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05"/>
        <w:gridCol w:w="5530"/>
        <w:gridCol w:w="1843"/>
        <w:gridCol w:w="7522"/>
      </w:tblGrid>
      <w:tr w:rsidR="00656427" w:rsidRPr="00656427" w:rsidTr="005825F2">
        <w:trPr>
          <w:jc w:val="center"/>
        </w:trPr>
        <w:tc>
          <w:tcPr>
            <w:tcW w:w="15500" w:type="dxa"/>
            <w:gridSpan w:val="4"/>
            <w:tcBorders>
              <w:top w:val="nil"/>
              <w:left w:val="nil"/>
              <w:bottom w:val="single" w:sz="4" w:space="0" w:color="auto"/>
              <w:right w:val="nil"/>
            </w:tcBorders>
            <w:hideMark/>
          </w:tcPr>
          <w:p w:rsidR="005825F2" w:rsidRPr="00656427" w:rsidRDefault="00DB003A">
            <w:pPr>
              <w:shd w:val="clear" w:color="auto" w:fill="FFFFFF"/>
              <w:jc w:val="center"/>
              <w:rPr>
                <w:b/>
                <w:spacing w:val="-1"/>
                <w:sz w:val="22"/>
                <w:szCs w:val="22"/>
              </w:rPr>
            </w:pPr>
            <w:bookmarkStart w:id="0" w:name="_GoBack"/>
            <w:bookmarkEnd w:id="0"/>
            <w:r w:rsidRPr="00656427">
              <w:rPr>
                <w:b/>
                <w:spacing w:val="-1"/>
                <w:sz w:val="22"/>
                <w:szCs w:val="22"/>
              </w:rPr>
              <w:t>Информация о реализации плана</w:t>
            </w:r>
          </w:p>
          <w:p w:rsidR="005825F2" w:rsidRPr="00656427" w:rsidRDefault="005825F2">
            <w:pPr>
              <w:jc w:val="center"/>
              <w:rPr>
                <w:b/>
                <w:sz w:val="22"/>
                <w:szCs w:val="22"/>
              </w:rPr>
            </w:pPr>
            <w:r w:rsidRPr="00656427">
              <w:rPr>
                <w:b/>
                <w:spacing w:val="-1"/>
                <w:sz w:val="22"/>
                <w:szCs w:val="22"/>
              </w:rPr>
              <w:t xml:space="preserve">мероприятий по </w:t>
            </w:r>
            <w:r w:rsidRPr="00656427">
              <w:rPr>
                <w:b/>
                <w:sz w:val="22"/>
                <w:szCs w:val="22"/>
              </w:rPr>
              <w:t xml:space="preserve">противодействию коррупции </w:t>
            </w:r>
          </w:p>
          <w:p w:rsidR="005825F2" w:rsidRDefault="005825F2" w:rsidP="00900145">
            <w:pPr>
              <w:jc w:val="center"/>
              <w:rPr>
                <w:b/>
                <w:spacing w:val="-2"/>
                <w:sz w:val="22"/>
                <w:szCs w:val="22"/>
              </w:rPr>
            </w:pPr>
            <w:r w:rsidRPr="00656427">
              <w:rPr>
                <w:b/>
                <w:sz w:val="22"/>
                <w:szCs w:val="22"/>
              </w:rPr>
              <w:t xml:space="preserve">в администрации Шебекинского городского округа </w:t>
            </w:r>
            <w:r w:rsidR="00DB003A" w:rsidRPr="00656427">
              <w:rPr>
                <w:b/>
                <w:sz w:val="22"/>
                <w:szCs w:val="22"/>
              </w:rPr>
              <w:t>в</w:t>
            </w:r>
            <w:r w:rsidRPr="00656427">
              <w:rPr>
                <w:b/>
                <w:spacing w:val="-2"/>
                <w:sz w:val="22"/>
                <w:szCs w:val="22"/>
              </w:rPr>
              <w:t xml:space="preserve"> 202</w:t>
            </w:r>
            <w:r w:rsidR="00900145" w:rsidRPr="00656427">
              <w:rPr>
                <w:b/>
                <w:spacing w:val="-2"/>
                <w:sz w:val="22"/>
                <w:szCs w:val="22"/>
              </w:rPr>
              <w:t>2</w:t>
            </w:r>
            <w:r w:rsidRPr="00656427">
              <w:rPr>
                <w:b/>
                <w:spacing w:val="-2"/>
                <w:sz w:val="22"/>
                <w:szCs w:val="22"/>
              </w:rPr>
              <w:t xml:space="preserve"> год</w:t>
            </w:r>
            <w:r w:rsidR="00DB003A" w:rsidRPr="00656427">
              <w:rPr>
                <w:b/>
                <w:spacing w:val="-2"/>
                <w:sz w:val="22"/>
                <w:szCs w:val="22"/>
              </w:rPr>
              <w:t>у</w:t>
            </w:r>
          </w:p>
          <w:p w:rsidR="00144B3B" w:rsidRDefault="00144B3B" w:rsidP="00900145">
            <w:pPr>
              <w:jc w:val="center"/>
              <w:rPr>
                <w:b/>
                <w:spacing w:val="-2"/>
                <w:sz w:val="22"/>
                <w:szCs w:val="22"/>
              </w:rPr>
            </w:pPr>
          </w:p>
          <w:p w:rsidR="00144B3B" w:rsidRPr="00656427" w:rsidRDefault="00144B3B" w:rsidP="00900145">
            <w:pPr>
              <w:jc w:val="center"/>
              <w:rPr>
                <w:sz w:val="22"/>
                <w:szCs w:val="22"/>
              </w:rPr>
            </w:pPr>
          </w:p>
        </w:tc>
      </w:tr>
      <w:tr w:rsidR="00656427" w:rsidRPr="00656427" w:rsidTr="00E208AC">
        <w:trPr>
          <w:jc w:val="center"/>
        </w:trPr>
        <w:tc>
          <w:tcPr>
            <w:tcW w:w="605" w:type="dxa"/>
            <w:tcBorders>
              <w:top w:val="single" w:sz="4" w:space="0" w:color="auto"/>
              <w:left w:val="single" w:sz="4" w:space="0" w:color="auto"/>
              <w:bottom w:val="single" w:sz="4" w:space="0" w:color="auto"/>
              <w:right w:val="single" w:sz="4" w:space="0" w:color="auto"/>
            </w:tcBorders>
            <w:hideMark/>
          </w:tcPr>
          <w:p w:rsidR="005825F2" w:rsidRPr="00656427" w:rsidRDefault="005825F2">
            <w:pPr>
              <w:jc w:val="center"/>
              <w:rPr>
                <w:sz w:val="22"/>
                <w:szCs w:val="22"/>
              </w:rPr>
            </w:pPr>
            <w:r w:rsidRPr="00656427">
              <w:rPr>
                <w:bCs/>
                <w:sz w:val="22"/>
                <w:szCs w:val="22"/>
              </w:rPr>
              <w:t xml:space="preserve">№ </w:t>
            </w:r>
            <w:r w:rsidRPr="00656427">
              <w:rPr>
                <w:sz w:val="22"/>
                <w:szCs w:val="22"/>
              </w:rPr>
              <w:t>п/п</w:t>
            </w:r>
          </w:p>
        </w:tc>
        <w:tc>
          <w:tcPr>
            <w:tcW w:w="5530" w:type="dxa"/>
            <w:tcBorders>
              <w:top w:val="single" w:sz="4" w:space="0" w:color="auto"/>
              <w:left w:val="single" w:sz="4" w:space="0" w:color="auto"/>
              <w:bottom w:val="single" w:sz="4" w:space="0" w:color="auto"/>
              <w:right w:val="single" w:sz="4" w:space="0" w:color="auto"/>
            </w:tcBorders>
            <w:hideMark/>
          </w:tcPr>
          <w:p w:rsidR="005825F2" w:rsidRPr="00656427" w:rsidRDefault="005825F2">
            <w:pPr>
              <w:jc w:val="center"/>
              <w:rPr>
                <w:sz w:val="22"/>
                <w:szCs w:val="22"/>
              </w:rPr>
            </w:pPr>
            <w:r w:rsidRPr="00656427">
              <w:rPr>
                <w:sz w:val="22"/>
                <w:szCs w:val="22"/>
              </w:rPr>
              <w:t>Мероприятие</w:t>
            </w:r>
          </w:p>
        </w:tc>
        <w:tc>
          <w:tcPr>
            <w:tcW w:w="1843" w:type="dxa"/>
            <w:tcBorders>
              <w:top w:val="single" w:sz="4" w:space="0" w:color="auto"/>
              <w:left w:val="single" w:sz="4" w:space="0" w:color="auto"/>
              <w:bottom w:val="single" w:sz="4" w:space="0" w:color="auto"/>
              <w:right w:val="single" w:sz="4" w:space="0" w:color="auto"/>
            </w:tcBorders>
            <w:hideMark/>
          </w:tcPr>
          <w:p w:rsidR="005825F2" w:rsidRPr="00656427" w:rsidRDefault="005825F2">
            <w:pPr>
              <w:jc w:val="center"/>
              <w:rPr>
                <w:sz w:val="22"/>
                <w:szCs w:val="22"/>
              </w:rPr>
            </w:pPr>
            <w:r w:rsidRPr="00656427">
              <w:rPr>
                <w:sz w:val="22"/>
                <w:szCs w:val="22"/>
              </w:rPr>
              <w:t xml:space="preserve">Срок </w:t>
            </w:r>
            <w:r w:rsidRPr="00656427">
              <w:rPr>
                <w:spacing w:val="-3"/>
                <w:sz w:val="22"/>
                <w:szCs w:val="22"/>
              </w:rPr>
              <w:t>исполнения</w:t>
            </w:r>
          </w:p>
        </w:tc>
        <w:tc>
          <w:tcPr>
            <w:tcW w:w="7522" w:type="dxa"/>
            <w:tcBorders>
              <w:top w:val="single" w:sz="4" w:space="0" w:color="auto"/>
              <w:left w:val="single" w:sz="4" w:space="0" w:color="auto"/>
              <w:bottom w:val="single" w:sz="4" w:space="0" w:color="auto"/>
              <w:right w:val="single" w:sz="4" w:space="0" w:color="auto"/>
            </w:tcBorders>
            <w:hideMark/>
          </w:tcPr>
          <w:p w:rsidR="005825F2" w:rsidRPr="00656427" w:rsidRDefault="00CE16E1" w:rsidP="00CE16E1">
            <w:pPr>
              <w:jc w:val="center"/>
              <w:rPr>
                <w:sz w:val="22"/>
                <w:szCs w:val="22"/>
              </w:rPr>
            </w:pPr>
            <w:r w:rsidRPr="00656427">
              <w:rPr>
                <w:sz w:val="22"/>
                <w:szCs w:val="22"/>
              </w:rPr>
              <w:t>Информация об</w:t>
            </w:r>
            <w:r w:rsidR="005825F2" w:rsidRPr="00656427">
              <w:rPr>
                <w:sz w:val="22"/>
                <w:szCs w:val="22"/>
              </w:rPr>
              <w:t xml:space="preserve"> исполн</w:t>
            </w:r>
            <w:r w:rsidRPr="00656427">
              <w:rPr>
                <w:sz w:val="22"/>
                <w:szCs w:val="22"/>
              </w:rPr>
              <w:t>ении</w:t>
            </w:r>
          </w:p>
        </w:tc>
      </w:tr>
      <w:tr w:rsidR="00656427" w:rsidRPr="00656427" w:rsidTr="005825F2">
        <w:trPr>
          <w:jc w:val="center"/>
        </w:trPr>
        <w:tc>
          <w:tcPr>
            <w:tcW w:w="15500" w:type="dxa"/>
            <w:gridSpan w:val="4"/>
            <w:tcBorders>
              <w:top w:val="single" w:sz="4" w:space="0" w:color="auto"/>
              <w:left w:val="single" w:sz="4" w:space="0" w:color="auto"/>
              <w:bottom w:val="single" w:sz="4" w:space="0" w:color="auto"/>
              <w:right w:val="single" w:sz="4" w:space="0" w:color="auto"/>
            </w:tcBorders>
            <w:hideMark/>
          </w:tcPr>
          <w:p w:rsidR="005825F2" w:rsidRPr="00656427" w:rsidRDefault="005825F2">
            <w:pPr>
              <w:jc w:val="center"/>
              <w:rPr>
                <w:b/>
                <w:sz w:val="22"/>
                <w:szCs w:val="22"/>
              </w:rPr>
            </w:pPr>
            <w:r w:rsidRPr="00656427">
              <w:rPr>
                <w:b/>
                <w:sz w:val="22"/>
                <w:szCs w:val="22"/>
              </w:rPr>
              <w:t>1. Нормативно – правовое регулирование антикоррупционной деятельности</w:t>
            </w:r>
          </w:p>
        </w:tc>
      </w:tr>
      <w:tr w:rsidR="00656427" w:rsidRPr="00656427" w:rsidTr="00E208AC">
        <w:trPr>
          <w:jc w:val="center"/>
        </w:trPr>
        <w:tc>
          <w:tcPr>
            <w:tcW w:w="605" w:type="dxa"/>
            <w:tcBorders>
              <w:top w:val="single" w:sz="4" w:space="0" w:color="auto"/>
              <w:left w:val="single" w:sz="4" w:space="0" w:color="auto"/>
              <w:bottom w:val="single" w:sz="4" w:space="0" w:color="auto"/>
              <w:right w:val="single" w:sz="4" w:space="0" w:color="auto"/>
            </w:tcBorders>
            <w:hideMark/>
          </w:tcPr>
          <w:p w:rsidR="005825F2" w:rsidRPr="00656427" w:rsidRDefault="005825F2">
            <w:pPr>
              <w:jc w:val="center"/>
              <w:rPr>
                <w:sz w:val="22"/>
                <w:szCs w:val="22"/>
              </w:rPr>
            </w:pPr>
            <w:r w:rsidRPr="00656427">
              <w:rPr>
                <w:sz w:val="22"/>
                <w:szCs w:val="22"/>
              </w:rPr>
              <w:t>1.1</w:t>
            </w:r>
          </w:p>
        </w:tc>
        <w:tc>
          <w:tcPr>
            <w:tcW w:w="5530" w:type="dxa"/>
            <w:tcBorders>
              <w:top w:val="single" w:sz="4" w:space="0" w:color="auto"/>
              <w:left w:val="single" w:sz="4" w:space="0" w:color="auto"/>
              <w:bottom w:val="single" w:sz="4" w:space="0" w:color="auto"/>
              <w:right w:val="single" w:sz="4" w:space="0" w:color="auto"/>
            </w:tcBorders>
            <w:hideMark/>
          </w:tcPr>
          <w:p w:rsidR="005825F2" w:rsidRPr="00656427" w:rsidRDefault="004168C2" w:rsidP="002C5AAF">
            <w:pPr>
              <w:jc w:val="both"/>
              <w:rPr>
                <w:sz w:val="22"/>
                <w:szCs w:val="22"/>
              </w:rPr>
            </w:pPr>
            <w:r w:rsidRPr="00656427">
              <w:rPr>
                <w:sz w:val="22"/>
                <w:szCs w:val="22"/>
              </w:rPr>
              <w:t xml:space="preserve">Проведение антикоррупционной экспертизы нормативных правовых актов администрации Шебекинского городского округа и представление на рассмотрение работы комиссии по противодействию коррупции в </w:t>
            </w:r>
            <w:proofErr w:type="spellStart"/>
            <w:r w:rsidRPr="00656427">
              <w:rPr>
                <w:sz w:val="22"/>
                <w:szCs w:val="22"/>
              </w:rPr>
              <w:t>Шебекинском</w:t>
            </w:r>
            <w:proofErr w:type="spellEnd"/>
            <w:r w:rsidRPr="00656427">
              <w:rPr>
                <w:sz w:val="22"/>
                <w:szCs w:val="22"/>
              </w:rPr>
              <w:t xml:space="preserve"> городском округе аналитической информации о результатах такой работы</w:t>
            </w:r>
          </w:p>
        </w:tc>
        <w:tc>
          <w:tcPr>
            <w:tcW w:w="1843" w:type="dxa"/>
            <w:tcBorders>
              <w:top w:val="single" w:sz="4" w:space="0" w:color="auto"/>
              <w:left w:val="single" w:sz="4" w:space="0" w:color="auto"/>
              <w:bottom w:val="single" w:sz="4" w:space="0" w:color="auto"/>
              <w:right w:val="single" w:sz="4" w:space="0" w:color="auto"/>
            </w:tcBorders>
            <w:hideMark/>
          </w:tcPr>
          <w:p w:rsidR="005825F2" w:rsidRPr="00656427" w:rsidRDefault="005825F2">
            <w:pPr>
              <w:jc w:val="center"/>
              <w:rPr>
                <w:sz w:val="22"/>
                <w:szCs w:val="22"/>
              </w:rPr>
            </w:pPr>
            <w:r w:rsidRPr="00656427">
              <w:rPr>
                <w:sz w:val="22"/>
                <w:szCs w:val="22"/>
              </w:rPr>
              <w:t xml:space="preserve">В течение </w:t>
            </w:r>
          </w:p>
          <w:p w:rsidR="005825F2" w:rsidRPr="00656427" w:rsidRDefault="00B0182E" w:rsidP="004168C2">
            <w:pPr>
              <w:jc w:val="center"/>
              <w:rPr>
                <w:sz w:val="22"/>
                <w:szCs w:val="22"/>
              </w:rPr>
            </w:pPr>
            <w:r w:rsidRPr="00656427">
              <w:rPr>
                <w:sz w:val="22"/>
                <w:szCs w:val="22"/>
              </w:rPr>
              <w:t>всего периода</w:t>
            </w:r>
            <w:r w:rsidR="005825F2" w:rsidRPr="00656427">
              <w:rPr>
                <w:sz w:val="22"/>
                <w:szCs w:val="22"/>
              </w:rPr>
              <w:t xml:space="preserve"> </w:t>
            </w:r>
          </w:p>
        </w:tc>
        <w:tc>
          <w:tcPr>
            <w:tcW w:w="7522" w:type="dxa"/>
            <w:tcBorders>
              <w:top w:val="single" w:sz="4" w:space="0" w:color="auto"/>
              <w:left w:val="single" w:sz="4" w:space="0" w:color="auto"/>
              <w:bottom w:val="single" w:sz="4" w:space="0" w:color="auto"/>
              <w:right w:val="single" w:sz="4" w:space="0" w:color="auto"/>
            </w:tcBorders>
          </w:tcPr>
          <w:p w:rsidR="00FA00FC" w:rsidRPr="00656427" w:rsidRDefault="003D43B8" w:rsidP="003D43B8">
            <w:pPr>
              <w:jc w:val="both"/>
              <w:rPr>
                <w:sz w:val="22"/>
                <w:szCs w:val="22"/>
              </w:rPr>
            </w:pPr>
            <w:r w:rsidRPr="00656427">
              <w:rPr>
                <w:sz w:val="22"/>
                <w:szCs w:val="22"/>
              </w:rPr>
              <w:t>Антикоррупционная экспертиза нормативных правовых актов осуществляется на постоянной основе. В</w:t>
            </w:r>
            <w:r w:rsidR="00FD44C8" w:rsidRPr="00656427">
              <w:rPr>
                <w:sz w:val="22"/>
                <w:szCs w:val="22"/>
              </w:rPr>
              <w:t xml:space="preserve"> 2022 год</w:t>
            </w:r>
            <w:r w:rsidRPr="00656427">
              <w:rPr>
                <w:sz w:val="22"/>
                <w:szCs w:val="22"/>
              </w:rPr>
              <w:t>у</w:t>
            </w:r>
            <w:r w:rsidR="008C4BE8" w:rsidRPr="00656427">
              <w:rPr>
                <w:sz w:val="22"/>
                <w:szCs w:val="22"/>
              </w:rPr>
              <w:t xml:space="preserve"> управлением правового обеспечения администрации Шебекинского городского округа </w:t>
            </w:r>
            <w:r w:rsidRPr="00656427">
              <w:rPr>
                <w:sz w:val="22"/>
                <w:szCs w:val="22"/>
              </w:rPr>
              <w:t xml:space="preserve">было проверено на </w:t>
            </w:r>
            <w:proofErr w:type="spellStart"/>
            <w:r w:rsidRPr="00656427">
              <w:rPr>
                <w:sz w:val="22"/>
                <w:szCs w:val="22"/>
              </w:rPr>
              <w:t>коррупциогенность</w:t>
            </w:r>
            <w:proofErr w:type="spellEnd"/>
            <w:r w:rsidR="008C4BE8" w:rsidRPr="00656427">
              <w:rPr>
                <w:sz w:val="22"/>
                <w:szCs w:val="22"/>
              </w:rPr>
              <w:t xml:space="preserve"> 66 нормативных правовых актов органов местного самоуправления Шебекинского городского округа. </w:t>
            </w:r>
            <w:r w:rsidRPr="00656427">
              <w:rPr>
                <w:sz w:val="22"/>
                <w:szCs w:val="22"/>
              </w:rPr>
              <w:t xml:space="preserve">В ходе проведения экспертизы факторов </w:t>
            </w:r>
            <w:proofErr w:type="spellStart"/>
            <w:r w:rsidRPr="00656427">
              <w:rPr>
                <w:sz w:val="22"/>
                <w:szCs w:val="22"/>
              </w:rPr>
              <w:t>коррупциогенности</w:t>
            </w:r>
            <w:proofErr w:type="spellEnd"/>
            <w:r w:rsidRPr="00656427">
              <w:rPr>
                <w:sz w:val="22"/>
                <w:szCs w:val="22"/>
              </w:rPr>
              <w:t xml:space="preserve"> не выявлено. </w:t>
            </w:r>
            <w:r w:rsidR="008C4BE8" w:rsidRPr="00656427">
              <w:rPr>
                <w:sz w:val="22"/>
                <w:szCs w:val="22"/>
              </w:rPr>
              <w:t>Также в 2022 году Белгородское региональное отделение Общероссийской общественной организации «Центр противодействия коррупции в органах государственной власти»</w:t>
            </w:r>
            <w:r w:rsidR="00FD44C8" w:rsidRPr="00656427">
              <w:rPr>
                <w:sz w:val="22"/>
                <w:szCs w:val="22"/>
              </w:rPr>
              <w:t xml:space="preserve"> </w:t>
            </w:r>
            <w:r w:rsidR="008C4BE8" w:rsidRPr="00656427">
              <w:rPr>
                <w:sz w:val="22"/>
                <w:szCs w:val="22"/>
              </w:rPr>
              <w:t>- Белгородское региональное отделение Общероссийской общественной организации «Центр противодействия коррупции в органах государственной власти» была проведена независимая антикоррупционная экспертиза 6 нормативных правовых актов администрации Шебекинского городского округа</w:t>
            </w:r>
            <w:r w:rsidR="00FD44C8" w:rsidRPr="00656427">
              <w:rPr>
                <w:sz w:val="22"/>
                <w:szCs w:val="22"/>
              </w:rPr>
              <w:t xml:space="preserve">. </w:t>
            </w:r>
            <w:proofErr w:type="spellStart"/>
            <w:r w:rsidR="00FD44C8" w:rsidRPr="00656427">
              <w:rPr>
                <w:sz w:val="22"/>
                <w:szCs w:val="22"/>
              </w:rPr>
              <w:t>Коррупциогенные</w:t>
            </w:r>
            <w:proofErr w:type="spellEnd"/>
            <w:r w:rsidR="00FD44C8" w:rsidRPr="00656427">
              <w:rPr>
                <w:sz w:val="22"/>
                <w:szCs w:val="22"/>
              </w:rPr>
              <w:t xml:space="preserve"> факторы не выявлены</w:t>
            </w:r>
          </w:p>
        </w:tc>
      </w:tr>
      <w:tr w:rsidR="00656427" w:rsidRPr="00656427" w:rsidTr="00E208AC">
        <w:trPr>
          <w:jc w:val="center"/>
        </w:trPr>
        <w:tc>
          <w:tcPr>
            <w:tcW w:w="605" w:type="dxa"/>
            <w:tcBorders>
              <w:top w:val="single" w:sz="4" w:space="0" w:color="auto"/>
              <w:left w:val="single" w:sz="4" w:space="0" w:color="auto"/>
              <w:bottom w:val="single" w:sz="4" w:space="0" w:color="auto"/>
              <w:right w:val="single" w:sz="4" w:space="0" w:color="auto"/>
            </w:tcBorders>
            <w:hideMark/>
          </w:tcPr>
          <w:p w:rsidR="005825F2" w:rsidRPr="00656427" w:rsidRDefault="005825F2">
            <w:pPr>
              <w:jc w:val="center"/>
              <w:rPr>
                <w:sz w:val="22"/>
                <w:szCs w:val="22"/>
              </w:rPr>
            </w:pPr>
            <w:r w:rsidRPr="00656427">
              <w:rPr>
                <w:sz w:val="22"/>
                <w:szCs w:val="22"/>
              </w:rPr>
              <w:t>1.2</w:t>
            </w:r>
          </w:p>
        </w:tc>
        <w:tc>
          <w:tcPr>
            <w:tcW w:w="5530" w:type="dxa"/>
            <w:tcBorders>
              <w:top w:val="single" w:sz="4" w:space="0" w:color="auto"/>
              <w:left w:val="single" w:sz="4" w:space="0" w:color="auto"/>
              <w:bottom w:val="single" w:sz="4" w:space="0" w:color="auto"/>
              <w:right w:val="single" w:sz="4" w:space="0" w:color="auto"/>
            </w:tcBorders>
            <w:hideMark/>
          </w:tcPr>
          <w:p w:rsidR="005825F2" w:rsidRPr="00656427" w:rsidRDefault="00B0182E">
            <w:pPr>
              <w:jc w:val="both"/>
              <w:rPr>
                <w:sz w:val="22"/>
                <w:szCs w:val="22"/>
              </w:rPr>
            </w:pPr>
            <w:r w:rsidRPr="00656427">
              <w:rPr>
                <w:sz w:val="22"/>
                <w:szCs w:val="22"/>
              </w:rPr>
              <w:t xml:space="preserve">Разработка и утверждение плана работы комиссии по координации работы по противодействию коррупции в </w:t>
            </w:r>
            <w:proofErr w:type="spellStart"/>
            <w:r w:rsidRPr="00656427">
              <w:rPr>
                <w:sz w:val="22"/>
                <w:szCs w:val="22"/>
              </w:rPr>
              <w:t>Шебекинском</w:t>
            </w:r>
            <w:proofErr w:type="spellEnd"/>
            <w:r w:rsidRPr="00656427">
              <w:rPr>
                <w:sz w:val="22"/>
                <w:szCs w:val="22"/>
              </w:rPr>
              <w:t xml:space="preserve"> городском округе, организация проведения заседаний</w:t>
            </w:r>
          </w:p>
        </w:tc>
        <w:tc>
          <w:tcPr>
            <w:tcW w:w="1843" w:type="dxa"/>
            <w:tcBorders>
              <w:top w:val="single" w:sz="4" w:space="0" w:color="auto"/>
              <w:left w:val="single" w:sz="4" w:space="0" w:color="auto"/>
              <w:bottom w:val="single" w:sz="4" w:space="0" w:color="auto"/>
              <w:right w:val="single" w:sz="4" w:space="0" w:color="auto"/>
            </w:tcBorders>
            <w:hideMark/>
          </w:tcPr>
          <w:p w:rsidR="005825F2" w:rsidRPr="00656427" w:rsidRDefault="005825F2">
            <w:pPr>
              <w:jc w:val="center"/>
              <w:rPr>
                <w:sz w:val="22"/>
                <w:szCs w:val="22"/>
              </w:rPr>
            </w:pPr>
            <w:r w:rsidRPr="00656427">
              <w:rPr>
                <w:sz w:val="22"/>
                <w:szCs w:val="22"/>
              </w:rPr>
              <w:t xml:space="preserve">В течение </w:t>
            </w:r>
          </w:p>
          <w:p w:rsidR="005825F2" w:rsidRPr="00656427" w:rsidRDefault="005825F2" w:rsidP="00B0182E">
            <w:pPr>
              <w:jc w:val="center"/>
              <w:rPr>
                <w:sz w:val="22"/>
                <w:szCs w:val="22"/>
              </w:rPr>
            </w:pPr>
            <w:r w:rsidRPr="00656427">
              <w:rPr>
                <w:sz w:val="22"/>
                <w:szCs w:val="22"/>
              </w:rPr>
              <w:t>202</w:t>
            </w:r>
            <w:r w:rsidR="00B0182E" w:rsidRPr="00656427">
              <w:rPr>
                <w:sz w:val="22"/>
                <w:szCs w:val="22"/>
              </w:rPr>
              <w:t>2-2023 г.г.</w:t>
            </w:r>
          </w:p>
        </w:tc>
        <w:tc>
          <w:tcPr>
            <w:tcW w:w="7522" w:type="dxa"/>
            <w:tcBorders>
              <w:top w:val="single" w:sz="4" w:space="0" w:color="auto"/>
              <w:left w:val="single" w:sz="4" w:space="0" w:color="auto"/>
              <w:bottom w:val="single" w:sz="4" w:space="0" w:color="auto"/>
              <w:right w:val="single" w:sz="4" w:space="0" w:color="auto"/>
            </w:tcBorders>
          </w:tcPr>
          <w:p w:rsidR="005825F2" w:rsidRPr="00656427" w:rsidRDefault="001F542A" w:rsidP="00222E53">
            <w:pPr>
              <w:jc w:val="both"/>
              <w:rPr>
                <w:sz w:val="22"/>
                <w:szCs w:val="22"/>
              </w:rPr>
            </w:pPr>
            <w:r w:rsidRPr="00656427">
              <w:rPr>
                <w:sz w:val="22"/>
                <w:szCs w:val="22"/>
              </w:rPr>
              <w:t xml:space="preserve">Деятельность комиссии по координации работы по противодействию коррупции в </w:t>
            </w:r>
            <w:proofErr w:type="spellStart"/>
            <w:r w:rsidRPr="00656427">
              <w:rPr>
                <w:sz w:val="22"/>
                <w:szCs w:val="22"/>
              </w:rPr>
              <w:t>Шебекинском</w:t>
            </w:r>
            <w:proofErr w:type="spellEnd"/>
            <w:r w:rsidRPr="00656427">
              <w:rPr>
                <w:sz w:val="22"/>
                <w:szCs w:val="22"/>
              </w:rPr>
              <w:t xml:space="preserve"> городском органе (далее – комиссия) осуществляется на основании распоряжения администрации </w:t>
            </w:r>
            <w:r w:rsidR="006B7CDC" w:rsidRPr="00656427">
              <w:rPr>
                <w:sz w:val="22"/>
                <w:szCs w:val="22"/>
              </w:rPr>
              <w:t>Шебекинского городского округа</w:t>
            </w:r>
            <w:r w:rsidRPr="00656427">
              <w:rPr>
                <w:sz w:val="22"/>
                <w:szCs w:val="22"/>
              </w:rPr>
              <w:t xml:space="preserve"> от </w:t>
            </w:r>
            <w:r w:rsidR="006B7CDC" w:rsidRPr="00656427">
              <w:rPr>
                <w:sz w:val="22"/>
                <w:szCs w:val="22"/>
              </w:rPr>
              <w:t>17</w:t>
            </w:r>
            <w:r w:rsidRPr="00656427">
              <w:rPr>
                <w:sz w:val="22"/>
                <w:szCs w:val="22"/>
              </w:rPr>
              <w:t>.</w:t>
            </w:r>
            <w:r w:rsidR="006B7CDC" w:rsidRPr="00656427">
              <w:rPr>
                <w:sz w:val="22"/>
                <w:szCs w:val="22"/>
              </w:rPr>
              <w:t>07</w:t>
            </w:r>
            <w:r w:rsidRPr="00656427">
              <w:rPr>
                <w:sz w:val="22"/>
                <w:szCs w:val="22"/>
              </w:rPr>
              <w:t>.201</w:t>
            </w:r>
            <w:r w:rsidR="006B7CDC" w:rsidRPr="00656427">
              <w:rPr>
                <w:sz w:val="22"/>
                <w:szCs w:val="22"/>
              </w:rPr>
              <w:t>9</w:t>
            </w:r>
            <w:r w:rsidRPr="00656427">
              <w:rPr>
                <w:sz w:val="22"/>
                <w:szCs w:val="22"/>
              </w:rPr>
              <w:t xml:space="preserve"> года № 1</w:t>
            </w:r>
            <w:r w:rsidR="006B7CDC" w:rsidRPr="00656427">
              <w:rPr>
                <w:sz w:val="22"/>
                <w:szCs w:val="22"/>
              </w:rPr>
              <w:t>071</w:t>
            </w:r>
            <w:r w:rsidRPr="00656427">
              <w:rPr>
                <w:sz w:val="22"/>
                <w:szCs w:val="22"/>
              </w:rPr>
              <w:t xml:space="preserve"> (в редакции распоряжени</w:t>
            </w:r>
            <w:r w:rsidR="00087D54" w:rsidRPr="00656427">
              <w:rPr>
                <w:sz w:val="22"/>
                <w:szCs w:val="22"/>
              </w:rPr>
              <w:t>я</w:t>
            </w:r>
            <w:r w:rsidRPr="00656427">
              <w:rPr>
                <w:sz w:val="22"/>
                <w:szCs w:val="22"/>
              </w:rPr>
              <w:t xml:space="preserve"> от 2</w:t>
            </w:r>
            <w:r w:rsidR="006B7CDC" w:rsidRPr="00656427">
              <w:rPr>
                <w:sz w:val="22"/>
                <w:szCs w:val="22"/>
              </w:rPr>
              <w:t>0</w:t>
            </w:r>
            <w:r w:rsidRPr="00656427">
              <w:rPr>
                <w:sz w:val="22"/>
                <w:szCs w:val="22"/>
              </w:rPr>
              <w:t>.0</w:t>
            </w:r>
            <w:r w:rsidR="006B7CDC" w:rsidRPr="00656427">
              <w:rPr>
                <w:sz w:val="22"/>
                <w:szCs w:val="22"/>
              </w:rPr>
              <w:t>2</w:t>
            </w:r>
            <w:r w:rsidRPr="00656427">
              <w:rPr>
                <w:sz w:val="22"/>
                <w:szCs w:val="22"/>
              </w:rPr>
              <w:t>.202</w:t>
            </w:r>
            <w:r w:rsidR="006B7CDC" w:rsidRPr="00656427">
              <w:rPr>
                <w:sz w:val="22"/>
                <w:szCs w:val="22"/>
              </w:rPr>
              <w:t>0</w:t>
            </w:r>
            <w:r w:rsidRPr="00656427">
              <w:rPr>
                <w:sz w:val="22"/>
                <w:szCs w:val="22"/>
              </w:rPr>
              <w:t xml:space="preserve"> г. № </w:t>
            </w:r>
            <w:r w:rsidR="006B7CDC" w:rsidRPr="00656427">
              <w:rPr>
                <w:sz w:val="22"/>
                <w:szCs w:val="22"/>
              </w:rPr>
              <w:t xml:space="preserve">234 и </w:t>
            </w:r>
            <w:r w:rsidR="00087D54" w:rsidRPr="00656427">
              <w:rPr>
                <w:sz w:val="22"/>
                <w:szCs w:val="22"/>
              </w:rPr>
              <w:t xml:space="preserve">распоряжения </w:t>
            </w:r>
            <w:r w:rsidR="006B7CDC" w:rsidRPr="00656427">
              <w:rPr>
                <w:sz w:val="22"/>
                <w:szCs w:val="22"/>
              </w:rPr>
              <w:t>от 06.07.2020 г. № 836</w:t>
            </w:r>
            <w:r w:rsidRPr="00656427">
              <w:rPr>
                <w:sz w:val="22"/>
                <w:szCs w:val="22"/>
              </w:rPr>
              <w:t>).</w:t>
            </w:r>
            <w:r w:rsidR="00F957C8" w:rsidRPr="00656427">
              <w:rPr>
                <w:sz w:val="22"/>
                <w:szCs w:val="22"/>
              </w:rPr>
              <w:t xml:space="preserve"> Ежегодно отделом муниципальной службы и кадров администрации Шебекинского городского округа разрабатывается план работы комиссии, организуется проведение заседаний, производится информационное сопровождение</w:t>
            </w:r>
            <w:r w:rsidR="00376145" w:rsidRPr="00656427">
              <w:rPr>
                <w:sz w:val="22"/>
                <w:szCs w:val="22"/>
              </w:rPr>
              <w:t>. В 2022 году проведено четыре заседания</w:t>
            </w:r>
            <w:r w:rsidR="00291185" w:rsidRPr="00656427">
              <w:rPr>
                <w:sz w:val="22"/>
                <w:szCs w:val="22"/>
              </w:rPr>
              <w:t xml:space="preserve"> комиссии</w:t>
            </w:r>
            <w:r w:rsidR="00376145" w:rsidRPr="00656427">
              <w:rPr>
                <w:sz w:val="22"/>
                <w:szCs w:val="22"/>
              </w:rPr>
              <w:t>, на которых рассмотрены актуальные вопросы в сфере противодействия коррупции, даны конкретные поручения, определены исполнители</w:t>
            </w:r>
          </w:p>
        </w:tc>
      </w:tr>
      <w:tr w:rsidR="00656427" w:rsidRPr="00656427" w:rsidTr="008634AB">
        <w:trPr>
          <w:trHeight w:val="270"/>
          <w:jc w:val="center"/>
        </w:trPr>
        <w:tc>
          <w:tcPr>
            <w:tcW w:w="605" w:type="dxa"/>
            <w:tcBorders>
              <w:top w:val="single" w:sz="4" w:space="0" w:color="auto"/>
              <w:left w:val="single" w:sz="4" w:space="0" w:color="auto"/>
              <w:bottom w:val="single" w:sz="4" w:space="0" w:color="auto"/>
              <w:right w:val="single" w:sz="4" w:space="0" w:color="auto"/>
            </w:tcBorders>
            <w:hideMark/>
          </w:tcPr>
          <w:p w:rsidR="005825F2" w:rsidRPr="00656427" w:rsidRDefault="005825F2">
            <w:pPr>
              <w:jc w:val="center"/>
              <w:rPr>
                <w:sz w:val="22"/>
                <w:szCs w:val="22"/>
              </w:rPr>
            </w:pPr>
            <w:r w:rsidRPr="00656427">
              <w:rPr>
                <w:sz w:val="22"/>
                <w:szCs w:val="22"/>
              </w:rPr>
              <w:t>1.3</w:t>
            </w:r>
          </w:p>
        </w:tc>
        <w:tc>
          <w:tcPr>
            <w:tcW w:w="5530" w:type="dxa"/>
            <w:tcBorders>
              <w:top w:val="single" w:sz="4" w:space="0" w:color="auto"/>
              <w:left w:val="single" w:sz="4" w:space="0" w:color="auto"/>
              <w:bottom w:val="single" w:sz="4" w:space="0" w:color="auto"/>
              <w:right w:val="single" w:sz="4" w:space="0" w:color="auto"/>
            </w:tcBorders>
            <w:hideMark/>
          </w:tcPr>
          <w:p w:rsidR="005825F2" w:rsidRPr="00656427" w:rsidRDefault="005159A7">
            <w:pPr>
              <w:jc w:val="both"/>
              <w:rPr>
                <w:sz w:val="22"/>
                <w:szCs w:val="22"/>
              </w:rPr>
            </w:pPr>
            <w:r w:rsidRPr="00656427">
              <w:rPr>
                <w:sz w:val="22"/>
                <w:szCs w:val="22"/>
              </w:rPr>
              <w:t xml:space="preserve">Информационное сопровождение работы комиссии по координации работы по противодействию коррупции в </w:t>
            </w:r>
            <w:proofErr w:type="spellStart"/>
            <w:r w:rsidRPr="00656427">
              <w:rPr>
                <w:sz w:val="22"/>
                <w:szCs w:val="22"/>
              </w:rPr>
              <w:t>Шебекинском</w:t>
            </w:r>
            <w:proofErr w:type="spellEnd"/>
            <w:r w:rsidRPr="00656427">
              <w:rPr>
                <w:sz w:val="22"/>
                <w:szCs w:val="22"/>
              </w:rPr>
              <w:t xml:space="preserve"> городском округе</w:t>
            </w:r>
          </w:p>
        </w:tc>
        <w:tc>
          <w:tcPr>
            <w:tcW w:w="1843" w:type="dxa"/>
            <w:tcBorders>
              <w:top w:val="single" w:sz="4" w:space="0" w:color="auto"/>
              <w:left w:val="single" w:sz="4" w:space="0" w:color="auto"/>
              <w:bottom w:val="single" w:sz="4" w:space="0" w:color="auto"/>
              <w:right w:val="single" w:sz="4" w:space="0" w:color="auto"/>
            </w:tcBorders>
            <w:hideMark/>
          </w:tcPr>
          <w:p w:rsidR="003617B4" w:rsidRPr="00656427" w:rsidRDefault="003617B4" w:rsidP="003617B4">
            <w:pPr>
              <w:jc w:val="center"/>
              <w:rPr>
                <w:sz w:val="22"/>
                <w:szCs w:val="22"/>
              </w:rPr>
            </w:pPr>
            <w:r w:rsidRPr="00656427">
              <w:rPr>
                <w:sz w:val="22"/>
                <w:szCs w:val="22"/>
              </w:rPr>
              <w:t xml:space="preserve">В течение </w:t>
            </w:r>
          </w:p>
          <w:p w:rsidR="005825F2" w:rsidRPr="00656427" w:rsidRDefault="003617B4" w:rsidP="003617B4">
            <w:pPr>
              <w:jc w:val="center"/>
              <w:rPr>
                <w:sz w:val="22"/>
                <w:szCs w:val="22"/>
              </w:rPr>
            </w:pPr>
            <w:r w:rsidRPr="00656427">
              <w:rPr>
                <w:sz w:val="22"/>
                <w:szCs w:val="22"/>
              </w:rPr>
              <w:t>2022-2023 г.г.</w:t>
            </w:r>
          </w:p>
        </w:tc>
        <w:tc>
          <w:tcPr>
            <w:tcW w:w="7522" w:type="dxa"/>
            <w:tcBorders>
              <w:top w:val="single" w:sz="4" w:space="0" w:color="auto"/>
              <w:left w:val="single" w:sz="4" w:space="0" w:color="auto"/>
              <w:bottom w:val="single" w:sz="4" w:space="0" w:color="auto"/>
              <w:right w:val="single" w:sz="4" w:space="0" w:color="auto"/>
            </w:tcBorders>
          </w:tcPr>
          <w:p w:rsidR="005825F2" w:rsidRPr="00656427" w:rsidRDefault="002841DF" w:rsidP="0061252D">
            <w:pPr>
              <w:jc w:val="both"/>
              <w:rPr>
                <w:sz w:val="22"/>
                <w:szCs w:val="22"/>
              </w:rPr>
            </w:pPr>
            <w:r w:rsidRPr="00656427">
              <w:rPr>
                <w:sz w:val="22"/>
                <w:szCs w:val="22"/>
              </w:rPr>
              <w:t xml:space="preserve">Информационное сопровождение работы комиссии по координации работы по противодействию коррупции в </w:t>
            </w:r>
            <w:proofErr w:type="spellStart"/>
            <w:r w:rsidRPr="00656427">
              <w:rPr>
                <w:sz w:val="22"/>
                <w:szCs w:val="22"/>
              </w:rPr>
              <w:t>Шебекинском</w:t>
            </w:r>
            <w:proofErr w:type="spellEnd"/>
            <w:r w:rsidRPr="00656427">
              <w:rPr>
                <w:sz w:val="22"/>
                <w:szCs w:val="22"/>
              </w:rPr>
              <w:t xml:space="preserve"> городском округе (далее – комиссия) производится отделом муниципальной службы и кадров администрации Шебекинского городского округа. </w:t>
            </w:r>
            <w:r w:rsidR="0061252D" w:rsidRPr="00656427">
              <w:rPr>
                <w:sz w:val="22"/>
                <w:szCs w:val="22"/>
              </w:rPr>
              <w:t>Обеспечивается размещение п</w:t>
            </w:r>
            <w:r w:rsidRPr="00656427">
              <w:rPr>
                <w:sz w:val="22"/>
                <w:szCs w:val="22"/>
              </w:rPr>
              <w:t>лан</w:t>
            </w:r>
            <w:r w:rsidR="0061252D" w:rsidRPr="00656427">
              <w:rPr>
                <w:sz w:val="22"/>
                <w:szCs w:val="22"/>
              </w:rPr>
              <w:t>а</w:t>
            </w:r>
            <w:r w:rsidRPr="00656427">
              <w:rPr>
                <w:sz w:val="22"/>
                <w:szCs w:val="22"/>
              </w:rPr>
              <w:t xml:space="preserve"> работы комиссии</w:t>
            </w:r>
            <w:r w:rsidR="0061252D" w:rsidRPr="00656427">
              <w:rPr>
                <w:sz w:val="22"/>
                <w:szCs w:val="22"/>
              </w:rPr>
              <w:t xml:space="preserve"> и информации о каждом проведенном </w:t>
            </w:r>
            <w:r w:rsidR="0061252D" w:rsidRPr="00656427">
              <w:rPr>
                <w:sz w:val="22"/>
                <w:szCs w:val="22"/>
              </w:rPr>
              <w:lastRenderedPageBreak/>
              <w:t>заседании комиссии</w:t>
            </w:r>
            <w:r w:rsidRPr="00656427">
              <w:rPr>
                <w:sz w:val="22"/>
                <w:szCs w:val="22"/>
              </w:rPr>
              <w:t xml:space="preserve"> </w:t>
            </w:r>
            <w:r w:rsidR="0061252D" w:rsidRPr="00656427">
              <w:rPr>
                <w:sz w:val="22"/>
                <w:szCs w:val="22"/>
              </w:rPr>
              <w:t>в информационно-телекоммуникационной сети Интернет на официальном сайте администрации Шебекинского городского округа</w:t>
            </w:r>
            <w:r w:rsidR="00E077F6" w:rsidRPr="00656427">
              <w:rPr>
                <w:sz w:val="22"/>
                <w:szCs w:val="22"/>
              </w:rPr>
              <w:t xml:space="preserve"> в разделе «Противодействие коррупции»</w:t>
            </w:r>
          </w:p>
        </w:tc>
      </w:tr>
      <w:tr w:rsidR="00656427" w:rsidRPr="00656427" w:rsidTr="00E208AC">
        <w:trPr>
          <w:trHeight w:val="845"/>
          <w:jc w:val="center"/>
        </w:trPr>
        <w:tc>
          <w:tcPr>
            <w:tcW w:w="605" w:type="dxa"/>
            <w:tcBorders>
              <w:top w:val="single" w:sz="4" w:space="0" w:color="auto"/>
              <w:left w:val="single" w:sz="4" w:space="0" w:color="auto"/>
              <w:bottom w:val="single" w:sz="4" w:space="0" w:color="auto"/>
              <w:right w:val="single" w:sz="4" w:space="0" w:color="auto"/>
            </w:tcBorders>
            <w:hideMark/>
          </w:tcPr>
          <w:p w:rsidR="005825F2" w:rsidRPr="00656427" w:rsidRDefault="005825F2">
            <w:pPr>
              <w:jc w:val="center"/>
              <w:rPr>
                <w:sz w:val="22"/>
                <w:szCs w:val="22"/>
              </w:rPr>
            </w:pPr>
            <w:r w:rsidRPr="00656427">
              <w:rPr>
                <w:sz w:val="22"/>
                <w:szCs w:val="22"/>
              </w:rPr>
              <w:lastRenderedPageBreak/>
              <w:t>1.4</w:t>
            </w:r>
          </w:p>
        </w:tc>
        <w:tc>
          <w:tcPr>
            <w:tcW w:w="5530" w:type="dxa"/>
            <w:tcBorders>
              <w:top w:val="single" w:sz="4" w:space="0" w:color="auto"/>
              <w:left w:val="single" w:sz="4" w:space="0" w:color="auto"/>
              <w:bottom w:val="single" w:sz="4" w:space="0" w:color="auto"/>
              <w:right w:val="single" w:sz="4" w:space="0" w:color="auto"/>
            </w:tcBorders>
            <w:hideMark/>
          </w:tcPr>
          <w:p w:rsidR="005825F2" w:rsidRPr="00656427" w:rsidRDefault="00C0093D">
            <w:pPr>
              <w:shd w:val="clear" w:color="auto" w:fill="FFFFFF"/>
              <w:jc w:val="both"/>
              <w:rPr>
                <w:sz w:val="22"/>
                <w:szCs w:val="22"/>
              </w:rPr>
            </w:pPr>
            <w:r w:rsidRPr="00656427">
              <w:rPr>
                <w:sz w:val="22"/>
                <w:szCs w:val="22"/>
              </w:rPr>
              <w:t>Мониторинг и анализ изменений федерального и регионального законодательства в сфере противодействия коррупции</w:t>
            </w:r>
          </w:p>
        </w:tc>
        <w:tc>
          <w:tcPr>
            <w:tcW w:w="1843" w:type="dxa"/>
            <w:tcBorders>
              <w:top w:val="single" w:sz="4" w:space="0" w:color="auto"/>
              <w:left w:val="single" w:sz="4" w:space="0" w:color="auto"/>
              <w:bottom w:val="single" w:sz="4" w:space="0" w:color="auto"/>
              <w:right w:val="single" w:sz="4" w:space="0" w:color="auto"/>
            </w:tcBorders>
          </w:tcPr>
          <w:p w:rsidR="005825F2" w:rsidRPr="00656427" w:rsidRDefault="005825F2" w:rsidP="004168C2">
            <w:pPr>
              <w:jc w:val="center"/>
              <w:rPr>
                <w:sz w:val="22"/>
                <w:szCs w:val="22"/>
              </w:rPr>
            </w:pPr>
            <w:r w:rsidRPr="00656427">
              <w:rPr>
                <w:sz w:val="22"/>
                <w:szCs w:val="22"/>
              </w:rPr>
              <w:t>Постоянно</w:t>
            </w:r>
          </w:p>
        </w:tc>
        <w:tc>
          <w:tcPr>
            <w:tcW w:w="7522" w:type="dxa"/>
            <w:tcBorders>
              <w:top w:val="single" w:sz="4" w:space="0" w:color="auto"/>
              <w:left w:val="single" w:sz="4" w:space="0" w:color="auto"/>
              <w:bottom w:val="single" w:sz="4" w:space="0" w:color="auto"/>
              <w:right w:val="single" w:sz="4" w:space="0" w:color="auto"/>
            </w:tcBorders>
          </w:tcPr>
          <w:p w:rsidR="00F269BF" w:rsidRPr="00656427" w:rsidRDefault="00F269BF" w:rsidP="00F269BF">
            <w:pPr>
              <w:jc w:val="both"/>
              <w:rPr>
                <w:szCs w:val="28"/>
              </w:rPr>
            </w:pPr>
            <w:r w:rsidRPr="00656427">
              <w:rPr>
                <w:sz w:val="22"/>
                <w:szCs w:val="22"/>
              </w:rPr>
              <w:t>Управлением правового обеспечения администрации Шебекинского городского округа и о</w:t>
            </w:r>
            <w:r w:rsidR="00AD1FC9" w:rsidRPr="00656427">
              <w:rPr>
                <w:sz w:val="22"/>
                <w:szCs w:val="22"/>
              </w:rPr>
              <w:t xml:space="preserve">тделом муниципальной службы и кадров </w:t>
            </w:r>
            <w:r w:rsidR="00654402" w:rsidRPr="00656427">
              <w:rPr>
                <w:sz w:val="22"/>
                <w:szCs w:val="22"/>
              </w:rPr>
              <w:t>на протяжении 2022 года осуществлялся регулярный</w:t>
            </w:r>
            <w:r w:rsidR="00AD1FC9" w:rsidRPr="00656427">
              <w:rPr>
                <w:sz w:val="22"/>
                <w:szCs w:val="22"/>
              </w:rPr>
              <w:t xml:space="preserve"> мониторинг </w:t>
            </w:r>
            <w:r w:rsidR="00800337" w:rsidRPr="00656427">
              <w:rPr>
                <w:sz w:val="22"/>
                <w:szCs w:val="22"/>
              </w:rPr>
              <w:t xml:space="preserve">и анализ </w:t>
            </w:r>
            <w:r w:rsidR="00AD1FC9" w:rsidRPr="00656427">
              <w:rPr>
                <w:sz w:val="22"/>
                <w:szCs w:val="22"/>
              </w:rPr>
              <w:t>изменений федерального и регионального законодательства в области противодействия коррупции с целью приведения в соответствие с ними нормативных правовых актов администрации Шебекинского городского округа</w:t>
            </w:r>
            <w:r w:rsidRPr="00656427">
              <w:rPr>
                <w:szCs w:val="28"/>
              </w:rPr>
              <w:t>.</w:t>
            </w:r>
          </w:p>
          <w:p w:rsidR="00F269BF" w:rsidRPr="00656427" w:rsidRDefault="00F269BF" w:rsidP="00F269BF">
            <w:pPr>
              <w:jc w:val="both"/>
              <w:rPr>
                <w:sz w:val="22"/>
                <w:szCs w:val="22"/>
              </w:rPr>
            </w:pPr>
            <w:r w:rsidRPr="00656427">
              <w:rPr>
                <w:sz w:val="22"/>
                <w:szCs w:val="22"/>
              </w:rPr>
              <w:t xml:space="preserve">Особо значимые изменения за 2022 год следующие: </w:t>
            </w:r>
          </w:p>
          <w:p w:rsidR="00F269BF" w:rsidRPr="00656427" w:rsidRDefault="00654402" w:rsidP="00F269BF">
            <w:pPr>
              <w:jc w:val="both"/>
              <w:rPr>
                <w:sz w:val="22"/>
                <w:szCs w:val="22"/>
              </w:rPr>
            </w:pPr>
            <w:r w:rsidRPr="00656427">
              <w:rPr>
                <w:sz w:val="22"/>
                <w:szCs w:val="22"/>
              </w:rPr>
              <w:t>-</w:t>
            </w:r>
            <w:r w:rsidR="00F269BF" w:rsidRPr="00656427">
              <w:rPr>
                <w:sz w:val="22"/>
                <w:szCs w:val="22"/>
              </w:rPr>
              <w:t xml:space="preserve"> Федеральным </w:t>
            </w:r>
            <w:hyperlink r:id="rId8" w:history="1">
              <w:r w:rsidR="00F269BF" w:rsidRPr="00656427">
                <w:rPr>
                  <w:sz w:val="22"/>
                  <w:szCs w:val="22"/>
                </w:rPr>
                <w:t>закон</w:t>
              </w:r>
            </w:hyperlink>
            <w:r w:rsidR="00F269BF" w:rsidRPr="00656427">
              <w:rPr>
                <w:sz w:val="22"/>
                <w:szCs w:val="22"/>
              </w:rPr>
              <w:t xml:space="preserve">ом от 06.03.2022 г. N 44-ФЗ "О внесении изменений в статью 26 Федерального закона "О банках и банковской деятельности" и Федеральный закон "О противодействии коррупции" Закон о противодействии коррупции дополнен </w:t>
            </w:r>
            <w:hyperlink r:id="rId9" w:history="1">
              <w:r w:rsidR="00F269BF" w:rsidRPr="00656427">
                <w:rPr>
                  <w:sz w:val="22"/>
                  <w:szCs w:val="22"/>
                </w:rPr>
                <w:t>ст. 8.2</w:t>
              </w:r>
            </w:hyperlink>
            <w:r w:rsidR="00F269BF" w:rsidRPr="00656427">
              <w:rPr>
                <w:sz w:val="22"/>
                <w:szCs w:val="22"/>
              </w:rPr>
              <w:t xml:space="preserve"> "Контроль за законностью получения денежных средств", которая закрепила порядок инициирования и проведения проверок законности получения денежных средств, поступивших на банковские счета лиц, представивших сведения о доходах, имуществе и обязательствах имущественного характера, их супругов и несовершеннолетних детей, в сумме, превышающей их совокупный доход за отчетный период и два предшествующих года. Данная норма предусматривает возможность взыскания Генпрокуратурой России на основании материалов таких проверок в судебном порядке денежных средств, законность получения которых не подтверждена.</w:t>
            </w:r>
          </w:p>
          <w:p w:rsidR="00F269BF" w:rsidRPr="00656427" w:rsidRDefault="00654402" w:rsidP="00F269BF">
            <w:pPr>
              <w:jc w:val="both"/>
              <w:rPr>
                <w:sz w:val="22"/>
                <w:szCs w:val="22"/>
              </w:rPr>
            </w:pPr>
            <w:r w:rsidRPr="00656427">
              <w:rPr>
                <w:sz w:val="22"/>
                <w:szCs w:val="22"/>
              </w:rPr>
              <w:t>-</w:t>
            </w:r>
            <w:r w:rsidR="00F269BF" w:rsidRPr="00656427">
              <w:rPr>
                <w:sz w:val="22"/>
                <w:szCs w:val="22"/>
              </w:rPr>
              <w:t xml:space="preserve"> Федеральным </w:t>
            </w:r>
            <w:hyperlink r:id="rId10" w:history="1">
              <w:r w:rsidR="00F269BF" w:rsidRPr="00656427">
                <w:rPr>
                  <w:sz w:val="22"/>
                  <w:szCs w:val="22"/>
                </w:rPr>
                <w:t>закон</w:t>
              </w:r>
            </w:hyperlink>
            <w:r w:rsidR="00F269BF" w:rsidRPr="00656427">
              <w:rPr>
                <w:sz w:val="22"/>
                <w:szCs w:val="22"/>
              </w:rPr>
              <w:t>ом от 01.04.2022 г. N 90-ФЗ "О внесении изменений в отдельные законодательные акты Российской Федерации" закреплена обязанность по размещению в сети Интернет сведений об источниках получения средств, за счет которых приобретены цифровые финансовые активы и цифровая валюта.</w:t>
            </w:r>
          </w:p>
          <w:p w:rsidR="005825F2" w:rsidRPr="00656427" w:rsidRDefault="00654402" w:rsidP="00654402">
            <w:pPr>
              <w:jc w:val="both"/>
              <w:rPr>
                <w:sz w:val="22"/>
                <w:szCs w:val="22"/>
              </w:rPr>
            </w:pPr>
            <w:r w:rsidRPr="00656427">
              <w:rPr>
                <w:sz w:val="22"/>
                <w:szCs w:val="22"/>
              </w:rPr>
              <w:t>-</w:t>
            </w:r>
            <w:r w:rsidR="00F269BF" w:rsidRPr="00656427">
              <w:rPr>
                <w:sz w:val="22"/>
                <w:szCs w:val="22"/>
              </w:rPr>
              <w:t xml:space="preserve"> Федеральным </w:t>
            </w:r>
            <w:hyperlink r:id="rId11" w:history="1">
              <w:r w:rsidR="00F269BF" w:rsidRPr="00656427">
                <w:rPr>
                  <w:sz w:val="22"/>
                  <w:szCs w:val="22"/>
                </w:rPr>
                <w:t>закон</w:t>
              </w:r>
            </w:hyperlink>
            <w:r w:rsidR="00F269BF" w:rsidRPr="00656427">
              <w:rPr>
                <w:sz w:val="22"/>
                <w:szCs w:val="22"/>
              </w:rPr>
              <w:t xml:space="preserve">ом от 29.12.2022 N 591-ФЗ "О внесении изменений в статьи 5 и 12.1 Федерального закона "О противодействии коррупции" закреплена обязанность лиц, замещающих </w:t>
            </w:r>
            <w:proofErr w:type="spellStart"/>
            <w:r w:rsidR="00F269BF" w:rsidRPr="00656427">
              <w:rPr>
                <w:sz w:val="22"/>
                <w:szCs w:val="22"/>
              </w:rPr>
              <w:t>госдолжности</w:t>
            </w:r>
            <w:proofErr w:type="spellEnd"/>
            <w:r w:rsidR="00F269BF" w:rsidRPr="00656427">
              <w:rPr>
                <w:sz w:val="22"/>
                <w:szCs w:val="22"/>
              </w:rPr>
              <w:t xml:space="preserve"> субъектов РФ, уведомлять уполномоченные органы о случаях склонения к совершению коррупционных правонарушений. Кроме того, предусмотрено, что Президент РФ определяет особенности соблюдения ограничений, запретов и требований, исполнения обязанностей, установленных законодательством в </w:t>
            </w:r>
            <w:r w:rsidRPr="00656427">
              <w:rPr>
                <w:sz w:val="22"/>
                <w:szCs w:val="22"/>
              </w:rPr>
              <w:t>целях противодействия коррупции</w:t>
            </w:r>
          </w:p>
        </w:tc>
      </w:tr>
      <w:tr w:rsidR="00656427" w:rsidRPr="00656427" w:rsidTr="00E208AC">
        <w:trPr>
          <w:trHeight w:val="845"/>
          <w:jc w:val="center"/>
        </w:trPr>
        <w:tc>
          <w:tcPr>
            <w:tcW w:w="605" w:type="dxa"/>
            <w:tcBorders>
              <w:top w:val="single" w:sz="4" w:space="0" w:color="auto"/>
              <w:left w:val="single" w:sz="4" w:space="0" w:color="auto"/>
              <w:bottom w:val="single" w:sz="4" w:space="0" w:color="auto"/>
              <w:right w:val="single" w:sz="4" w:space="0" w:color="auto"/>
            </w:tcBorders>
          </w:tcPr>
          <w:p w:rsidR="00C0093D" w:rsidRPr="00656427" w:rsidRDefault="00C0093D">
            <w:pPr>
              <w:jc w:val="center"/>
              <w:rPr>
                <w:sz w:val="22"/>
                <w:szCs w:val="22"/>
              </w:rPr>
            </w:pPr>
            <w:r w:rsidRPr="00656427">
              <w:rPr>
                <w:sz w:val="22"/>
                <w:szCs w:val="22"/>
              </w:rPr>
              <w:lastRenderedPageBreak/>
              <w:t>1.5</w:t>
            </w:r>
          </w:p>
        </w:tc>
        <w:tc>
          <w:tcPr>
            <w:tcW w:w="5530" w:type="dxa"/>
            <w:tcBorders>
              <w:top w:val="single" w:sz="4" w:space="0" w:color="auto"/>
              <w:left w:val="single" w:sz="4" w:space="0" w:color="auto"/>
              <w:bottom w:val="single" w:sz="4" w:space="0" w:color="auto"/>
              <w:right w:val="single" w:sz="4" w:space="0" w:color="auto"/>
            </w:tcBorders>
          </w:tcPr>
          <w:p w:rsidR="00C0093D" w:rsidRPr="00656427" w:rsidRDefault="00C0093D">
            <w:pPr>
              <w:shd w:val="clear" w:color="auto" w:fill="FFFFFF"/>
              <w:jc w:val="both"/>
              <w:rPr>
                <w:sz w:val="22"/>
                <w:szCs w:val="22"/>
              </w:rPr>
            </w:pPr>
            <w:r w:rsidRPr="00656427">
              <w:rPr>
                <w:sz w:val="22"/>
                <w:szCs w:val="22"/>
              </w:rPr>
              <w:t>Оперативная актуализация нормативных правовых актов администрации Шебекинского городского округа в сфере противодействия коррупции на основе проводимого мониторинга и анализа</w:t>
            </w:r>
          </w:p>
        </w:tc>
        <w:tc>
          <w:tcPr>
            <w:tcW w:w="1843" w:type="dxa"/>
            <w:tcBorders>
              <w:top w:val="single" w:sz="4" w:space="0" w:color="auto"/>
              <w:left w:val="single" w:sz="4" w:space="0" w:color="auto"/>
              <w:bottom w:val="single" w:sz="4" w:space="0" w:color="auto"/>
              <w:right w:val="single" w:sz="4" w:space="0" w:color="auto"/>
            </w:tcBorders>
          </w:tcPr>
          <w:p w:rsidR="00C0093D" w:rsidRPr="00656427" w:rsidRDefault="00B43AB9" w:rsidP="004168C2">
            <w:pPr>
              <w:jc w:val="center"/>
              <w:rPr>
                <w:sz w:val="22"/>
                <w:szCs w:val="22"/>
              </w:rPr>
            </w:pPr>
            <w:r w:rsidRPr="00656427">
              <w:rPr>
                <w:sz w:val="22"/>
                <w:szCs w:val="22"/>
              </w:rPr>
              <w:t>Постоянно</w:t>
            </w:r>
          </w:p>
        </w:tc>
        <w:tc>
          <w:tcPr>
            <w:tcW w:w="7522" w:type="dxa"/>
            <w:tcBorders>
              <w:top w:val="single" w:sz="4" w:space="0" w:color="auto"/>
              <w:left w:val="single" w:sz="4" w:space="0" w:color="auto"/>
              <w:bottom w:val="single" w:sz="4" w:space="0" w:color="auto"/>
              <w:right w:val="single" w:sz="4" w:space="0" w:color="auto"/>
            </w:tcBorders>
          </w:tcPr>
          <w:p w:rsidR="00C0093D" w:rsidRPr="00656427" w:rsidRDefault="00460BEB" w:rsidP="007A580A">
            <w:pPr>
              <w:shd w:val="clear" w:color="auto" w:fill="FFFFFF"/>
              <w:jc w:val="both"/>
              <w:rPr>
                <w:sz w:val="22"/>
                <w:szCs w:val="22"/>
              </w:rPr>
            </w:pPr>
            <w:r w:rsidRPr="00656427">
              <w:rPr>
                <w:sz w:val="22"/>
                <w:szCs w:val="22"/>
              </w:rPr>
              <w:t xml:space="preserve">В нормативные правовые акты </w:t>
            </w:r>
            <w:r w:rsidR="00D74090" w:rsidRPr="00656427">
              <w:rPr>
                <w:sz w:val="22"/>
                <w:szCs w:val="22"/>
              </w:rPr>
              <w:t xml:space="preserve">администрации Шебекинского городского округа </w:t>
            </w:r>
            <w:r w:rsidRPr="00656427">
              <w:rPr>
                <w:sz w:val="22"/>
                <w:szCs w:val="22"/>
              </w:rPr>
              <w:t xml:space="preserve">своевременно вносятся изменения в соответствии с вновь принятыми федеральными нормативными правовыми актами, законами Белгородской области, нормативными правовыми актами Губернатора Белгородской области, Правительства Белгородской области. </w:t>
            </w:r>
            <w:r w:rsidR="00F269BF" w:rsidRPr="00656427">
              <w:rPr>
                <w:sz w:val="22"/>
                <w:szCs w:val="22"/>
              </w:rPr>
              <w:t>На основе мониторинга и анализа  изменений федерального и регионального законодательства в сфере противодействия коррупции в</w:t>
            </w:r>
            <w:r w:rsidRPr="00656427">
              <w:rPr>
                <w:sz w:val="22"/>
                <w:szCs w:val="22"/>
              </w:rPr>
              <w:t xml:space="preserve"> 2022 году администрацией Шебекинского городского округа принят </w:t>
            </w:r>
            <w:r w:rsidR="00770FB4" w:rsidRPr="00656427">
              <w:rPr>
                <w:sz w:val="22"/>
                <w:szCs w:val="22"/>
              </w:rPr>
              <w:t>1</w:t>
            </w:r>
            <w:r w:rsidRPr="00656427">
              <w:rPr>
                <w:sz w:val="22"/>
                <w:szCs w:val="22"/>
              </w:rPr>
              <w:t xml:space="preserve"> нормативн</w:t>
            </w:r>
            <w:r w:rsidR="00770FB4" w:rsidRPr="00656427">
              <w:rPr>
                <w:sz w:val="22"/>
                <w:szCs w:val="22"/>
              </w:rPr>
              <w:t xml:space="preserve">ый </w:t>
            </w:r>
            <w:r w:rsidRPr="00656427">
              <w:rPr>
                <w:sz w:val="22"/>
                <w:szCs w:val="22"/>
              </w:rPr>
              <w:t>правов</w:t>
            </w:r>
            <w:r w:rsidR="00770FB4" w:rsidRPr="00656427">
              <w:rPr>
                <w:sz w:val="22"/>
                <w:szCs w:val="22"/>
              </w:rPr>
              <w:t>ой</w:t>
            </w:r>
            <w:r w:rsidRPr="00656427">
              <w:rPr>
                <w:sz w:val="22"/>
                <w:szCs w:val="22"/>
              </w:rPr>
              <w:t xml:space="preserve"> акт в сфере противодействия коррупции (</w:t>
            </w:r>
            <w:r w:rsidR="00770FB4" w:rsidRPr="00656427">
              <w:rPr>
                <w:sz w:val="22"/>
                <w:szCs w:val="22"/>
              </w:rPr>
              <w:t>о</w:t>
            </w:r>
            <w:r w:rsidRPr="00656427">
              <w:rPr>
                <w:sz w:val="22"/>
                <w:szCs w:val="22"/>
              </w:rPr>
              <w:t xml:space="preserve"> внесение изменений в действующи</w:t>
            </w:r>
            <w:r w:rsidR="00770FB4" w:rsidRPr="00656427">
              <w:rPr>
                <w:sz w:val="22"/>
                <w:szCs w:val="22"/>
              </w:rPr>
              <w:t>й</w:t>
            </w:r>
            <w:r w:rsidRPr="00656427">
              <w:rPr>
                <w:sz w:val="22"/>
                <w:szCs w:val="22"/>
              </w:rPr>
              <w:t xml:space="preserve"> нормативн</w:t>
            </w:r>
            <w:r w:rsidR="00770FB4" w:rsidRPr="00656427">
              <w:rPr>
                <w:sz w:val="22"/>
                <w:szCs w:val="22"/>
              </w:rPr>
              <w:t xml:space="preserve">ый </w:t>
            </w:r>
            <w:r w:rsidRPr="00656427">
              <w:rPr>
                <w:sz w:val="22"/>
                <w:szCs w:val="22"/>
              </w:rPr>
              <w:t>правов</w:t>
            </w:r>
            <w:r w:rsidR="00770FB4" w:rsidRPr="00656427">
              <w:rPr>
                <w:sz w:val="22"/>
                <w:szCs w:val="22"/>
              </w:rPr>
              <w:t>ой</w:t>
            </w:r>
            <w:r w:rsidRPr="00656427">
              <w:rPr>
                <w:sz w:val="22"/>
                <w:szCs w:val="22"/>
              </w:rPr>
              <w:t xml:space="preserve"> акт)</w:t>
            </w:r>
          </w:p>
        </w:tc>
      </w:tr>
      <w:tr w:rsidR="00656427" w:rsidRPr="00656427" w:rsidTr="00E208AC">
        <w:trPr>
          <w:trHeight w:val="845"/>
          <w:jc w:val="center"/>
        </w:trPr>
        <w:tc>
          <w:tcPr>
            <w:tcW w:w="605" w:type="dxa"/>
            <w:tcBorders>
              <w:top w:val="single" w:sz="4" w:space="0" w:color="auto"/>
              <w:left w:val="single" w:sz="4" w:space="0" w:color="auto"/>
              <w:bottom w:val="single" w:sz="4" w:space="0" w:color="auto"/>
              <w:right w:val="single" w:sz="4" w:space="0" w:color="auto"/>
            </w:tcBorders>
          </w:tcPr>
          <w:p w:rsidR="00123656" w:rsidRPr="00656427" w:rsidRDefault="00123656">
            <w:pPr>
              <w:jc w:val="center"/>
              <w:rPr>
                <w:sz w:val="22"/>
                <w:szCs w:val="22"/>
              </w:rPr>
            </w:pPr>
            <w:r w:rsidRPr="00656427">
              <w:rPr>
                <w:sz w:val="22"/>
                <w:szCs w:val="22"/>
                <w:lang w:val="en-US"/>
              </w:rPr>
              <w:t>1</w:t>
            </w:r>
            <w:r w:rsidRPr="00656427">
              <w:rPr>
                <w:sz w:val="22"/>
                <w:szCs w:val="22"/>
              </w:rPr>
              <w:t>.6</w:t>
            </w:r>
          </w:p>
        </w:tc>
        <w:tc>
          <w:tcPr>
            <w:tcW w:w="5530" w:type="dxa"/>
            <w:tcBorders>
              <w:top w:val="single" w:sz="4" w:space="0" w:color="auto"/>
              <w:left w:val="single" w:sz="4" w:space="0" w:color="auto"/>
              <w:bottom w:val="single" w:sz="4" w:space="0" w:color="auto"/>
              <w:right w:val="single" w:sz="4" w:space="0" w:color="auto"/>
            </w:tcBorders>
          </w:tcPr>
          <w:p w:rsidR="00123656" w:rsidRPr="00656427" w:rsidRDefault="00123656" w:rsidP="00123656">
            <w:pPr>
              <w:shd w:val="clear" w:color="auto" w:fill="FFFFFF"/>
              <w:jc w:val="both"/>
              <w:rPr>
                <w:sz w:val="22"/>
                <w:szCs w:val="22"/>
              </w:rPr>
            </w:pPr>
            <w:r w:rsidRPr="00656427">
              <w:rPr>
                <w:sz w:val="22"/>
                <w:szCs w:val="22"/>
              </w:rPr>
              <w:t>Проведение анализа правоприменительной практики по результатами вступивших в законную силу решений судов общей юрисдикции и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подведомственных им учреждений и унитарных предприятий, их должностных лиц по вопросам противодействия коррупции в целях выработки и принятия мер по предупреждению и устранению причин выявленных нарушений</w:t>
            </w:r>
          </w:p>
        </w:tc>
        <w:tc>
          <w:tcPr>
            <w:tcW w:w="1843" w:type="dxa"/>
            <w:tcBorders>
              <w:top w:val="single" w:sz="4" w:space="0" w:color="auto"/>
              <w:left w:val="single" w:sz="4" w:space="0" w:color="auto"/>
              <w:bottom w:val="single" w:sz="4" w:space="0" w:color="auto"/>
              <w:right w:val="single" w:sz="4" w:space="0" w:color="auto"/>
            </w:tcBorders>
          </w:tcPr>
          <w:p w:rsidR="00123656" w:rsidRPr="00656427" w:rsidRDefault="00B43AB9" w:rsidP="004168C2">
            <w:pPr>
              <w:jc w:val="center"/>
              <w:rPr>
                <w:sz w:val="22"/>
                <w:szCs w:val="22"/>
              </w:rPr>
            </w:pPr>
            <w:r w:rsidRPr="00656427">
              <w:rPr>
                <w:sz w:val="22"/>
                <w:szCs w:val="22"/>
              </w:rPr>
              <w:t>Постоянно</w:t>
            </w:r>
          </w:p>
        </w:tc>
        <w:tc>
          <w:tcPr>
            <w:tcW w:w="7522" w:type="dxa"/>
            <w:tcBorders>
              <w:top w:val="single" w:sz="4" w:space="0" w:color="auto"/>
              <w:left w:val="single" w:sz="4" w:space="0" w:color="auto"/>
              <w:bottom w:val="single" w:sz="4" w:space="0" w:color="auto"/>
              <w:right w:val="single" w:sz="4" w:space="0" w:color="auto"/>
            </w:tcBorders>
          </w:tcPr>
          <w:p w:rsidR="000C0448" w:rsidRPr="00656427" w:rsidRDefault="000C0448" w:rsidP="000C0448">
            <w:pPr>
              <w:shd w:val="clear" w:color="auto" w:fill="FFFFFF"/>
              <w:jc w:val="both"/>
              <w:rPr>
                <w:sz w:val="22"/>
                <w:szCs w:val="22"/>
              </w:rPr>
            </w:pPr>
            <w:r w:rsidRPr="00656427">
              <w:rPr>
                <w:sz w:val="22"/>
                <w:szCs w:val="22"/>
              </w:rPr>
              <w:t>Регулярно проводится анализ правоприменительной практики по результатами вступивших в законную силу решений судов общей юрисдикции и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подведомственных им учреждений и унитарных предприятий, их должностных лиц по вопросам противодействия коррупции в целях выработки и принятия мер по предупреждению и устранению причин выявленных нарушений. Так, например, в работе учтены следующие выводы из судебной практики:</w:t>
            </w:r>
          </w:p>
          <w:p w:rsidR="008F4D58" w:rsidRPr="00656427" w:rsidRDefault="008F4D58" w:rsidP="008F4D58">
            <w:pPr>
              <w:autoSpaceDE w:val="0"/>
              <w:autoSpaceDN w:val="0"/>
              <w:adjustRightInd w:val="0"/>
              <w:jc w:val="both"/>
              <w:rPr>
                <w:sz w:val="22"/>
                <w:szCs w:val="22"/>
              </w:rPr>
            </w:pPr>
            <w:r w:rsidRPr="00656427">
              <w:rPr>
                <w:sz w:val="22"/>
                <w:szCs w:val="22"/>
              </w:rPr>
              <w:t xml:space="preserve">- персональные данные членов комиссии по противодействию коррупции, не являющихся государственными служащими, их должности и представляемые ими юридические лица, руководители которых согласовали их участие в работе комиссии, не приведены. Члены комиссии, не относящиеся к государственным гражданским служащим Департамента, не являются постоянно действующими членами данной комиссии, поскольку привлекаются отдельным локальным актом для участия в конкретном заседании комиссии. Подобная практика противоречит нормативно установленному </w:t>
            </w:r>
            <w:hyperlink r:id="rId12" w:history="1">
              <w:r w:rsidRPr="00656427">
                <w:rPr>
                  <w:sz w:val="22"/>
                  <w:szCs w:val="22"/>
                </w:rPr>
                <w:t>Указом</w:t>
              </w:r>
            </w:hyperlink>
            <w:r w:rsidRPr="00656427">
              <w:rPr>
                <w:sz w:val="22"/>
                <w:szCs w:val="22"/>
              </w:rPr>
              <w:t xml:space="preserve"> Президента Российской Федерации от 1 июля 2010 года N 821 порядку формирования комиссии, предусматривающему утверждение состава комиссии нормативным правовым актом государственного органа, который подлежит официальному опубликованию, тем самым сведения о составе комиссии доводятся до неопределенного круга лиц (Кассационное определение Судебной коллегии по административным делам Верховного Суда Российской Федерации от 27.07.2022 N 7-КАД22-2-К2);</w:t>
            </w:r>
          </w:p>
          <w:p w:rsidR="008F4D58" w:rsidRPr="00656427" w:rsidRDefault="008F4D58" w:rsidP="008F4D58">
            <w:pPr>
              <w:autoSpaceDE w:val="0"/>
              <w:autoSpaceDN w:val="0"/>
              <w:adjustRightInd w:val="0"/>
              <w:jc w:val="both"/>
              <w:rPr>
                <w:sz w:val="22"/>
                <w:szCs w:val="22"/>
              </w:rPr>
            </w:pPr>
            <w:r w:rsidRPr="00656427">
              <w:rPr>
                <w:sz w:val="22"/>
                <w:szCs w:val="22"/>
              </w:rPr>
              <w:t xml:space="preserve">- директор учреждения не направил уведомление органу местного самоуправления о заключении трудового договора с лицом, замещавшим в </w:t>
            </w:r>
            <w:r w:rsidRPr="00656427">
              <w:rPr>
                <w:sz w:val="22"/>
                <w:szCs w:val="22"/>
              </w:rPr>
              <w:lastRenderedPageBreak/>
              <w:t>данном муниципальном органе должность, относящуюся к должностям муниципальной службы, при замещении которой муниципальные служащие обязаны представлять сведения о доходах, об имуществе и обязательствах имущественного характера своих и своих супругов, несовершеннолетних детей, и подпадающую под ограничения, установленные ч. 1 ст. 12 ФЗ "О противодействии коррупции" (Постановление Верховного Суда РФ от 19.05.2022 N 78-АД22-7-К3);</w:t>
            </w:r>
          </w:p>
          <w:p w:rsidR="008F4D58" w:rsidRPr="00656427" w:rsidRDefault="008F4D58" w:rsidP="008F4D58">
            <w:pPr>
              <w:autoSpaceDE w:val="0"/>
              <w:autoSpaceDN w:val="0"/>
              <w:adjustRightInd w:val="0"/>
              <w:jc w:val="both"/>
              <w:rPr>
                <w:sz w:val="22"/>
                <w:szCs w:val="22"/>
              </w:rPr>
            </w:pPr>
            <w:r w:rsidRPr="00656427">
              <w:rPr>
                <w:sz w:val="22"/>
                <w:szCs w:val="22"/>
              </w:rPr>
              <w:t xml:space="preserve">- вопросы, связанные с поступлением на муниципальную службу, освобождением от должности, в том числе от должности главы муниципального образования, регламентируется Федеральным </w:t>
            </w:r>
            <w:hyperlink r:id="rId13" w:history="1">
              <w:r w:rsidRPr="00656427">
                <w:rPr>
                  <w:sz w:val="22"/>
                  <w:szCs w:val="22"/>
                </w:rPr>
                <w:t>законом</w:t>
              </w:r>
            </w:hyperlink>
            <w:r w:rsidRPr="00656427">
              <w:rPr>
                <w:sz w:val="22"/>
                <w:szCs w:val="22"/>
              </w:rPr>
              <w:t xml:space="preserve"> от 6 октября 2003 года N 131-ФЗ "Об общих принципах организации местного самоуправления в Российской Федерации", а не трудовым законодательством (Определение Четвертого кассационного суда общей юрисдикции от 16.08.2022 N 88-20226/2022);</w:t>
            </w:r>
          </w:p>
          <w:p w:rsidR="00123656" w:rsidRPr="00656427" w:rsidRDefault="008F4D58" w:rsidP="008F4D58">
            <w:pPr>
              <w:shd w:val="clear" w:color="auto" w:fill="FFFFFF"/>
              <w:jc w:val="both"/>
              <w:rPr>
                <w:sz w:val="22"/>
                <w:szCs w:val="22"/>
              </w:rPr>
            </w:pPr>
            <w:r w:rsidRPr="00656427">
              <w:rPr>
                <w:sz w:val="22"/>
                <w:szCs w:val="22"/>
              </w:rPr>
              <w:t xml:space="preserve">- у органа местного самоуправления возникает обязанность в установленном порядке завершить начатую высшим должностным лицом субъекта Российской Федерации процедуру привлечения виновного лица к публично-правовой ответственности в виде прекращения его полномочий (если высшим должностным лицом уже определен такой вид ответственности) или применения иной меры ответственности (в случае, если высшее должностное лицо субъекта Российской Федерации сообщило о фактах выявленных нарушений и предоставило право представительному органу самостоятельно определить вид ответственности в соответствии с </w:t>
            </w:r>
            <w:hyperlink r:id="rId14" w:history="1">
              <w:r w:rsidRPr="00656427">
                <w:rPr>
                  <w:sz w:val="22"/>
                  <w:szCs w:val="22"/>
                </w:rPr>
                <w:t>частью 7.3.1 статьи 40</w:t>
              </w:r>
            </w:hyperlink>
            <w:r w:rsidRPr="00656427">
              <w:rPr>
                <w:sz w:val="22"/>
                <w:szCs w:val="22"/>
              </w:rPr>
              <w:t xml:space="preserve"> Федерального закона N 131-ФЗ. Процедура досрочного прекращения полномочий депутата предполагает инициирование вопроса компетентным лицом, включение данного вопроса в повестку заседания представительного органа местного самоуправления, голосование по поставленному вопросу и принятие (оформление) решения (Кассационное определение Четвертого кассационного суда общей юрисдикции от 28.06</w:t>
            </w:r>
            <w:r w:rsidR="00A775F0">
              <w:rPr>
                <w:sz w:val="22"/>
                <w:szCs w:val="22"/>
              </w:rPr>
              <w:t>.2022 по делу N 88а-19948/2022)</w:t>
            </w:r>
          </w:p>
        </w:tc>
      </w:tr>
      <w:tr w:rsidR="00656427" w:rsidRPr="00656427" w:rsidTr="00E208AC">
        <w:trPr>
          <w:trHeight w:val="845"/>
          <w:jc w:val="center"/>
        </w:trPr>
        <w:tc>
          <w:tcPr>
            <w:tcW w:w="605" w:type="dxa"/>
            <w:tcBorders>
              <w:top w:val="single" w:sz="4" w:space="0" w:color="auto"/>
              <w:left w:val="single" w:sz="4" w:space="0" w:color="auto"/>
              <w:bottom w:val="single" w:sz="4" w:space="0" w:color="auto"/>
              <w:right w:val="single" w:sz="4" w:space="0" w:color="auto"/>
            </w:tcBorders>
          </w:tcPr>
          <w:p w:rsidR="00B43AB9" w:rsidRPr="00656427" w:rsidRDefault="00B43AB9">
            <w:pPr>
              <w:jc w:val="center"/>
              <w:rPr>
                <w:sz w:val="22"/>
                <w:szCs w:val="22"/>
              </w:rPr>
            </w:pPr>
            <w:r w:rsidRPr="00656427">
              <w:rPr>
                <w:sz w:val="22"/>
                <w:szCs w:val="22"/>
              </w:rPr>
              <w:lastRenderedPageBreak/>
              <w:t>1.7</w:t>
            </w:r>
          </w:p>
        </w:tc>
        <w:tc>
          <w:tcPr>
            <w:tcW w:w="5530" w:type="dxa"/>
            <w:tcBorders>
              <w:top w:val="single" w:sz="4" w:space="0" w:color="auto"/>
              <w:left w:val="single" w:sz="4" w:space="0" w:color="auto"/>
              <w:bottom w:val="single" w:sz="4" w:space="0" w:color="auto"/>
              <w:right w:val="single" w:sz="4" w:space="0" w:color="auto"/>
            </w:tcBorders>
          </w:tcPr>
          <w:p w:rsidR="00B43AB9" w:rsidRPr="00656427" w:rsidRDefault="00B43AB9" w:rsidP="00123656">
            <w:pPr>
              <w:shd w:val="clear" w:color="auto" w:fill="FFFFFF"/>
              <w:jc w:val="both"/>
              <w:rPr>
                <w:sz w:val="22"/>
                <w:szCs w:val="22"/>
              </w:rPr>
            </w:pPr>
            <w:r w:rsidRPr="00656427">
              <w:rPr>
                <w:sz w:val="22"/>
                <w:szCs w:val="22"/>
              </w:rPr>
              <w:t>Проведение добровольного тестирования (опросов) среди граждан, поступающих на муниципальную службу администрации Шебекинского городского округа, а также муниципальных служащих для определения          их отношения к проявлениям коррупции</w:t>
            </w:r>
          </w:p>
        </w:tc>
        <w:tc>
          <w:tcPr>
            <w:tcW w:w="1843" w:type="dxa"/>
            <w:tcBorders>
              <w:top w:val="single" w:sz="4" w:space="0" w:color="auto"/>
              <w:left w:val="single" w:sz="4" w:space="0" w:color="auto"/>
              <w:bottom w:val="single" w:sz="4" w:space="0" w:color="auto"/>
              <w:right w:val="single" w:sz="4" w:space="0" w:color="auto"/>
            </w:tcBorders>
          </w:tcPr>
          <w:p w:rsidR="00B43AB9" w:rsidRPr="00656427" w:rsidRDefault="00B43AB9" w:rsidP="004168C2">
            <w:pPr>
              <w:jc w:val="center"/>
              <w:rPr>
                <w:sz w:val="22"/>
                <w:szCs w:val="22"/>
              </w:rPr>
            </w:pPr>
            <w:r w:rsidRPr="00656427">
              <w:rPr>
                <w:sz w:val="22"/>
                <w:szCs w:val="22"/>
              </w:rPr>
              <w:t>Постоянно</w:t>
            </w:r>
          </w:p>
        </w:tc>
        <w:tc>
          <w:tcPr>
            <w:tcW w:w="7522" w:type="dxa"/>
            <w:tcBorders>
              <w:top w:val="single" w:sz="4" w:space="0" w:color="auto"/>
              <w:left w:val="single" w:sz="4" w:space="0" w:color="auto"/>
              <w:bottom w:val="single" w:sz="4" w:space="0" w:color="auto"/>
              <w:right w:val="single" w:sz="4" w:space="0" w:color="auto"/>
            </w:tcBorders>
          </w:tcPr>
          <w:p w:rsidR="00B43AB9" w:rsidRPr="00656427" w:rsidRDefault="003E43BB" w:rsidP="00CF7294">
            <w:pPr>
              <w:jc w:val="both"/>
              <w:rPr>
                <w:sz w:val="22"/>
                <w:szCs w:val="22"/>
              </w:rPr>
            </w:pPr>
            <w:r w:rsidRPr="00656427">
              <w:rPr>
                <w:sz w:val="22"/>
                <w:szCs w:val="22"/>
              </w:rPr>
              <w:t xml:space="preserve">В течение 2022 году проводился добровольный опрос среди граждан, поступающих на муниципальную службу администрации Шебекинского городского округа, а также муниципальных служащих для определения их отношения к проявлениям коррупции. </w:t>
            </w:r>
            <w:r w:rsidRPr="00656427">
              <w:rPr>
                <w:sz w:val="22"/>
                <w:szCs w:val="22"/>
                <w:shd w:val="clear" w:color="auto" w:fill="FFFFFF"/>
              </w:rPr>
              <w:t xml:space="preserve">В опросе приняли участие 81 человек (100%), из них </w:t>
            </w:r>
            <w:r w:rsidRPr="00656427">
              <w:rPr>
                <w:sz w:val="22"/>
                <w:szCs w:val="22"/>
              </w:rPr>
              <w:t>граждан, поступающих на муниципальную службу администрации Шебекинского городского округа</w:t>
            </w:r>
            <w:r w:rsidRPr="00656427">
              <w:rPr>
                <w:sz w:val="22"/>
                <w:szCs w:val="22"/>
                <w:shd w:val="clear" w:color="auto" w:fill="FFFFFF"/>
              </w:rPr>
              <w:t xml:space="preserve"> 12%, </w:t>
            </w:r>
            <w:r w:rsidRPr="00656427">
              <w:rPr>
                <w:sz w:val="22"/>
                <w:szCs w:val="22"/>
              </w:rPr>
              <w:t xml:space="preserve">муниципальных служащих администрации Шебекинского городского округа 88%, </w:t>
            </w:r>
            <w:r w:rsidRPr="00656427">
              <w:rPr>
                <w:sz w:val="22"/>
                <w:szCs w:val="22"/>
                <w:shd w:val="clear" w:color="auto" w:fill="FFFFFF"/>
              </w:rPr>
              <w:t xml:space="preserve">69% </w:t>
            </w:r>
            <w:r w:rsidRPr="00656427">
              <w:rPr>
                <w:sz w:val="22"/>
                <w:szCs w:val="22"/>
                <w:shd w:val="clear" w:color="auto" w:fill="FFFFFF"/>
              </w:rPr>
              <w:lastRenderedPageBreak/>
              <w:t>женщин и 31% мужчин, 59 % опрошенных возрастом 30-45 лет, 33% опрошенных возрастом 46-60 лет.</w:t>
            </w:r>
            <w:r w:rsidRPr="00656427">
              <w:rPr>
                <w:rFonts w:ascii="Helvetica" w:hAnsi="Helvetica" w:cs="Helvetica"/>
                <w:sz w:val="22"/>
                <w:szCs w:val="22"/>
                <w:shd w:val="clear" w:color="auto" w:fill="FFFFFF"/>
              </w:rPr>
              <w:t xml:space="preserve"> </w:t>
            </w:r>
            <w:r w:rsidRPr="00656427">
              <w:rPr>
                <w:sz w:val="22"/>
                <w:szCs w:val="22"/>
                <w:shd w:val="clear" w:color="auto" w:fill="FFFFFF"/>
              </w:rPr>
              <w:t>В ходе опроса респондентам было предложено ответить на такие вопросы, как:</w:t>
            </w:r>
            <w:r w:rsidRPr="00656427">
              <w:rPr>
                <w:sz w:val="22"/>
                <w:szCs w:val="22"/>
              </w:rPr>
              <w:t xml:space="preserve"> Вы считаете, насколько распространена коррупция на территории Шебекинского городского округа (практически не распространена 48 %, мало распространена 38%); каковы основные причины коррупции (несовершенство законодательства (возможность интерпретировать закон по-разному) 29%, безнаказанность в нарушении закона 24%, низкая заработная плата чиновников и это традиционный способ решения проблем по 12%); что на Ваш взгляд чаще всего служит причиной дачи взятки или оказания «услуги» должностному лицу, от которого зависит решение интересующего вопроса (так гораздо быстрее и проще решить любой вопрос 69%)</w:t>
            </w:r>
            <w:r w:rsidR="00C8069A" w:rsidRPr="00656427">
              <w:rPr>
                <w:sz w:val="22"/>
                <w:szCs w:val="22"/>
              </w:rPr>
              <w:t>, 77% респондентов не допускают возможность решать некоторые вопросы «неофициальными» путями,</w:t>
            </w:r>
            <w:r w:rsidR="00C8069A" w:rsidRPr="00656427">
              <w:rPr>
                <w:rFonts w:ascii="Helvetica" w:hAnsi="Helvetica" w:cs="Helvetica"/>
                <w:sz w:val="22"/>
                <w:szCs w:val="22"/>
                <w:shd w:val="clear" w:color="auto" w:fill="FFFFFF"/>
              </w:rPr>
              <w:t xml:space="preserve"> </w:t>
            </w:r>
            <w:r w:rsidR="00C8069A" w:rsidRPr="00656427">
              <w:rPr>
                <w:sz w:val="22"/>
                <w:szCs w:val="22"/>
              </w:rPr>
              <w:t>по мнению опрошенных наиболее часто встречаются проявления злоупотреблений среди должностных лиц - в сфере здравоохранения (60%), затруднились ответить (16%), в жилищно-коммунальной сфере (11%), в органах местного самоуправления и в сфере образования (3%)</w:t>
            </w:r>
            <w:r w:rsidR="00D80793" w:rsidRPr="00656427">
              <w:rPr>
                <w:sz w:val="22"/>
                <w:szCs w:val="22"/>
              </w:rPr>
              <w:t>. На вопрос знакомы ли Вы с изменениями и дополнениями, внесенными в антикоррупционное законодательство, ужесточающими меры дисциплинарной и уголовной ответственности за совершение муниципальными служащими коррупционных правонарушений 65 % ответили, что знают обо всех изменениях и дополнениях, 30 % знакомы частично и 5% утверждают, что не знакомы.</w:t>
            </w:r>
            <w:r w:rsidR="00A428C6" w:rsidRPr="00656427">
              <w:rPr>
                <w:sz w:val="22"/>
                <w:szCs w:val="22"/>
              </w:rPr>
              <w:t xml:space="preserve"> 48% респондентов считают, что в первую очередь снижению коррупции в обществе будет способствовать неотвратимость и жесткость наказаний за коррупционные деяния</w:t>
            </w:r>
            <w:r w:rsidR="00524072" w:rsidRPr="00656427">
              <w:rPr>
                <w:sz w:val="22"/>
                <w:szCs w:val="22"/>
              </w:rPr>
              <w:t>, 15% считают, что в первую очередь снижению коррупции в обществе будет способствовать наличие стандартов оказания государственных услуг и их повсеместное внедрение</w:t>
            </w:r>
            <w:r w:rsidR="00F260A2" w:rsidRPr="00656427">
              <w:rPr>
                <w:sz w:val="22"/>
                <w:szCs w:val="22"/>
              </w:rPr>
              <w:t>. На вопрос о согласии или не согласии с мнением , что почти каждый человек будет брать взятки, если ему их будут давать отрицательно ответили 83% опрошенных, 15% затруд</w:t>
            </w:r>
            <w:r w:rsidR="0025695A" w:rsidRPr="00656427">
              <w:rPr>
                <w:sz w:val="22"/>
                <w:szCs w:val="22"/>
              </w:rPr>
              <w:t>нились ответить, 2% согласились</w:t>
            </w:r>
          </w:p>
        </w:tc>
      </w:tr>
      <w:tr w:rsidR="00656427" w:rsidRPr="00656427" w:rsidTr="00E208AC">
        <w:trPr>
          <w:trHeight w:val="845"/>
          <w:jc w:val="center"/>
        </w:trPr>
        <w:tc>
          <w:tcPr>
            <w:tcW w:w="605" w:type="dxa"/>
            <w:tcBorders>
              <w:top w:val="single" w:sz="4" w:space="0" w:color="auto"/>
              <w:left w:val="single" w:sz="4" w:space="0" w:color="auto"/>
              <w:bottom w:val="single" w:sz="4" w:space="0" w:color="auto"/>
              <w:right w:val="single" w:sz="4" w:space="0" w:color="auto"/>
            </w:tcBorders>
          </w:tcPr>
          <w:p w:rsidR="00673B6E" w:rsidRPr="00656427" w:rsidRDefault="00673B6E">
            <w:pPr>
              <w:jc w:val="center"/>
              <w:rPr>
                <w:sz w:val="22"/>
                <w:szCs w:val="22"/>
              </w:rPr>
            </w:pPr>
            <w:r w:rsidRPr="00656427">
              <w:rPr>
                <w:sz w:val="22"/>
                <w:szCs w:val="22"/>
              </w:rPr>
              <w:lastRenderedPageBreak/>
              <w:t>1.8</w:t>
            </w:r>
          </w:p>
        </w:tc>
        <w:tc>
          <w:tcPr>
            <w:tcW w:w="5530" w:type="dxa"/>
            <w:tcBorders>
              <w:top w:val="single" w:sz="4" w:space="0" w:color="auto"/>
              <w:left w:val="single" w:sz="4" w:space="0" w:color="auto"/>
              <w:bottom w:val="single" w:sz="4" w:space="0" w:color="auto"/>
              <w:right w:val="single" w:sz="4" w:space="0" w:color="auto"/>
            </w:tcBorders>
          </w:tcPr>
          <w:p w:rsidR="00673B6E" w:rsidRPr="00656427" w:rsidRDefault="00673B6E" w:rsidP="00673B6E">
            <w:pPr>
              <w:shd w:val="clear" w:color="auto" w:fill="FFFFFF"/>
              <w:jc w:val="both"/>
              <w:rPr>
                <w:sz w:val="22"/>
                <w:szCs w:val="22"/>
              </w:rPr>
            </w:pPr>
            <w:r w:rsidRPr="00656427">
              <w:rPr>
                <w:sz w:val="22"/>
                <w:szCs w:val="22"/>
              </w:rPr>
              <w:t xml:space="preserve">Разъяснение гражданам, поступающим на муниципальную службу администрации Шебекинского городского округа и муниципальным служащим о необходимости уведомления нанимателя о фактах обращения в целях склонения государственного (муниципального) служащего к совершению </w:t>
            </w:r>
            <w:r w:rsidRPr="00656427">
              <w:rPr>
                <w:sz w:val="22"/>
                <w:szCs w:val="22"/>
              </w:rPr>
              <w:lastRenderedPageBreak/>
              <w:t>коррупционных правонарушений</w:t>
            </w:r>
          </w:p>
        </w:tc>
        <w:tc>
          <w:tcPr>
            <w:tcW w:w="1843" w:type="dxa"/>
            <w:tcBorders>
              <w:top w:val="single" w:sz="4" w:space="0" w:color="auto"/>
              <w:left w:val="single" w:sz="4" w:space="0" w:color="auto"/>
              <w:bottom w:val="single" w:sz="4" w:space="0" w:color="auto"/>
              <w:right w:val="single" w:sz="4" w:space="0" w:color="auto"/>
            </w:tcBorders>
          </w:tcPr>
          <w:p w:rsidR="00673B6E" w:rsidRPr="00656427" w:rsidRDefault="00673B6E" w:rsidP="004168C2">
            <w:pPr>
              <w:jc w:val="center"/>
              <w:rPr>
                <w:sz w:val="22"/>
                <w:szCs w:val="22"/>
              </w:rPr>
            </w:pPr>
            <w:r w:rsidRPr="00656427">
              <w:rPr>
                <w:sz w:val="22"/>
                <w:szCs w:val="22"/>
              </w:rPr>
              <w:lastRenderedPageBreak/>
              <w:t>Постоянно</w:t>
            </w:r>
          </w:p>
        </w:tc>
        <w:tc>
          <w:tcPr>
            <w:tcW w:w="7522" w:type="dxa"/>
            <w:tcBorders>
              <w:top w:val="single" w:sz="4" w:space="0" w:color="auto"/>
              <w:left w:val="single" w:sz="4" w:space="0" w:color="auto"/>
              <w:bottom w:val="single" w:sz="4" w:space="0" w:color="auto"/>
              <w:right w:val="single" w:sz="4" w:space="0" w:color="auto"/>
            </w:tcBorders>
          </w:tcPr>
          <w:p w:rsidR="00673B6E" w:rsidRPr="00656427" w:rsidRDefault="00CF5096" w:rsidP="00D607F7">
            <w:pPr>
              <w:shd w:val="clear" w:color="auto" w:fill="FFFFFF"/>
              <w:jc w:val="both"/>
              <w:rPr>
                <w:sz w:val="22"/>
                <w:szCs w:val="22"/>
              </w:rPr>
            </w:pPr>
            <w:r w:rsidRPr="00656427">
              <w:rPr>
                <w:sz w:val="22"/>
                <w:szCs w:val="22"/>
              </w:rPr>
              <w:t>В целях формирования у муниципальных служащих администрации Шебекинс</w:t>
            </w:r>
            <w:r w:rsidR="003C7595" w:rsidRPr="00656427">
              <w:rPr>
                <w:sz w:val="22"/>
                <w:szCs w:val="22"/>
              </w:rPr>
              <w:t>к</w:t>
            </w:r>
            <w:r w:rsidRPr="00656427">
              <w:rPr>
                <w:sz w:val="22"/>
                <w:szCs w:val="22"/>
              </w:rPr>
              <w:t>ого городского округа отрицательного отношения к коррупции</w:t>
            </w:r>
            <w:r w:rsidRPr="00656427">
              <w:rPr>
                <w:sz w:val="22"/>
                <w:szCs w:val="22"/>
                <w:shd w:val="clear" w:color="auto" w:fill="FFFFFF"/>
              </w:rPr>
              <w:t xml:space="preserve"> </w:t>
            </w:r>
            <w:r w:rsidR="00BE691F" w:rsidRPr="00656427">
              <w:rPr>
                <w:sz w:val="22"/>
                <w:szCs w:val="22"/>
                <w:shd w:val="clear" w:color="auto" w:fill="FFFFFF"/>
              </w:rPr>
              <w:t>о</w:t>
            </w:r>
            <w:r w:rsidR="00BE691F" w:rsidRPr="00656427">
              <w:rPr>
                <w:sz w:val="22"/>
                <w:szCs w:val="22"/>
              </w:rPr>
              <w:t>рганизована работа по обязательному ознакомлению граждан, поступающих на должности муниципальной службы администрации Шебекинского городского округа, с законодательством в сфере противодействия коррупции</w:t>
            </w:r>
            <w:r w:rsidR="00C44E58" w:rsidRPr="00656427">
              <w:rPr>
                <w:sz w:val="22"/>
                <w:szCs w:val="22"/>
              </w:rPr>
              <w:t xml:space="preserve">, в том числе информирование об ответственности за совершение </w:t>
            </w:r>
            <w:r w:rsidR="00C44E58" w:rsidRPr="00656427">
              <w:rPr>
                <w:sz w:val="22"/>
                <w:szCs w:val="22"/>
              </w:rPr>
              <w:lastRenderedPageBreak/>
              <w:t>правонарушений.</w:t>
            </w:r>
            <w:r w:rsidR="00BE691F" w:rsidRPr="00656427">
              <w:rPr>
                <w:sz w:val="22"/>
                <w:szCs w:val="22"/>
              </w:rPr>
              <w:t xml:space="preserve"> </w:t>
            </w:r>
            <w:r w:rsidR="00B8108E" w:rsidRPr="00656427">
              <w:rPr>
                <w:rStyle w:val="normaltextrun"/>
                <w:sz w:val="22"/>
                <w:szCs w:val="22"/>
              </w:rPr>
              <w:t>Разработан комплекс организационных, разъяснительных и иных мер по соблюдению муниципальными служащими ограничений, запретов и по исполнению обязанностей, установленных в целях противодействия коррупции, в том числе обязанности уведомлять об обращениях в целях склонения к совершению коррупционных правонарушений. Г</w:t>
            </w:r>
            <w:r w:rsidR="00B8108E" w:rsidRPr="00656427">
              <w:rPr>
                <w:sz w:val="22"/>
                <w:szCs w:val="22"/>
              </w:rPr>
              <w:t>раждане, поступающие на должности муниципальной службы администрации Шебекинского городского округа</w:t>
            </w:r>
            <w:r w:rsidR="003C7595" w:rsidRPr="00656427">
              <w:rPr>
                <w:sz w:val="22"/>
                <w:szCs w:val="22"/>
              </w:rPr>
              <w:t>,</w:t>
            </w:r>
            <w:r w:rsidR="00B8108E" w:rsidRPr="00656427">
              <w:rPr>
                <w:sz w:val="22"/>
                <w:szCs w:val="22"/>
              </w:rPr>
              <w:t xml:space="preserve"> в обязательном порядке знакомятся, а муниципальные служащие администрации ознакомлены </w:t>
            </w:r>
            <w:r w:rsidR="00E05B17" w:rsidRPr="00656427">
              <w:rPr>
                <w:sz w:val="22"/>
                <w:szCs w:val="22"/>
                <w:shd w:val="clear" w:color="auto" w:fill="FFFFFF"/>
              </w:rPr>
              <w:t>с</w:t>
            </w:r>
            <w:r w:rsidR="00DD0005" w:rsidRPr="00656427">
              <w:rPr>
                <w:sz w:val="22"/>
                <w:szCs w:val="22"/>
                <w:shd w:val="clear" w:color="auto" w:fill="FFFFFF"/>
              </w:rPr>
              <w:t xml:space="preserve"> </w:t>
            </w:r>
            <w:r w:rsidR="003C7595" w:rsidRPr="00656427">
              <w:rPr>
                <w:sz w:val="22"/>
                <w:szCs w:val="22"/>
                <w:shd w:val="clear" w:color="auto" w:fill="FFFFFF"/>
              </w:rPr>
              <w:t xml:space="preserve">постановлением администрации Шебекинского городского округа от 12.12.2019 г. № 2027 </w:t>
            </w:r>
            <w:r w:rsidR="005A446D" w:rsidRPr="00656427">
              <w:rPr>
                <w:sz w:val="22"/>
                <w:szCs w:val="22"/>
                <w:shd w:val="clear" w:color="auto" w:fill="FFFFFF"/>
              </w:rPr>
              <w:t>«</w:t>
            </w:r>
            <w:r w:rsidR="003C7595" w:rsidRPr="00656427">
              <w:rPr>
                <w:sz w:val="22"/>
                <w:szCs w:val="22"/>
                <w:shd w:val="clear" w:color="auto" w:fill="FFFFFF"/>
              </w:rPr>
              <w:t>Об утверждении п</w:t>
            </w:r>
            <w:r w:rsidR="00DD0005" w:rsidRPr="00656427">
              <w:rPr>
                <w:sz w:val="22"/>
                <w:szCs w:val="22"/>
                <w:shd w:val="clear" w:color="auto" w:fill="FFFFFF"/>
              </w:rPr>
              <w:t>орядк</w:t>
            </w:r>
            <w:r w:rsidR="003C7595" w:rsidRPr="00656427">
              <w:rPr>
                <w:sz w:val="22"/>
                <w:szCs w:val="22"/>
                <w:shd w:val="clear" w:color="auto" w:fill="FFFFFF"/>
              </w:rPr>
              <w:t>а</w:t>
            </w:r>
            <w:r w:rsidR="00DD0005" w:rsidRPr="00656427">
              <w:rPr>
                <w:sz w:val="22"/>
                <w:szCs w:val="22"/>
                <w:shd w:val="clear" w:color="auto" w:fill="FFFFFF"/>
              </w:rPr>
              <w:t xml:space="preserve"> уведомления представителя нанимателя о фактах обращения в целях склонения муниципального служащего администрации Шебекинского городского округа к совершению коррупционных правонарушений</w:t>
            </w:r>
            <w:r w:rsidR="003C7595" w:rsidRPr="00656427">
              <w:rPr>
                <w:sz w:val="22"/>
                <w:szCs w:val="22"/>
                <w:shd w:val="clear" w:color="auto" w:fill="FFFFFF"/>
              </w:rPr>
              <w:t>»</w:t>
            </w:r>
            <w:r w:rsidR="00C44E58" w:rsidRPr="00656427">
              <w:rPr>
                <w:sz w:val="22"/>
                <w:szCs w:val="22"/>
                <w:shd w:val="clear" w:color="auto" w:fill="FFFFFF"/>
              </w:rPr>
              <w:t xml:space="preserve">. </w:t>
            </w:r>
            <w:r w:rsidR="003C7595" w:rsidRPr="00656427">
              <w:rPr>
                <w:sz w:val="22"/>
                <w:szCs w:val="22"/>
                <w:shd w:val="clear" w:color="auto" w:fill="FFFFFF"/>
              </w:rPr>
              <w:t>В 2022 году у</w:t>
            </w:r>
            <w:r w:rsidR="00DD0005" w:rsidRPr="00656427">
              <w:rPr>
                <w:sz w:val="22"/>
                <w:szCs w:val="22"/>
                <w:shd w:val="clear" w:color="auto" w:fill="FFFFFF"/>
              </w:rPr>
              <w:t>ведомлени</w:t>
            </w:r>
            <w:r w:rsidR="00D607F7" w:rsidRPr="00656427">
              <w:rPr>
                <w:sz w:val="22"/>
                <w:szCs w:val="22"/>
                <w:shd w:val="clear" w:color="auto" w:fill="FFFFFF"/>
              </w:rPr>
              <w:t>я</w:t>
            </w:r>
            <w:r w:rsidR="00DD0005" w:rsidRPr="00656427">
              <w:rPr>
                <w:sz w:val="22"/>
                <w:szCs w:val="22"/>
                <w:shd w:val="clear" w:color="auto" w:fill="FFFFFF"/>
              </w:rPr>
              <w:t xml:space="preserve"> о фактах обращения с целью склонения муниципального служащего к совершению коррупционных правонарушений не поступали</w:t>
            </w:r>
          </w:p>
        </w:tc>
      </w:tr>
      <w:tr w:rsidR="00656427" w:rsidRPr="00656427" w:rsidTr="00744553">
        <w:trPr>
          <w:trHeight w:val="979"/>
          <w:jc w:val="center"/>
        </w:trPr>
        <w:tc>
          <w:tcPr>
            <w:tcW w:w="605" w:type="dxa"/>
            <w:tcBorders>
              <w:top w:val="single" w:sz="4" w:space="0" w:color="auto"/>
              <w:left w:val="single" w:sz="4" w:space="0" w:color="auto"/>
              <w:bottom w:val="single" w:sz="4" w:space="0" w:color="auto"/>
              <w:right w:val="single" w:sz="4" w:space="0" w:color="auto"/>
            </w:tcBorders>
            <w:hideMark/>
          </w:tcPr>
          <w:p w:rsidR="005825F2" w:rsidRPr="00656427" w:rsidRDefault="005825F2" w:rsidP="00673B6E">
            <w:pPr>
              <w:jc w:val="center"/>
              <w:rPr>
                <w:sz w:val="22"/>
                <w:szCs w:val="22"/>
              </w:rPr>
            </w:pPr>
            <w:r w:rsidRPr="00656427">
              <w:rPr>
                <w:sz w:val="22"/>
                <w:szCs w:val="22"/>
              </w:rPr>
              <w:lastRenderedPageBreak/>
              <w:t>1.</w:t>
            </w:r>
            <w:r w:rsidR="00673B6E" w:rsidRPr="00656427">
              <w:rPr>
                <w:sz w:val="22"/>
                <w:szCs w:val="22"/>
              </w:rPr>
              <w:t>9</w:t>
            </w:r>
          </w:p>
        </w:tc>
        <w:tc>
          <w:tcPr>
            <w:tcW w:w="5530" w:type="dxa"/>
            <w:tcBorders>
              <w:top w:val="single" w:sz="4" w:space="0" w:color="auto"/>
              <w:left w:val="single" w:sz="4" w:space="0" w:color="auto"/>
              <w:bottom w:val="single" w:sz="4" w:space="0" w:color="auto"/>
              <w:right w:val="single" w:sz="4" w:space="0" w:color="auto"/>
            </w:tcBorders>
            <w:hideMark/>
          </w:tcPr>
          <w:p w:rsidR="005825F2" w:rsidRPr="00656427" w:rsidRDefault="004168C2">
            <w:pPr>
              <w:shd w:val="clear" w:color="auto" w:fill="FFFFFF"/>
              <w:jc w:val="both"/>
              <w:rPr>
                <w:sz w:val="22"/>
                <w:szCs w:val="22"/>
              </w:rPr>
            </w:pPr>
            <w:r w:rsidRPr="00656427">
              <w:rPr>
                <w:sz w:val="22"/>
                <w:szCs w:val="22"/>
              </w:rPr>
              <w:t>Обеспечение принятия мер по повышению эффективности контроля за соблюдением лицами, замещающими должности муниципальной службы администрации Шебекинского городского округа, требований законодательства Российской Федерации о противодействии коррупции, касающихся предотвращения и урегулирования конфликтов интересов, в том числе за привлечением таких лиц к ответственности в случае их несоблюдения</w:t>
            </w:r>
          </w:p>
        </w:tc>
        <w:tc>
          <w:tcPr>
            <w:tcW w:w="1843" w:type="dxa"/>
            <w:tcBorders>
              <w:top w:val="single" w:sz="4" w:space="0" w:color="auto"/>
              <w:left w:val="single" w:sz="4" w:space="0" w:color="auto"/>
              <w:bottom w:val="single" w:sz="4" w:space="0" w:color="auto"/>
              <w:right w:val="single" w:sz="4" w:space="0" w:color="auto"/>
            </w:tcBorders>
            <w:hideMark/>
          </w:tcPr>
          <w:p w:rsidR="005825F2" w:rsidRPr="00656427" w:rsidRDefault="005825F2">
            <w:pPr>
              <w:jc w:val="center"/>
              <w:rPr>
                <w:sz w:val="22"/>
                <w:szCs w:val="22"/>
              </w:rPr>
            </w:pPr>
            <w:r w:rsidRPr="00656427">
              <w:rPr>
                <w:sz w:val="22"/>
                <w:szCs w:val="22"/>
              </w:rPr>
              <w:t>Постоянно</w:t>
            </w:r>
          </w:p>
        </w:tc>
        <w:tc>
          <w:tcPr>
            <w:tcW w:w="7522" w:type="dxa"/>
            <w:tcBorders>
              <w:top w:val="single" w:sz="4" w:space="0" w:color="auto"/>
              <w:left w:val="single" w:sz="4" w:space="0" w:color="auto"/>
              <w:bottom w:val="single" w:sz="4" w:space="0" w:color="auto"/>
              <w:right w:val="single" w:sz="4" w:space="0" w:color="auto"/>
            </w:tcBorders>
            <w:hideMark/>
          </w:tcPr>
          <w:p w:rsidR="00121E03" w:rsidRPr="00656427" w:rsidRDefault="000C5588" w:rsidP="005A446D">
            <w:pPr>
              <w:jc w:val="both"/>
              <w:rPr>
                <w:sz w:val="22"/>
                <w:szCs w:val="22"/>
              </w:rPr>
            </w:pPr>
            <w:r w:rsidRPr="00656427">
              <w:rPr>
                <w:sz w:val="22"/>
                <w:szCs w:val="22"/>
              </w:rPr>
              <w:t xml:space="preserve">Организована работа по обязательному ознакомлению граждан, поступающих на должности муниципальной службы администрации Шебекинского городского округа, с законодательством в сфере противодействия коррупции, в том числе информирование об ответственности за совершение правонарушений, о недопустимости возникновения конфликта интересов и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 </w:t>
            </w:r>
            <w:r w:rsidRPr="00656427">
              <w:rPr>
                <w:rStyle w:val="normaltextrun"/>
                <w:sz w:val="22"/>
                <w:szCs w:val="22"/>
              </w:rPr>
              <w:t xml:space="preserve">Разработан комплекс организационных, разъяснительных и иных мер по соблюдению муниципальными служащими ограничений, запретов и по исполнению обязанностей, установленных в целях противодействия коррупции, в том числе </w:t>
            </w:r>
            <w:r w:rsidRPr="00656427">
              <w:rPr>
                <w:sz w:val="22"/>
                <w:szCs w:val="22"/>
              </w:rPr>
              <w:t>о недопустимости возникновения конфликта интересов и его урегулировании</w:t>
            </w:r>
            <w:r w:rsidRPr="00656427">
              <w:rPr>
                <w:rStyle w:val="normaltextrun"/>
                <w:sz w:val="22"/>
                <w:szCs w:val="22"/>
              </w:rPr>
              <w:t>.</w:t>
            </w:r>
            <w:r w:rsidR="005A446D" w:rsidRPr="00656427">
              <w:rPr>
                <w:sz w:val="22"/>
                <w:szCs w:val="22"/>
              </w:rPr>
              <w:t xml:space="preserve"> Муниципальные служащие администрации ознакомлены </w:t>
            </w:r>
            <w:r w:rsidR="005A446D" w:rsidRPr="00656427">
              <w:rPr>
                <w:sz w:val="22"/>
                <w:szCs w:val="22"/>
                <w:shd w:val="clear" w:color="auto" w:fill="FFFFFF"/>
              </w:rPr>
              <w:t>с постановлением администрации Шебекинского городского округа от 13.12.2019 г. № 2028 «О порядке сообщения муниципальными служащими администрации Шебекинского городского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D607F7" w:rsidRPr="00656427">
              <w:rPr>
                <w:sz w:val="22"/>
                <w:szCs w:val="22"/>
                <w:shd w:val="clear" w:color="auto" w:fill="FFFFFF"/>
              </w:rPr>
              <w:t>. В 2022 году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не поступали</w:t>
            </w:r>
          </w:p>
        </w:tc>
      </w:tr>
      <w:tr w:rsidR="00656427" w:rsidRPr="00656427" w:rsidTr="00E208AC">
        <w:trPr>
          <w:trHeight w:val="558"/>
          <w:jc w:val="center"/>
        </w:trPr>
        <w:tc>
          <w:tcPr>
            <w:tcW w:w="605" w:type="dxa"/>
            <w:tcBorders>
              <w:top w:val="single" w:sz="4" w:space="0" w:color="auto"/>
              <w:left w:val="single" w:sz="4" w:space="0" w:color="auto"/>
              <w:bottom w:val="single" w:sz="4" w:space="0" w:color="auto"/>
              <w:right w:val="single" w:sz="4" w:space="0" w:color="auto"/>
            </w:tcBorders>
            <w:hideMark/>
          </w:tcPr>
          <w:p w:rsidR="004168C2" w:rsidRPr="00656427" w:rsidRDefault="004168C2" w:rsidP="00B95464">
            <w:pPr>
              <w:jc w:val="center"/>
              <w:rPr>
                <w:sz w:val="22"/>
                <w:szCs w:val="22"/>
              </w:rPr>
            </w:pPr>
            <w:r w:rsidRPr="00656427">
              <w:rPr>
                <w:sz w:val="22"/>
                <w:szCs w:val="22"/>
              </w:rPr>
              <w:lastRenderedPageBreak/>
              <w:t>1.</w:t>
            </w:r>
            <w:r w:rsidR="00B95464" w:rsidRPr="00656427">
              <w:rPr>
                <w:sz w:val="22"/>
                <w:szCs w:val="22"/>
              </w:rPr>
              <w:t>10</w:t>
            </w:r>
          </w:p>
        </w:tc>
        <w:tc>
          <w:tcPr>
            <w:tcW w:w="5530" w:type="dxa"/>
            <w:tcBorders>
              <w:top w:val="single" w:sz="4" w:space="0" w:color="auto"/>
              <w:left w:val="single" w:sz="4" w:space="0" w:color="auto"/>
              <w:bottom w:val="single" w:sz="4" w:space="0" w:color="auto"/>
              <w:right w:val="single" w:sz="4" w:space="0" w:color="auto"/>
            </w:tcBorders>
            <w:hideMark/>
          </w:tcPr>
          <w:p w:rsidR="004168C2" w:rsidRPr="00656427" w:rsidRDefault="004168C2" w:rsidP="00670B5A">
            <w:pPr>
              <w:shd w:val="clear" w:color="auto" w:fill="FFFFFF"/>
              <w:jc w:val="both"/>
              <w:rPr>
                <w:sz w:val="22"/>
                <w:szCs w:val="22"/>
              </w:rPr>
            </w:pPr>
            <w:r w:rsidRPr="00656427">
              <w:rPr>
                <w:sz w:val="22"/>
                <w:szCs w:val="22"/>
              </w:rPr>
              <w:t>Обеспечение принятия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администрации Шебекинского городского округа,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843" w:type="dxa"/>
            <w:tcBorders>
              <w:top w:val="single" w:sz="4" w:space="0" w:color="auto"/>
              <w:left w:val="single" w:sz="4" w:space="0" w:color="auto"/>
              <w:bottom w:val="single" w:sz="4" w:space="0" w:color="auto"/>
              <w:right w:val="single" w:sz="4" w:space="0" w:color="auto"/>
            </w:tcBorders>
            <w:hideMark/>
          </w:tcPr>
          <w:p w:rsidR="004168C2" w:rsidRPr="00656427" w:rsidRDefault="004168C2">
            <w:pPr>
              <w:jc w:val="center"/>
              <w:rPr>
                <w:sz w:val="22"/>
                <w:szCs w:val="22"/>
              </w:rPr>
            </w:pPr>
            <w:r w:rsidRPr="00656427">
              <w:rPr>
                <w:sz w:val="22"/>
                <w:szCs w:val="22"/>
              </w:rPr>
              <w:t xml:space="preserve">Постоянно </w:t>
            </w:r>
          </w:p>
        </w:tc>
        <w:tc>
          <w:tcPr>
            <w:tcW w:w="7522" w:type="dxa"/>
            <w:tcBorders>
              <w:top w:val="single" w:sz="4" w:space="0" w:color="auto"/>
              <w:left w:val="single" w:sz="4" w:space="0" w:color="auto"/>
              <w:bottom w:val="single" w:sz="4" w:space="0" w:color="auto"/>
              <w:right w:val="single" w:sz="4" w:space="0" w:color="auto"/>
            </w:tcBorders>
          </w:tcPr>
          <w:p w:rsidR="004168C2" w:rsidRPr="00656427" w:rsidRDefault="004168C2" w:rsidP="00BC06A3">
            <w:pPr>
              <w:jc w:val="both"/>
              <w:rPr>
                <w:sz w:val="22"/>
                <w:szCs w:val="22"/>
              </w:rPr>
            </w:pPr>
            <w:r w:rsidRPr="00656427">
              <w:rPr>
                <w:sz w:val="22"/>
                <w:szCs w:val="22"/>
              </w:rPr>
              <w:t>В администрации Шебекинского городского округа принимаются меры по повышению эффективности кадровой работы в части, касающейся ведения личных дел лиц, замещающих должности муниципальной службы Шебекинского городского округа, в том числе постоянный контроль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r w:rsidR="00FA3802" w:rsidRPr="00656427">
              <w:rPr>
                <w:sz w:val="22"/>
                <w:szCs w:val="22"/>
              </w:rPr>
              <w:t xml:space="preserve"> (в 2022 году все муниципальные служащие администрации Шебекинского городского округа представили анкеты с актуализированной информацией)</w:t>
            </w:r>
            <w:r w:rsidRPr="00656427">
              <w:rPr>
                <w:sz w:val="22"/>
                <w:szCs w:val="22"/>
              </w:rPr>
              <w:t>:</w:t>
            </w:r>
          </w:p>
          <w:p w:rsidR="004168C2" w:rsidRPr="00656427" w:rsidRDefault="004168C2" w:rsidP="00BC06A3">
            <w:pPr>
              <w:jc w:val="both"/>
              <w:rPr>
                <w:sz w:val="22"/>
                <w:szCs w:val="22"/>
              </w:rPr>
            </w:pPr>
            <w:r w:rsidRPr="00656427">
              <w:rPr>
                <w:sz w:val="22"/>
                <w:szCs w:val="22"/>
              </w:rPr>
              <w:t>– при назначении гражданина на должность муниципальной службы администрации Шебекинского городского округа проводится анализ сведений, содержащихся в анкете;</w:t>
            </w:r>
          </w:p>
          <w:p w:rsidR="004168C2" w:rsidRPr="00656427" w:rsidRDefault="004168C2" w:rsidP="00510D6A">
            <w:pPr>
              <w:jc w:val="both"/>
              <w:rPr>
                <w:sz w:val="22"/>
                <w:szCs w:val="22"/>
              </w:rPr>
            </w:pPr>
            <w:r w:rsidRPr="00656427">
              <w:rPr>
                <w:sz w:val="22"/>
                <w:szCs w:val="22"/>
              </w:rPr>
              <w:t>– о</w:t>
            </w:r>
            <w:r w:rsidRPr="00656427">
              <w:rPr>
                <w:rStyle w:val="normaltextrun"/>
                <w:sz w:val="22"/>
                <w:szCs w:val="22"/>
              </w:rPr>
              <w:t>беспечена консультационная помощь при заполнении справок о доходах, а также внедрена практика предварительной проверки и анализа информации, содержащейся в справках, при первичном ее представлении для с</w:t>
            </w:r>
            <w:r w:rsidR="00A775F0">
              <w:rPr>
                <w:rStyle w:val="normaltextrun"/>
                <w:sz w:val="22"/>
                <w:szCs w:val="22"/>
              </w:rPr>
              <w:t>воевременного устранения ошибок</w:t>
            </w:r>
          </w:p>
        </w:tc>
      </w:tr>
      <w:tr w:rsidR="00656427" w:rsidRPr="00656427" w:rsidTr="00E208AC">
        <w:trPr>
          <w:trHeight w:val="420"/>
          <w:jc w:val="center"/>
        </w:trPr>
        <w:tc>
          <w:tcPr>
            <w:tcW w:w="605" w:type="dxa"/>
            <w:tcBorders>
              <w:top w:val="single" w:sz="4" w:space="0" w:color="auto"/>
              <w:left w:val="single" w:sz="4" w:space="0" w:color="auto"/>
              <w:bottom w:val="single" w:sz="4" w:space="0" w:color="auto"/>
              <w:right w:val="single" w:sz="4" w:space="0" w:color="auto"/>
            </w:tcBorders>
            <w:hideMark/>
          </w:tcPr>
          <w:p w:rsidR="005825F2" w:rsidRPr="00656427" w:rsidRDefault="005825F2" w:rsidP="000B5859">
            <w:pPr>
              <w:jc w:val="center"/>
              <w:rPr>
                <w:sz w:val="22"/>
                <w:szCs w:val="22"/>
                <w:lang w:val="en-US"/>
              </w:rPr>
            </w:pPr>
            <w:r w:rsidRPr="00656427">
              <w:rPr>
                <w:sz w:val="22"/>
                <w:szCs w:val="22"/>
              </w:rPr>
              <w:t>1.</w:t>
            </w:r>
            <w:r w:rsidR="000B5859" w:rsidRPr="00656427">
              <w:rPr>
                <w:sz w:val="22"/>
                <w:szCs w:val="22"/>
                <w:lang w:val="en-US"/>
              </w:rPr>
              <w:t>11</w:t>
            </w:r>
          </w:p>
        </w:tc>
        <w:tc>
          <w:tcPr>
            <w:tcW w:w="5530" w:type="dxa"/>
            <w:tcBorders>
              <w:top w:val="single" w:sz="4" w:space="0" w:color="auto"/>
              <w:left w:val="single" w:sz="4" w:space="0" w:color="auto"/>
              <w:bottom w:val="single" w:sz="4" w:space="0" w:color="auto"/>
              <w:right w:val="single" w:sz="4" w:space="0" w:color="auto"/>
            </w:tcBorders>
            <w:hideMark/>
          </w:tcPr>
          <w:p w:rsidR="005825F2" w:rsidRPr="00656427" w:rsidRDefault="00E14D81" w:rsidP="000B5859">
            <w:pPr>
              <w:shd w:val="clear" w:color="auto" w:fill="FFFFFF"/>
              <w:jc w:val="both"/>
              <w:rPr>
                <w:sz w:val="22"/>
                <w:szCs w:val="22"/>
              </w:rPr>
            </w:pPr>
            <w:r w:rsidRPr="00656427">
              <w:rPr>
                <w:sz w:val="22"/>
                <w:szCs w:val="22"/>
              </w:rPr>
              <w:t>Осуществление комплекса организационных, разъяснительных и иных мер по соблюдению муниципальными служащими управлений, комитетов, территориальных администраций администрации Шебекинского городского округа ограничений и запретов, а также по исполнению ими обязанностей, установленных в целях противодействия коррупции</w:t>
            </w:r>
          </w:p>
        </w:tc>
        <w:tc>
          <w:tcPr>
            <w:tcW w:w="1843" w:type="dxa"/>
            <w:tcBorders>
              <w:top w:val="single" w:sz="4" w:space="0" w:color="auto"/>
              <w:left w:val="single" w:sz="4" w:space="0" w:color="auto"/>
              <w:bottom w:val="single" w:sz="4" w:space="0" w:color="auto"/>
              <w:right w:val="single" w:sz="4" w:space="0" w:color="auto"/>
            </w:tcBorders>
            <w:hideMark/>
          </w:tcPr>
          <w:p w:rsidR="005825F2" w:rsidRPr="00656427" w:rsidRDefault="005825F2">
            <w:pPr>
              <w:jc w:val="center"/>
              <w:rPr>
                <w:sz w:val="22"/>
                <w:szCs w:val="22"/>
              </w:rPr>
            </w:pPr>
            <w:r w:rsidRPr="00656427">
              <w:rPr>
                <w:sz w:val="22"/>
                <w:szCs w:val="22"/>
              </w:rPr>
              <w:t xml:space="preserve">Постоянно </w:t>
            </w:r>
          </w:p>
        </w:tc>
        <w:tc>
          <w:tcPr>
            <w:tcW w:w="7522" w:type="dxa"/>
            <w:tcBorders>
              <w:top w:val="single" w:sz="4" w:space="0" w:color="auto"/>
              <w:left w:val="single" w:sz="4" w:space="0" w:color="auto"/>
              <w:bottom w:val="single" w:sz="4" w:space="0" w:color="auto"/>
              <w:right w:val="single" w:sz="4" w:space="0" w:color="auto"/>
            </w:tcBorders>
            <w:hideMark/>
          </w:tcPr>
          <w:p w:rsidR="00246C2C" w:rsidRPr="00656427" w:rsidRDefault="00246C2C" w:rsidP="00EF357B">
            <w:pPr>
              <w:jc w:val="both"/>
              <w:rPr>
                <w:sz w:val="22"/>
                <w:szCs w:val="22"/>
              </w:rPr>
            </w:pPr>
            <w:r w:rsidRPr="00656427">
              <w:rPr>
                <w:sz w:val="22"/>
                <w:szCs w:val="22"/>
              </w:rPr>
              <w:t>Работа по противодействию коррупции в администрации Шебекинского городского округа организована в соответствии с федеральным и региональным законодательством о противодействии коррупции, а также муниципальными нормативными правовыми актами. В целях формирования у лиц, замещающих муниципальные должности и должности муниципальной службы нетерпимости к коррупционному поведению и соблюдению ими запретов, ограничений, обязанностей и требований, установленных в целях противодействия коррупции, с указанными лицами проводится регулярная работа, нацеленная, прежде всего, на вновь принятых сотрудников.</w:t>
            </w:r>
          </w:p>
          <w:p w:rsidR="00246C2C" w:rsidRPr="00656427" w:rsidRDefault="00246C2C" w:rsidP="00EF357B">
            <w:pPr>
              <w:jc w:val="both"/>
              <w:rPr>
                <w:rStyle w:val="normaltextrun"/>
                <w:sz w:val="22"/>
                <w:szCs w:val="22"/>
              </w:rPr>
            </w:pPr>
            <w:r w:rsidRPr="00656427">
              <w:rPr>
                <w:sz w:val="22"/>
                <w:szCs w:val="22"/>
              </w:rPr>
              <w:t xml:space="preserve">Организована систематическая работа по профилактике и недопущению коррупционных проявлений, на регулярной основе проводятся мероприятия по профилактике коррупционных правонарушений, в том числе осуществляется комплекс мер по соблюдению муниципальными служащими запретов, ограничений и требований, установленных законодательством Российской Федерации, Белгородской области, муниципальными нормативными правовыми актами в целях противодействия коррупции, </w:t>
            </w:r>
            <w:r w:rsidRPr="00656427">
              <w:rPr>
                <w:rStyle w:val="normaltextrun"/>
                <w:sz w:val="22"/>
                <w:szCs w:val="22"/>
              </w:rPr>
              <w:t>в том числе:</w:t>
            </w:r>
          </w:p>
          <w:p w:rsidR="00246C2C" w:rsidRPr="00656427" w:rsidRDefault="00246C2C" w:rsidP="000C76D7">
            <w:pPr>
              <w:jc w:val="both"/>
              <w:rPr>
                <w:rStyle w:val="normaltextrun"/>
                <w:sz w:val="22"/>
                <w:szCs w:val="22"/>
              </w:rPr>
            </w:pPr>
            <w:r w:rsidRPr="00656427">
              <w:rPr>
                <w:rStyle w:val="normaltextrun"/>
                <w:sz w:val="22"/>
                <w:szCs w:val="22"/>
              </w:rPr>
              <w:t>- по контролю за соблюдением требований к служебному поведению;</w:t>
            </w:r>
          </w:p>
          <w:p w:rsidR="00246C2C" w:rsidRPr="00656427" w:rsidRDefault="00246C2C" w:rsidP="000C76D7">
            <w:pPr>
              <w:jc w:val="both"/>
              <w:rPr>
                <w:rStyle w:val="normaltextrun"/>
                <w:sz w:val="22"/>
                <w:szCs w:val="22"/>
              </w:rPr>
            </w:pPr>
            <w:r w:rsidRPr="00656427">
              <w:rPr>
                <w:rStyle w:val="normaltextrun"/>
                <w:sz w:val="22"/>
                <w:szCs w:val="22"/>
              </w:rPr>
              <w:t xml:space="preserve">- по контролю за предоставлением достоверных и полных сведений о доходах, расходах, об имуществе и обязательствах имущественного </w:t>
            </w:r>
            <w:r w:rsidRPr="00656427">
              <w:rPr>
                <w:rStyle w:val="normaltextrun"/>
                <w:sz w:val="22"/>
                <w:szCs w:val="22"/>
              </w:rPr>
              <w:lastRenderedPageBreak/>
              <w:t>характера;</w:t>
            </w:r>
          </w:p>
          <w:p w:rsidR="00246C2C" w:rsidRPr="00656427" w:rsidRDefault="00246C2C" w:rsidP="000C76D7">
            <w:pPr>
              <w:jc w:val="both"/>
              <w:rPr>
                <w:rStyle w:val="normaltextrun"/>
                <w:sz w:val="22"/>
                <w:szCs w:val="22"/>
              </w:rPr>
            </w:pPr>
            <w:r w:rsidRPr="00656427">
              <w:rPr>
                <w:rStyle w:val="normaltextrun"/>
                <w:sz w:val="22"/>
                <w:szCs w:val="22"/>
              </w:rPr>
              <w:t>- по контролю за соблюдением запрета на владение ценными бумагами, акциями;</w:t>
            </w:r>
          </w:p>
          <w:p w:rsidR="00246C2C" w:rsidRPr="00656427" w:rsidRDefault="00246C2C" w:rsidP="000C76D7">
            <w:pPr>
              <w:jc w:val="both"/>
              <w:rPr>
                <w:rStyle w:val="normaltextrun"/>
                <w:sz w:val="22"/>
                <w:szCs w:val="22"/>
              </w:rPr>
            </w:pPr>
            <w:r w:rsidRPr="00656427">
              <w:rPr>
                <w:rStyle w:val="normaltextrun"/>
                <w:sz w:val="22"/>
                <w:szCs w:val="22"/>
              </w:rPr>
              <w:t>- по контролю за соблюдением запрета на осуществление предпринимательской деятельности и участие в деятельности органа управления коммерческой организацией;</w:t>
            </w:r>
          </w:p>
          <w:p w:rsidR="00246C2C" w:rsidRPr="00656427" w:rsidRDefault="00246C2C" w:rsidP="000C76D7">
            <w:pPr>
              <w:jc w:val="both"/>
              <w:rPr>
                <w:rStyle w:val="normaltextrun"/>
                <w:sz w:val="22"/>
                <w:szCs w:val="22"/>
              </w:rPr>
            </w:pPr>
            <w:r w:rsidRPr="00656427">
              <w:rPr>
                <w:rStyle w:val="normaltextrun"/>
                <w:sz w:val="22"/>
                <w:szCs w:val="22"/>
              </w:rPr>
              <w:t>- по контролю за соблюдением запрета на получение подарков;</w:t>
            </w:r>
          </w:p>
          <w:p w:rsidR="00246C2C" w:rsidRPr="00656427" w:rsidRDefault="00246C2C" w:rsidP="000C76D7">
            <w:pPr>
              <w:jc w:val="both"/>
              <w:rPr>
                <w:rStyle w:val="normaltextrun"/>
                <w:sz w:val="22"/>
                <w:szCs w:val="22"/>
              </w:rPr>
            </w:pPr>
            <w:r w:rsidRPr="00656427">
              <w:rPr>
                <w:rStyle w:val="normaltextrun"/>
                <w:sz w:val="22"/>
                <w:szCs w:val="22"/>
              </w:rPr>
              <w:t>- по контролю за применением предусмотренных законодательством мер юридической ответственности в каждом случае несоблюдения муниципальными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5825F2" w:rsidRPr="00656427" w:rsidRDefault="009E0C6E" w:rsidP="00EF357B">
            <w:pPr>
              <w:jc w:val="both"/>
              <w:rPr>
                <w:sz w:val="22"/>
                <w:szCs w:val="22"/>
              </w:rPr>
            </w:pPr>
            <w:r w:rsidRPr="00656427">
              <w:rPr>
                <w:sz w:val="22"/>
                <w:szCs w:val="22"/>
              </w:rPr>
              <w:t xml:space="preserve">Распоряжением администрации Шебекинского городского округа, приказами комитетов, территориальных администраций администрации Шебекинского городского округа утверждены должностные инструкции муниципальных служащих Шебекинского городского округа, в которых закреплены обязанности должностных лиц по соблюдению законодательства о противодействии коррупции. </w:t>
            </w:r>
            <w:r w:rsidR="00BB67DD" w:rsidRPr="00656427">
              <w:rPr>
                <w:sz w:val="22"/>
                <w:szCs w:val="22"/>
              </w:rPr>
              <w:t xml:space="preserve">Муниципальные служащие при исполнении своих должностных обязанностей </w:t>
            </w:r>
            <w:r w:rsidR="003D4A07" w:rsidRPr="00656427">
              <w:rPr>
                <w:sz w:val="22"/>
                <w:szCs w:val="22"/>
              </w:rPr>
              <w:t>принимают меры по недопущению любой возможности возникновения конфликта интересов</w:t>
            </w:r>
          </w:p>
        </w:tc>
      </w:tr>
      <w:tr w:rsidR="00656427" w:rsidRPr="00656427" w:rsidTr="00E208AC">
        <w:trPr>
          <w:trHeight w:val="274"/>
          <w:jc w:val="center"/>
        </w:trPr>
        <w:tc>
          <w:tcPr>
            <w:tcW w:w="605" w:type="dxa"/>
            <w:tcBorders>
              <w:top w:val="single" w:sz="4" w:space="0" w:color="auto"/>
              <w:left w:val="single" w:sz="4" w:space="0" w:color="auto"/>
              <w:bottom w:val="single" w:sz="4" w:space="0" w:color="auto"/>
              <w:right w:val="single" w:sz="4" w:space="0" w:color="auto"/>
            </w:tcBorders>
            <w:hideMark/>
          </w:tcPr>
          <w:p w:rsidR="005825F2" w:rsidRPr="00656427" w:rsidRDefault="005825F2" w:rsidP="000B5859">
            <w:pPr>
              <w:jc w:val="center"/>
              <w:rPr>
                <w:sz w:val="22"/>
                <w:szCs w:val="22"/>
              </w:rPr>
            </w:pPr>
            <w:r w:rsidRPr="00656427">
              <w:rPr>
                <w:sz w:val="22"/>
                <w:szCs w:val="22"/>
              </w:rPr>
              <w:lastRenderedPageBreak/>
              <w:t>1.</w:t>
            </w:r>
            <w:r w:rsidR="000B5859" w:rsidRPr="00656427">
              <w:rPr>
                <w:sz w:val="22"/>
                <w:szCs w:val="22"/>
                <w:lang w:val="en-US"/>
              </w:rPr>
              <w:t>12</w:t>
            </w:r>
            <w:r w:rsidRPr="00656427">
              <w:rPr>
                <w:sz w:val="22"/>
                <w:szCs w:val="22"/>
              </w:rPr>
              <w:t>.</w:t>
            </w:r>
          </w:p>
        </w:tc>
        <w:tc>
          <w:tcPr>
            <w:tcW w:w="5530" w:type="dxa"/>
            <w:tcBorders>
              <w:top w:val="single" w:sz="4" w:space="0" w:color="auto"/>
              <w:left w:val="single" w:sz="4" w:space="0" w:color="auto"/>
              <w:bottom w:val="single" w:sz="4" w:space="0" w:color="auto"/>
              <w:right w:val="single" w:sz="4" w:space="0" w:color="auto"/>
            </w:tcBorders>
            <w:hideMark/>
          </w:tcPr>
          <w:p w:rsidR="005825F2" w:rsidRPr="00656427" w:rsidRDefault="000B5859" w:rsidP="000B5859">
            <w:pPr>
              <w:shd w:val="clear" w:color="auto" w:fill="FFFFFF"/>
              <w:jc w:val="both"/>
              <w:rPr>
                <w:sz w:val="22"/>
                <w:szCs w:val="22"/>
              </w:rPr>
            </w:pPr>
            <w:r w:rsidRPr="00656427">
              <w:rPr>
                <w:sz w:val="22"/>
                <w:szCs w:val="22"/>
              </w:rPr>
              <w:t>Разработка и реализация мер по предупреждению коррупции в муниципальных учреждениях, созданных для обеспечения деятельности органов местного самоуправления</w:t>
            </w:r>
          </w:p>
        </w:tc>
        <w:tc>
          <w:tcPr>
            <w:tcW w:w="1843" w:type="dxa"/>
            <w:tcBorders>
              <w:top w:val="single" w:sz="4" w:space="0" w:color="auto"/>
              <w:left w:val="single" w:sz="4" w:space="0" w:color="auto"/>
              <w:bottom w:val="single" w:sz="4" w:space="0" w:color="auto"/>
              <w:right w:val="single" w:sz="4" w:space="0" w:color="auto"/>
            </w:tcBorders>
            <w:hideMark/>
          </w:tcPr>
          <w:p w:rsidR="005825F2" w:rsidRPr="00656427" w:rsidRDefault="005825F2">
            <w:pPr>
              <w:jc w:val="center"/>
              <w:rPr>
                <w:sz w:val="22"/>
                <w:szCs w:val="22"/>
              </w:rPr>
            </w:pPr>
            <w:r w:rsidRPr="00656427">
              <w:rPr>
                <w:sz w:val="22"/>
                <w:szCs w:val="22"/>
              </w:rPr>
              <w:t>Постоянно</w:t>
            </w:r>
          </w:p>
        </w:tc>
        <w:tc>
          <w:tcPr>
            <w:tcW w:w="7522" w:type="dxa"/>
            <w:tcBorders>
              <w:top w:val="single" w:sz="4" w:space="0" w:color="auto"/>
              <w:left w:val="single" w:sz="4" w:space="0" w:color="auto"/>
              <w:bottom w:val="single" w:sz="4" w:space="0" w:color="auto"/>
              <w:right w:val="single" w:sz="4" w:space="0" w:color="auto"/>
            </w:tcBorders>
            <w:hideMark/>
          </w:tcPr>
          <w:p w:rsidR="00853BA3" w:rsidRPr="00656427" w:rsidRDefault="00540DD0" w:rsidP="00A65D2E">
            <w:pPr>
              <w:jc w:val="both"/>
              <w:rPr>
                <w:sz w:val="22"/>
                <w:szCs w:val="22"/>
              </w:rPr>
            </w:pPr>
            <w:r w:rsidRPr="00656427">
              <w:rPr>
                <w:sz w:val="22"/>
                <w:szCs w:val="22"/>
              </w:rPr>
              <w:t>В муниципальных казенных учреждениях Шебекинского городского округа</w:t>
            </w:r>
            <w:r w:rsidR="000B5697" w:rsidRPr="00656427">
              <w:rPr>
                <w:sz w:val="22"/>
                <w:szCs w:val="22"/>
              </w:rPr>
              <w:t xml:space="preserve"> разрабатываются и реализуются меры по предупреждению коррупции</w:t>
            </w:r>
            <w:r w:rsidR="00E012DF" w:rsidRPr="00656427">
              <w:rPr>
                <w:sz w:val="22"/>
                <w:szCs w:val="22"/>
              </w:rPr>
              <w:t xml:space="preserve">. В целях обеспечения единой государственной политики в области противодействия коррупции, во исполнение постановления Правительства Белгородской области постановления от 4 июля 2022 года № 410-пп «О мерах </w:t>
            </w:r>
            <w:r w:rsidR="00E012DF" w:rsidRPr="00656427">
              <w:rPr>
                <w:sz w:val="22"/>
                <w:szCs w:val="22"/>
              </w:rPr>
              <w:br/>
              <w:t xml:space="preserve">по предупреждению коррупции в организациях, подведомственных органам исполнительной власти, государственным органам Белгородской области» </w:t>
            </w:r>
            <w:r w:rsidR="00E012DF" w:rsidRPr="00656427">
              <w:rPr>
                <w:sz w:val="22"/>
                <w:szCs w:val="22"/>
              </w:rPr>
              <w:br/>
              <w:t>в муниципальных учреждения Шебекинского городского округа утверждены антикоррупционные стандарты и согласно им иные локальные нормативные акты:</w:t>
            </w:r>
          </w:p>
          <w:p w:rsidR="004B6055" w:rsidRPr="00656427" w:rsidRDefault="004B6055" w:rsidP="004B6055">
            <w:pPr>
              <w:jc w:val="both"/>
              <w:rPr>
                <w:sz w:val="22"/>
                <w:szCs w:val="22"/>
              </w:rPr>
            </w:pPr>
            <w:r w:rsidRPr="00656427">
              <w:rPr>
                <w:sz w:val="22"/>
                <w:szCs w:val="22"/>
              </w:rPr>
              <w:t>- утверждены планы мероприятий по противодействию коррупции в учреждениях;</w:t>
            </w:r>
          </w:p>
          <w:p w:rsidR="00994238" w:rsidRPr="00656427" w:rsidRDefault="00994238" w:rsidP="004B6055">
            <w:pPr>
              <w:jc w:val="both"/>
              <w:rPr>
                <w:sz w:val="22"/>
                <w:szCs w:val="22"/>
              </w:rPr>
            </w:pPr>
            <w:r w:rsidRPr="00656427">
              <w:rPr>
                <w:sz w:val="22"/>
                <w:szCs w:val="22"/>
              </w:rPr>
              <w:t>- приняты положения о выявлении и урегулировании конфликта интересов;</w:t>
            </w:r>
            <w:r w:rsidR="00BC108F" w:rsidRPr="00656427">
              <w:rPr>
                <w:sz w:val="22"/>
                <w:szCs w:val="22"/>
              </w:rPr>
              <w:t xml:space="preserve"> </w:t>
            </w:r>
          </w:p>
          <w:p w:rsidR="00DB2AEE" w:rsidRPr="00656427" w:rsidRDefault="00A903CA" w:rsidP="004B6055">
            <w:pPr>
              <w:jc w:val="both"/>
              <w:rPr>
                <w:sz w:val="22"/>
                <w:szCs w:val="22"/>
              </w:rPr>
            </w:pPr>
            <w:r w:rsidRPr="00656427">
              <w:rPr>
                <w:sz w:val="22"/>
                <w:szCs w:val="22"/>
              </w:rPr>
              <w:t xml:space="preserve">- утверждены </w:t>
            </w:r>
            <w:r w:rsidR="00DB2AEE" w:rsidRPr="00656427">
              <w:rPr>
                <w:sz w:val="22"/>
                <w:szCs w:val="22"/>
              </w:rPr>
              <w:t>кодексы этики и служебного поведения;</w:t>
            </w:r>
          </w:p>
          <w:p w:rsidR="004B6055" w:rsidRPr="00656427" w:rsidRDefault="00581632" w:rsidP="00853BA3">
            <w:pPr>
              <w:jc w:val="both"/>
              <w:rPr>
                <w:sz w:val="22"/>
                <w:szCs w:val="22"/>
              </w:rPr>
            </w:pPr>
            <w:r w:rsidRPr="00656427">
              <w:rPr>
                <w:sz w:val="22"/>
                <w:szCs w:val="22"/>
              </w:rPr>
              <w:t>- назначены лица, ответственные за работу по профилактике и противодействию коррупции в учреждении</w:t>
            </w:r>
            <w:r w:rsidR="00E90158" w:rsidRPr="00656427">
              <w:rPr>
                <w:sz w:val="22"/>
                <w:szCs w:val="22"/>
              </w:rPr>
              <w:t>.</w:t>
            </w:r>
          </w:p>
          <w:p w:rsidR="004A46A4" w:rsidRPr="00656427" w:rsidRDefault="004B6055" w:rsidP="00853BA3">
            <w:pPr>
              <w:jc w:val="both"/>
              <w:rPr>
                <w:sz w:val="22"/>
                <w:szCs w:val="22"/>
              </w:rPr>
            </w:pPr>
            <w:r w:rsidRPr="00656427">
              <w:rPr>
                <w:sz w:val="22"/>
                <w:szCs w:val="22"/>
              </w:rPr>
              <w:t xml:space="preserve">- утверждены формы: обращения гражданина или представителя организации </w:t>
            </w:r>
            <w:r w:rsidRPr="00656427">
              <w:rPr>
                <w:sz w:val="22"/>
                <w:szCs w:val="22"/>
              </w:rPr>
              <w:lastRenderedPageBreak/>
              <w:t>по фактам коррупционных проявлений, уведомления о выполнении иной оплачиваемой работы работником, уведомления о факте обращения в целях склонения работника к совершению коррупционных правонарушений, уведомления работника о возникшем (реальном) или потенциальном конфликте интересов, заявления о невозможности представить сведения о доходах, об имуществе и обязательствах имущественного характера супруги (супруга) и несовершеннолетних детей;</w:t>
            </w:r>
            <w:r w:rsidR="00E90158" w:rsidRPr="00656427">
              <w:rPr>
                <w:sz w:val="22"/>
                <w:szCs w:val="22"/>
              </w:rPr>
              <w:t xml:space="preserve"> </w:t>
            </w:r>
          </w:p>
          <w:p w:rsidR="005825F2" w:rsidRPr="00656427" w:rsidRDefault="00E90158" w:rsidP="00853BA3">
            <w:pPr>
              <w:jc w:val="both"/>
              <w:rPr>
                <w:sz w:val="22"/>
                <w:szCs w:val="22"/>
              </w:rPr>
            </w:pPr>
            <w:r w:rsidRPr="00656427">
              <w:rPr>
                <w:sz w:val="22"/>
                <w:szCs w:val="22"/>
              </w:rPr>
              <w:t xml:space="preserve">Также, в </w:t>
            </w:r>
            <w:r w:rsidR="002C1309" w:rsidRPr="00656427">
              <w:rPr>
                <w:sz w:val="22"/>
                <w:szCs w:val="22"/>
              </w:rPr>
              <w:t xml:space="preserve">некоторых </w:t>
            </w:r>
            <w:r w:rsidR="004A46A4" w:rsidRPr="00656427">
              <w:rPr>
                <w:sz w:val="22"/>
                <w:szCs w:val="22"/>
              </w:rPr>
              <w:t xml:space="preserve">казенных учреждениях </w:t>
            </w:r>
            <w:r w:rsidR="00581632" w:rsidRPr="00656427">
              <w:rPr>
                <w:sz w:val="22"/>
                <w:szCs w:val="22"/>
              </w:rPr>
              <w:t>на информационных стендах размещается информация с соответствующей тематикой, обновлена нормативная база по противодействию коррупции в соответствии с действующим законодательством.</w:t>
            </w:r>
          </w:p>
          <w:p w:rsidR="002B2733" w:rsidRPr="00656427" w:rsidRDefault="002B2733" w:rsidP="002B2733">
            <w:pPr>
              <w:jc w:val="both"/>
              <w:rPr>
                <w:sz w:val="22"/>
                <w:szCs w:val="22"/>
              </w:rPr>
            </w:pPr>
            <w:r w:rsidRPr="00656427">
              <w:rPr>
                <w:sz w:val="22"/>
                <w:szCs w:val="22"/>
              </w:rPr>
              <w:t>На официальных сайтах учреждений создан раздел «Противодействие коррупции»</w:t>
            </w:r>
            <w:r w:rsidR="006437A1" w:rsidRPr="00656427">
              <w:rPr>
                <w:sz w:val="22"/>
                <w:szCs w:val="22"/>
              </w:rPr>
              <w:t>,</w:t>
            </w:r>
            <w:r w:rsidRPr="00656427">
              <w:rPr>
                <w:sz w:val="22"/>
                <w:szCs w:val="22"/>
              </w:rPr>
              <w:t xml:space="preserve"> подразделы которого наполнены доку</w:t>
            </w:r>
            <w:r w:rsidR="00A775F0">
              <w:rPr>
                <w:sz w:val="22"/>
                <w:szCs w:val="22"/>
              </w:rPr>
              <w:t>ментами и регулярно обновляются</w:t>
            </w:r>
          </w:p>
        </w:tc>
      </w:tr>
      <w:tr w:rsidR="00656427" w:rsidRPr="00656427" w:rsidTr="005825F2">
        <w:trPr>
          <w:jc w:val="center"/>
        </w:trPr>
        <w:tc>
          <w:tcPr>
            <w:tcW w:w="15500" w:type="dxa"/>
            <w:gridSpan w:val="4"/>
            <w:tcBorders>
              <w:top w:val="single" w:sz="4" w:space="0" w:color="auto"/>
              <w:left w:val="single" w:sz="4" w:space="0" w:color="auto"/>
              <w:bottom w:val="single" w:sz="4" w:space="0" w:color="auto"/>
              <w:right w:val="single" w:sz="4" w:space="0" w:color="auto"/>
            </w:tcBorders>
            <w:hideMark/>
          </w:tcPr>
          <w:p w:rsidR="005825F2" w:rsidRPr="00656427" w:rsidRDefault="005825F2">
            <w:pPr>
              <w:jc w:val="center"/>
              <w:rPr>
                <w:b/>
                <w:sz w:val="22"/>
                <w:szCs w:val="22"/>
              </w:rPr>
            </w:pPr>
            <w:r w:rsidRPr="00656427">
              <w:rPr>
                <w:b/>
                <w:sz w:val="22"/>
                <w:szCs w:val="22"/>
              </w:rPr>
              <w:lastRenderedPageBreak/>
              <w:t>2. Мероприятия по противодействию и профилактике коррупции</w:t>
            </w:r>
          </w:p>
        </w:tc>
      </w:tr>
      <w:tr w:rsidR="00656427" w:rsidRPr="00656427" w:rsidTr="007B44F5">
        <w:trPr>
          <w:trHeight w:val="412"/>
          <w:jc w:val="center"/>
        </w:trPr>
        <w:tc>
          <w:tcPr>
            <w:tcW w:w="605" w:type="dxa"/>
            <w:tcBorders>
              <w:top w:val="single" w:sz="4" w:space="0" w:color="auto"/>
              <w:left w:val="single" w:sz="4" w:space="0" w:color="auto"/>
              <w:bottom w:val="single" w:sz="4" w:space="0" w:color="auto"/>
              <w:right w:val="single" w:sz="4" w:space="0" w:color="auto"/>
            </w:tcBorders>
            <w:hideMark/>
          </w:tcPr>
          <w:p w:rsidR="00D354C6" w:rsidRPr="00656427" w:rsidRDefault="00D354C6">
            <w:pPr>
              <w:jc w:val="center"/>
              <w:rPr>
                <w:sz w:val="22"/>
                <w:szCs w:val="22"/>
              </w:rPr>
            </w:pPr>
            <w:r w:rsidRPr="00656427">
              <w:rPr>
                <w:sz w:val="22"/>
                <w:szCs w:val="22"/>
              </w:rPr>
              <w:t>2.1</w:t>
            </w:r>
          </w:p>
        </w:tc>
        <w:tc>
          <w:tcPr>
            <w:tcW w:w="5530" w:type="dxa"/>
            <w:tcBorders>
              <w:top w:val="single" w:sz="4" w:space="0" w:color="auto"/>
              <w:left w:val="single" w:sz="4" w:space="0" w:color="auto"/>
              <w:bottom w:val="single" w:sz="4" w:space="0" w:color="auto"/>
              <w:right w:val="single" w:sz="4" w:space="0" w:color="auto"/>
            </w:tcBorders>
            <w:hideMark/>
          </w:tcPr>
          <w:p w:rsidR="00D354C6" w:rsidRPr="00656427" w:rsidRDefault="004053AD">
            <w:pPr>
              <w:jc w:val="both"/>
              <w:rPr>
                <w:sz w:val="22"/>
                <w:szCs w:val="22"/>
              </w:rPr>
            </w:pPr>
            <w:r w:rsidRPr="00656427">
              <w:rPr>
                <w:sz w:val="22"/>
                <w:szCs w:val="22"/>
              </w:rPr>
              <w:t>Осуществление внутреннего финансового контроля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Шебекинского городского округа, а также соблюдения условий муниципальных контрактов, договоров (соглашений) о предоставлении средств из бюджета</w:t>
            </w:r>
          </w:p>
        </w:tc>
        <w:tc>
          <w:tcPr>
            <w:tcW w:w="1843" w:type="dxa"/>
            <w:tcBorders>
              <w:top w:val="single" w:sz="4" w:space="0" w:color="auto"/>
              <w:left w:val="single" w:sz="4" w:space="0" w:color="auto"/>
              <w:bottom w:val="single" w:sz="4" w:space="0" w:color="auto"/>
              <w:right w:val="single" w:sz="4" w:space="0" w:color="auto"/>
            </w:tcBorders>
            <w:hideMark/>
          </w:tcPr>
          <w:p w:rsidR="00D354C6" w:rsidRPr="00656427" w:rsidRDefault="00D354C6">
            <w:pPr>
              <w:jc w:val="center"/>
              <w:rPr>
                <w:sz w:val="22"/>
                <w:szCs w:val="22"/>
              </w:rPr>
            </w:pPr>
            <w:r w:rsidRPr="00656427">
              <w:rPr>
                <w:sz w:val="22"/>
                <w:szCs w:val="22"/>
              </w:rPr>
              <w:t>Постоянно</w:t>
            </w:r>
          </w:p>
        </w:tc>
        <w:tc>
          <w:tcPr>
            <w:tcW w:w="7522" w:type="dxa"/>
            <w:vMerge w:val="restart"/>
            <w:tcBorders>
              <w:top w:val="single" w:sz="4" w:space="0" w:color="auto"/>
              <w:left w:val="single" w:sz="4" w:space="0" w:color="auto"/>
              <w:right w:val="single" w:sz="4" w:space="0" w:color="auto"/>
            </w:tcBorders>
          </w:tcPr>
          <w:p w:rsidR="00B91E13" w:rsidRPr="00656427" w:rsidRDefault="00B91E13" w:rsidP="00B901BC">
            <w:pPr>
              <w:jc w:val="both"/>
              <w:rPr>
                <w:sz w:val="22"/>
                <w:szCs w:val="22"/>
              </w:rPr>
            </w:pPr>
            <w:r w:rsidRPr="00656427">
              <w:rPr>
                <w:sz w:val="22"/>
                <w:szCs w:val="22"/>
              </w:rPr>
              <w:t>По итогам 202</w:t>
            </w:r>
            <w:r w:rsidR="009467E2" w:rsidRPr="00656427">
              <w:rPr>
                <w:sz w:val="22"/>
                <w:szCs w:val="22"/>
              </w:rPr>
              <w:t>2</w:t>
            </w:r>
            <w:r w:rsidRPr="00656427">
              <w:rPr>
                <w:sz w:val="22"/>
                <w:szCs w:val="22"/>
              </w:rPr>
              <w:t xml:space="preserve"> года специалистами комитета финансов и бюджетной политики администрации Шебекинского городского округа проведено </w:t>
            </w:r>
            <w:r w:rsidR="009467E2" w:rsidRPr="00656427">
              <w:rPr>
                <w:sz w:val="22"/>
                <w:szCs w:val="22"/>
              </w:rPr>
              <w:t>8</w:t>
            </w:r>
            <w:r w:rsidRPr="00656427">
              <w:rPr>
                <w:sz w:val="22"/>
                <w:szCs w:val="22"/>
              </w:rPr>
              <w:t xml:space="preserve"> контрольных мероприятия соблюдения бюджетного законодательства и 3 контрольных мероприятия соблюдения законодательства в сфере закупок, предусмотренных ч. 8 ст.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B91E13" w:rsidRPr="00656427" w:rsidRDefault="00B91E13" w:rsidP="00B901BC">
            <w:pPr>
              <w:jc w:val="both"/>
              <w:rPr>
                <w:sz w:val="22"/>
                <w:szCs w:val="22"/>
              </w:rPr>
            </w:pPr>
            <w:r w:rsidRPr="00656427">
              <w:rPr>
                <w:sz w:val="22"/>
                <w:szCs w:val="22"/>
              </w:rPr>
              <w:t xml:space="preserve">Объем проверенных средств составил </w:t>
            </w:r>
            <w:r w:rsidR="009467E2" w:rsidRPr="00656427">
              <w:rPr>
                <w:sz w:val="22"/>
                <w:szCs w:val="22"/>
              </w:rPr>
              <w:t>207</w:t>
            </w:r>
            <w:r w:rsidR="009467E2" w:rsidRPr="00656427">
              <w:rPr>
                <w:sz w:val="22"/>
                <w:szCs w:val="22"/>
                <w:lang w:val="en-US"/>
              </w:rPr>
              <w:t> </w:t>
            </w:r>
            <w:r w:rsidR="009467E2" w:rsidRPr="00656427">
              <w:rPr>
                <w:sz w:val="22"/>
                <w:szCs w:val="22"/>
              </w:rPr>
              <w:t>732.27</w:t>
            </w:r>
            <w:r w:rsidRPr="00656427">
              <w:rPr>
                <w:sz w:val="22"/>
                <w:szCs w:val="22"/>
              </w:rPr>
              <w:t xml:space="preserve"> тысяч рублей.</w:t>
            </w:r>
          </w:p>
          <w:p w:rsidR="00D354C6" w:rsidRPr="00656427" w:rsidRDefault="00B91E13" w:rsidP="00A775F0">
            <w:pPr>
              <w:jc w:val="both"/>
              <w:rPr>
                <w:sz w:val="22"/>
                <w:szCs w:val="22"/>
              </w:rPr>
            </w:pPr>
            <w:r w:rsidRPr="00656427">
              <w:rPr>
                <w:sz w:val="22"/>
                <w:szCs w:val="22"/>
              </w:rPr>
              <w:t xml:space="preserve">Проверки показали, что учреждениями допущены отдельные нарушения требований законодательства Российской Федерации в финансово-бюджетной сфере и в сфере закупок. </w:t>
            </w:r>
            <w:r w:rsidR="0006495C" w:rsidRPr="00656427">
              <w:rPr>
                <w:sz w:val="22"/>
                <w:szCs w:val="22"/>
              </w:rPr>
              <w:t>По результатам контрольных мероп</w:t>
            </w:r>
            <w:r w:rsidR="00362EB7" w:rsidRPr="00656427">
              <w:rPr>
                <w:sz w:val="22"/>
                <w:szCs w:val="22"/>
              </w:rPr>
              <w:t xml:space="preserve">риятий нецелевого расходования </w:t>
            </w:r>
            <w:r w:rsidR="0006495C" w:rsidRPr="00656427">
              <w:rPr>
                <w:sz w:val="22"/>
                <w:szCs w:val="22"/>
              </w:rPr>
              <w:t>б</w:t>
            </w:r>
            <w:r w:rsidR="00362EB7" w:rsidRPr="00656427">
              <w:rPr>
                <w:sz w:val="22"/>
                <w:szCs w:val="22"/>
              </w:rPr>
              <w:t>ю</w:t>
            </w:r>
            <w:r w:rsidR="0006495C" w:rsidRPr="00656427">
              <w:rPr>
                <w:sz w:val="22"/>
                <w:szCs w:val="22"/>
              </w:rPr>
              <w:t xml:space="preserve">джетных средств, фактов коррупции и злоупотреблений ответственными должностными лицами в муниципальных учреждениях не выявлено. Осуществление финансового контроля за операциями с </w:t>
            </w:r>
            <w:r w:rsidR="00362EB7" w:rsidRPr="00656427">
              <w:rPr>
                <w:sz w:val="22"/>
                <w:szCs w:val="22"/>
              </w:rPr>
              <w:t xml:space="preserve">бюджетными средствами главных распорядителей и получателей средств бюджета городского округа производится на основании статьи 219 Бюджетного кодекса РФ. </w:t>
            </w:r>
            <w:r w:rsidRPr="00656427">
              <w:rPr>
                <w:sz w:val="22"/>
                <w:szCs w:val="22"/>
              </w:rPr>
              <w:t xml:space="preserve">По результатам </w:t>
            </w:r>
            <w:r w:rsidR="00362EB7" w:rsidRPr="00656427">
              <w:rPr>
                <w:sz w:val="22"/>
                <w:szCs w:val="22"/>
              </w:rPr>
              <w:t>11</w:t>
            </w:r>
            <w:r w:rsidRPr="00656427">
              <w:rPr>
                <w:sz w:val="22"/>
                <w:szCs w:val="22"/>
              </w:rPr>
              <w:t xml:space="preserve"> контрольных мероприятий субъектам контроля выданы </w:t>
            </w:r>
            <w:r w:rsidR="00362EB7" w:rsidRPr="00656427">
              <w:rPr>
                <w:sz w:val="22"/>
                <w:szCs w:val="22"/>
              </w:rPr>
              <w:t xml:space="preserve">5 </w:t>
            </w:r>
            <w:r w:rsidRPr="00656427">
              <w:rPr>
                <w:sz w:val="22"/>
                <w:szCs w:val="22"/>
              </w:rPr>
              <w:t>обязательны</w:t>
            </w:r>
            <w:r w:rsidR="00362EB7" w:rsidRPr="00656427">
              <w:rPr>
                <w:sz w:val="22"/>
                <w:szCs w:val="22"/>
              </w:rPr>
              <w:t>х</w:t>
            </w:r>
            <w:r w:rsidRPr="00656427">
              <w:rPr>
                <w:sz w:val="22"/>
                <w:szCs w:val="22"/>
              </w:rPr>
              <w:t xml:space="preserve"> для исполнения предписания об устранении нарушений законодательства. Выявлено финансовых нарушений в сумме </w:t>
            </w:r>
            <w:r w:rsidR="00362EB7" w:rsidRPr="00656427">
              <w:rPr>
                <w:sz w:val="22"/>
                <w:szCs w:val="22"/>
              </w:rPr>
              <w:t>791</w:t>
            </w:r>
            <w:r w:rsidRPr="00656427">
              <w:rPr>
                <w:sz w:val="22"/>
                <w:szCs w:val="22"/>
              </w:rPr>
              <w:t>,</w:t>
            </w:r>
            <w:r w:rsidR="00362EB7" w:rsidRPr="00656427">
              <w:rPr>
                <w:sz w:val="22"/>
                <w:szCs w:val="22"/>
              </w:rPr>
              <w:t>8</w:t>
            </w:r>
            <w:r w:rsidRPr="00656427">
              <w:rPr>
                <w:sz w:val="22"/>
                <w:szCs w:val="22"/>
              </w:rPr>
              <w:t xml:space="preserve"> тыс. рублей. </w:t>
            </w:r>
            <w:r w:rsidR="00DB7077" w:rsidRPr="00656427">
              <w:rPr>
                <w:sz w:val="22"/>
                <w:szCs w:val="22"/>
              </w:rPr>
              <w:t xml:space="preserve">В соответствии с требованиями выданных предписаний об устранении нарушений, МКУ «ЦБУ» внесены изменения в единую учетную политику (приказ от 12.05.2022 </w:t>
            </w:r>
            <w:r w:rsidR="00DB7077" w:rsidRPr="00656427">
              <w:rPr>
                <w:sz w:val="22"/>
                <w:szCs w:val="22"/>
              </w:rPr>
              <w:lastRenderedPageBreak/>
              <w:t xml:space="preserve">№ 10). Выявлено нарушений по теме «Проверка соблюдения требований в отношении вопросов, предусмотренных частью 8 статьи 99 Федерального закона от 05.01.2013 г. № 44-ФЗ «О контрактной системе в сфере закупок товар, работ, услуг для обеспечения государственных и муниципальных  нужд» на сумму 186,0 тысяч рублей. </w:t>
            </w:r>
            <w:r w:rsidR="001C4CC4" w:rsidRPr="00656427">
              <w:rPr>
                <w:sz w:val="22"/>
                <w:szCs w:val="22"/>
              </w:rPr>
              <w:t xml:space="preserve">В рамках проведения </w:t>
            </w:r>
            <w:proofErr w:type="spellStart"/>
            <w:r w:rsidR="001C4CC4" w:rsidRPr="00656427">
              <w:rPr>
                <w:sz w:val="22"/>
                <w:szCs w:val="22"/>
              </w:rPr>
              <w:t>претензионно</w:t>
            </w:r>
            <w:proofErr w:type="spellEnd"/>
            <w:r w:rsidR="001C4CC4" w:rsidRPr="00656427">
              <w:rPr>
                <w:sz w:val="22"/>
                <w:szCs w:val="22"/>
              </w:rPr>
              <w:t>-исковой работы поставщику было направлено требование об уплате пеней на сумму 106.34 тысяч рублей. Также была проведена 1 внеплановая документарная (камеральная) проверка в соответствии с обращением МКУ «УКС Шебекинского городского округа» о согласовании заключения контракта с единственным поста</w:t>
            </w:r>
            <w:r w:rsidR="000C76D7" w:rsidRPr="00656427">
              <w:rPr>
                <w:sz w:val="22"/>
                <w:szCs w:val="22"/>
              </w:rPr>
              <w:t>в</w:t>
            </w:r>
            <w:r w:rsidR="001C4CC4" w:rsidRPr="00656427">
              <w:rPr>
                <w:sz w:val="22"/>
                <w:szCs w:val="22"/>
              </w:rPr>
              <w:t>щиком.</w:t>
            </w:r>
            <w:r w:rsidRPr="00656427">
              <w:rPr>
                <w:sz w:val="22"/>
                <w:szCs w:val="22"/>
              </w:rPr>
              <w:t xml:space="preserve"> По результатам </w:t>
            </w:r>
            <w:r w:rsidR="001C4CC4" w:rsidRPr="00656427">
              <w:rPr>
                <w:sz w:val="22"/>
                <w:szCs w:val="22"/>
              </w:rPr>
              <w:t>проверки выдано решение о согласовании заключения контракта с единственным поставщиком</w:t>
            </w:r>
          </w:p>
        </w:tc>
      </w:tr>
      <w:tr w:rsidR="00656427" w:rsidRPr="00656427" w:rsidTr="00E208AC">
        <w:trPr>
          <w:trHeight w:val="1224"/>
          <w:jc w:val="center"/>
        </w:trPr>
        <w:tc>
          <w:tcPr>
            <w:tcW w:w="605" w:type="dxa"/>
            <w:tcBorders>
              <w:top w:val="single" w:sz="4" w:space="0" w:color="auto"/>
              <w:left w:val="single" w:sz="4" w:space="0" w:color="auto"/>
              <w:bottom w:val="single" w:sz="4" w:space="0" w:color="auto"/>
              <w:right w:val="single" w:sz="4" w:space="0" w:color="auto"/>
            </w:tcBorders>
            <w:hideMark/>
          </w:tcPr>
          <w:p w:rsidR="00D354C6" w:rsidRPr="00656427" w:rsidRDefault="00D354C6">
            <w:pPr>
              <w:jc w:val="center"/>
              <w:rPr>
                <w:sz w:val="22"/>
                <w:szCs w:val="22"/>
              </w:rPr>
            </w:pPr>
            <w:r w:rsidRPr="00656427">
              <w:rPr>
                <w:sz w:val="22"/>
                <w:szCs w:val="22"/>
              </w:rPr>
              <w:t>2.2</w:t>
            </w:r>
          </w:p>
        </w:tc>
        <w:tc>
          <w:tcPr>
            <w:tcW w:w="5530" w:type="dxa"/>
            <w:tcBorders>
              <w:top w:val="single" w:sz="4" w:space="0" w:color="auto"/>
              <w:left w:val="single" w:sz="4" w:space="0" w:color="auto"/>
              <w:bottom w:val="single" w:sz="4" w:space="0" w:color="auto"/>
              <w:right w:val="single" w:sz="4" w:space="0" w:color="auto"/>
            </w:tcBorders>
            <w:hideMark/>
          </w:tcPr>
          <w:p w:rsidR="00D354C6" w:rsidRPr="00656427" w:rsidRDefault="004053AD">
            <w:pPr>
              <w:jc w:val="both"/>
              <w:rPr>
                <w:sz w:val="22"/>
                <w:szCs w:val="22"/>
              </w:rPr>
            </w:pPr>
            <w:r w:rsidRPr="00656427">
              <w:rPr>
                <w:sz w:val="22"/>
                <w:szCs w:val="22"/>
              </w:rPr>
              <w:t>Проведение проверок соблюдения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w:t>
            </w:r>
          </w:p>
        </w:tc>
        <w:tc>
          <w:tcPr>
            <w:tcW w:w="1843" w:type="dxa"/>
            <w:tcBorders>
              <w:top w:val="single" w:sz="4" w:space="0" w:color="auto"/>
              <w:left w:val="single" w:sz="4" w:space="0" w:color="auto"/>
              <w:bottom w:val="single" w:sz="4" w:space="0" w:color="auto"/>
              <w:right w:val="single" w:sz="4" w:space="0" w:color="auto"/>
            </w:tcBorders>
            <w:hideMark/>
          </w:tcPr>
          <w:p w:rsidR="00D354C6" w:rsidRPr="00656427" w:rsidRDefault="00D354C6">
            <w:pPr>
              <w:jc w:val="center"/>
              <w:rPr>
                <w:sz w:val="22"/>
                <w:szCs w:val="22"/>
              </w:rPr>
            </w:pPr>
            <w:r w:rsidRPr="00656427">
              <w:rPr>
                <w:sz w:val="22"/>
                <w:szCs w:val="22"/>
              </w:rPr>
              <w:t xml:space="preserve">Постоянно </w:t>
            </w:r>
          </w:p>
        </w:tc>
        <w:tc>
          <w:tcPr>
            <w:tcW w:w="7522" w:type="dxa"/>
            <w:vMerge/>
            <w:tcBorders>
              <w:left w:val="single" w:sz="4" w:space="0" w:color="auto"/>
              <w:bottom w:val="single" w:sz="4" w:space="0" w:color="auto"/>
              <w:right w:val="single" w:sz="4" w:space="0" w:color="auto"/>
            </w:tcBorders>
            <w:hideMark/>
          </w:tcPr>
          <w:p w:rsidR="00D354C6" w:rsidRPr="00656427" w:rsidRDefault="00D354C6">
            <w:pPr>
              <w:jc w:val="center"/>
              <w:rPr>
                <w:sz w:val="22"/>
                <w:szCs w:val="22"/>
              </w:rPr>
            </w:pPr>
          </w:p>
        </w:tc>
      </w:tr>
      <w:tr w:rsidR="00656427" w:rsidRPr="00656427" w:rsidTr="004C5785">
        <w:trPr>
          <w:trHeight w:val="841"/>
          <w:jc w:val="center"/>
        </w:trPr>
        <w:tc>
          <w:tcPr>
            <w:tcW w:w="605" w:type="dxa"/>
            <w:tcBorders>
              <w:top w:val="single" w:sz="4" w:space="0" w:color="auto"/>
              <w:left w:val="single" w:sz="4" w:space="0" w:color="auto"/>
              <w:bottom w:val="single" w:sz="4" w:space="0" w:color="auto"/>
              <w:right w:val="single" w:sz="4" w:space="0" w:color="auto"/>
            </w:tcBorders>
            <w:hideMark/>
          </w:tcPr>
          <w:p w:rsidR="005825F2" w:rsidRPr="00656427" w:rsidRDefault="005825F2">
            <w:pPr>
              <w:jc w:val="center"/>
              <w:rPr>
                <w:sz w:val="22"/>
                <w:szCs w:val="22"/>
              </w:rPr>
            </w:pPr>
            <w:r w:rsidRPr="00656427">
              <w:rPr>
                <w:sz w:val="22"/>
                <w:szCs w:val="22"/>
              </w:rPr>
              <w:lastRenderedPageBreak/>
              <w:t>2.3</w:t>
            </w:r>
          </w:p>
        </w:tc>
        <w:tc>
          <w:tcPr>
            <w:tcW w:w="5530" w:type="dxa"/>
            <w:tcBorders>
              <w:top w:val="single" w:sz="4" w:space="0" w:color="auto"/>
              <w:left w:val="single" w:sz="4" w:space="0" w:color="auto"/>
              <w:bottom w:val="single" w:sz="4" w:space="0" w:color="auto"/>
              <w:right w:val="single" w:sz="4" w:space="0" w:color="auto"/>
            </w:tcBorders>
            <w:hideMark/>
          </w:tcPr>
          <w:p w:rsidR="005825F2" w:rsidRPr="00656427" w:rsidRDefault="00DD3046">
            <w:pPr>
              <w:autoSpaceDE w:val="0"/>
              <w:autoSpaceDN w:val="0"/>
              <w:adjustRightInd w:val="0"/>
              <w:jc w:val="both"/>
              <w:rPr>
                <w:sz w:val="22"/>
                <w:szCs w:val="22"/>
              </w:rPr>
            </w:pPr>
            <w:r w:rsidRPr="00656427">
              <w:rPr>
                <w:sz w:val="22"/>
                <w:szCs w:val="22"/>
              </w:rPr>
              <w:t>Принятие мер по предупреждению и пресечению коррупционных правонарушений при выполнении служебных обязанностей сотрудниками МКУ «ЕДДС Шебекинского городского округа»</w:t>
            </w:r>
          </w:p>
        </w:tc>
        <w:tc>
          <w:tcPr>
            <w:tcW w:w="1843" w:type="dxa"/>
            <w:tcBorders>
              <w:top w:val="single" w:sz="4" w:space="0" w:color="auto"/>
              <w:left w:val="single" w:sz="4" w:space="0" w:color="auto"/>
              <w:bottom w:val="single" w:sz="4" w:space="0" w:color="auto"/>
              <w:right w:val="single" w:sz="4" w:space="0" w:color="auto"/>
            </w:tcBorders>
            <w:hideMark/>
          </w:tcPr>
          <w:p w:rsidR="005825F2" w:rsidRPr="00656427" w:rsidRDefault="00726D4D" w:rsidP="00DD3046">
            <w:pPr>
              <w:jc w:val="center"/>
              <w:rPr>
                <w:sz w:val="22"/>
                <w:szCs w:val="22"/>
              </w:rPr>
            </w:pPr>
            <w:r w:rsidRPr="00656427">
              <w:rPr>
                <w:sz w:val="22"/>
                <w:szCs w:val="22"/>
              </w:rPr>
              <w:t>Постоянно</w:t>
            </w:r>
          </w:p>
        </w:tc>
        <w:tc>
          <w:tcPr>
            <w:tcW w:w="7522" w:type="dxa"/>
            <w:tcBorders>
              <w:top w:val="single" w:sz="4" w:space="0" w:color="auto"/>
              <w:left w:val="single" w:sz="4" w:space="0" w:color="auto"/>
              <w:bottom w:val="single" w:sz="4" w:space="0" w:color="auto"/>
              <w:right w:val="single" w:sz="4" w:space="0" w:color="auto"/>
            </w:tcBorders>
            <w:hideMark/>
          </w:tcPr>
          <w:p w:rsidR="00743409" w:rsidRPr="00656427" w:rsidRDefault="00A65D2E" w:rsidP="00D40C05">
            <w:pPr>
              <w:tabs>
                <w:tab w:val="left" w:pos="993"/>
              </w:tabs>
              <w:jc w:val="both"/>
              <w:rPr>
                <w:sz w:val="22"/>
                <w:szCs w:val="22"/>
              </w:rPr>
            </w:pPr>
            <w:r w:rsidRPr="00656427">
              <w:rPr>
                <w:sz w:val="22"/>
                <w:szCs w:val="22"/>
              </w:rPr>
              <w:t>В МКУ «ЕДДС» (в 2022 году переименовано в МБУ «Управление оперативного реагирования Шебекинского городского округа»</w:t>
            </w:r>
            <w:r w:rsidR="004C49C6" w:rsidRPr="00656427">
              <w:rPr>
                <w:sz w:val="22"/>
                <w:szCs w:val="22"/>
              </w:rPr>
              <w:t>) (далее – учреждение)</w:t>
            </w:r>
            <w:r w:rsidRPr="00656427">
              <w:rPr>
                <w:sz w:val="22"/>
                <w:szCs w:val="22"/>
              </w:rPr>
              <w:t xml:space="preserve"> разрабатываются и реализуются меры по предупреждению коррупции. </w:t>
            </w:r>
            <w:r w:rsidR="00744553" w:rsidRPr="00656427">
              <w:rPr>
                <w:sz w:val="22"/>
                <w:szCs w:val="22"/>
              </w:rPr>
              <w:t xml:space="preserve">В целях обеспечения единой государственной политики в области противодействия коррупции, проанализировав Постановление Правительства  Белгородской области от 04 июля 2022 года № 410-пп «О мерах по предупреждению коррупции в организациях, подведомственных органам исполнительной власти, государственным органам Белгородской области», МБУ «Управление оперативного реагирования Шебекинского городского округа» </w:t>
            </w:r>
            <w:r w:rsidR="00C632DE" w:rsidRPr="00656427">
              <w:rPr>
                <w:sz w:val="22"/>
                <w:szCs w:val="22"/>
              </w:rPr>
              <w:t xml:space="preserve">утверждены «Антикоррупционные стандарты МБУ «Управление оперативного реагирования Шебекинского городского округа» (приказ               № 37/1 от 24.08.2022 года), </w:t>
            </w:r>
            <w:r w:rsidR="00744553" w:rsidRPr="00656427">
              <w:rPr>
                <w:sz w:val="22"/>
                <w:szCs w:val="22"/>
              </w:rPr>
              <w:t>утверждено Положение о предотвращении и урегулировании конфликта интересов в МБУ «Управление оперативного реагирования Шебекинского городского округа»</w:t>
            </w:r>
            <w:r w:rsidR="00C632DE" w:rsidRPr="00656427">
              <w:rPr>
                <w:sz w:val="22"/>
                <w:szCs w:val="22"/>
              </w:rPr>
              <w:t xml:space="preserve"> (приказ № 37 от 24.08.2022 года)</w:t>
            </w:r>
            <w:r w:rsidR="009E08FE" w:rsidRPr="00656427">
              <w:rPr>
                <w:sz w:val="22"/>
                <w:szCs w:val="22"/>
              </w:rPr>
              <w:t>.</w:t>
            </w:r>
            <w:r w:rsidR="009E08FE" w:rsidRPr="00656427">
              <w:rPr>
                <w:szCs w:val="28"/>
              </w:rPr>
              <w:t xml:space="preserve"> </w:t>
            </w:r>
            <w:r w:rsidR="009E08FE" w:rsidRPr="00656427">
              <w:rPr>
                <w:sz w:val="22"/>
                <w:szCs w:val="22"/>
              </w:rPr>
              <w:t xml:space="preserve">Разработаны и утверждены следующие документы: Перечень </w:t>
            </w:r>
            <w:proofErr w:type="spellStart"/>
            <w:r w:rsidR="009E08FE" w:rsidRPr="00656427">
              <w:rPr>
                <w:sz w:val="22"/>
                <w:szCs w:val="22"/>
              </w:rPr>
              <w:t>коррупционно</w:t>
            </w:r>
            <w:proofErr w:type="spellEnd"/>
            <w:r w:rsidR="009E08FE" w:rsidRPr="00656427">
              <w:rPr>
                <w:sz w:val="22"/>
                <w:szCs w:val="22"/>
              </w:rPr>
              <w:t>-опасных функций, осуществляемых в МКУ «Единая дежурно-диспетчерская служба Шебекинского городского округа» (приказ № 10 от 29 декабря 2021 года), Положение о кодексе этики в МКУ «Единая дежурно-диспетчерская служба Шебекинского городского округа» (прик</w:t>
            </w:r>
            <w:r w:rsidR="004C49C6" w:rsidRPr="00656427">
              <w:rPr>
                <w:sz w:val="22"/>
                <w:szCs w:val="22"/>
              </w:rPr>
              <w:t>аз № 9 от 29 декабря 2021 года)</w:t>
            </w:r>
            <w:r w:rsidR="002E0DA5" w:rsidRPr="00656427">
              <w:rPr>
                <w:sz w:val="22"/>
                <w:szCs w:val="22"/>
              </w:rPr>
              <w:t>, назначено лицо, о</w:t>
            </w:r>
            <w:r w:rsidR="009E08FE" w:rsidRPr="00656427">
              <w:rPr>
                <w:sz w:val="22"/>
                <w:szCs w:val="22"/>
              </w:rPr>
              <w:t>тветственн</w:t>
            </w:r>
            <w:r w:rsidR="002E0DA5" w:rsidRPr="00656427">
              <w:rPr>
                <w:sz w:val="22"/>
                <w:szCs w:val="22"/>
              </w:rPr>
              <w:t>ое</w:t>
            </w:r>
            <w:r w:rsidR="009E08FE" w:rsidRPr="00656427">
              <w:rPr>
                <w:sz w:val="22"/>
                <w:szCs w:val="22"/>
              </w:rPr>
              <w:t xml:space="preserve"> за работу по профилактике и противодействию коррупции в </w:t>
            </w:r>
            <w:r w:rsidR="002E0DA5" w:rsidRPr="00656427">
              <w:rPr>
                <w:sz w:val="22"/>
                <w:szCs w:val="22"/>
              </w:rPr>
              <w:t>у</w:t>
            </w:r>
            <w:r w:rsidR="009E08FE" w:rsidRPr="00656427">
              <w:rPr>
                <w:sz w:val="22"/>
                <w:szCs w:val="22"/>
              </w:rPr>
              <w:t>чреждении (приказ № 57 л/с от 23.12.2021 года).</w:t>
            </w:r>
            <w:r w:rsidR="00744553" w:rsidRPr="00656427">
              <w:rPr>
                <w:sz w:val="22"/>
                <w:szCs w:val="22"/>
              </w:rPr>
              <w:t xml:space="preserve"> </w:t>
            </w:r>
            <w:r w:rsidR="008E4E71" w:rsidRPr="00656427">
              <w:rPr>
                <w:sz w:val="22"/>
                <w:szCs w:val="22"/>
              </w:rPr>
              <w:t>Приказом № 40 от 02.11.2022 года «О расширении перечня трудовых функций» дополнены должностные инструкции ответственного за работу по профилактике</w:t>
            </w:r>
            <w:r w:rsidR="00F16666" w:rsidRPr="00656427">
              <w:rPr>
                <w:sz w:val="22"/>
                <w:szCs w:val="22"/>
              </w:rPr>
              <w:t xml:space="preserve"> и противодействию коррупции в у</w:t>
            </w:r>
            <w:r w:rsidR="008E4E71" w:rsidRPr="00656427">
              <w:rPr>
                <w:sz w:val="22"/>
                <w:szCs w:val="22"/>
              </w:rPr>
              <w:t>чреждении.</w:t>
            </w:r>
            <w:r w:rsidR="00F16666" w:rsidRPr="00656427">
              <w:rPr>
                <w:sz w:val="22"/>
                <w:szCs w:val="22"/>
              </w:rPr>
              <w:t xml:space="preserve"> Работники учреждения ознакомлены с указанными локальными актами под роспись и применяют антикоррупционные нормы при осуществлении своей трудовой </w:t>
            </w:r>
            <w:r w:rsidR="00F16666" w:rsidRPr="00656427">
              <w:rPr>
                <w:sz w:val="22"/>
                <w:szCs w:val="22"/>
              </w:rPr>
              <w:lastRenderedPageBreak/>
              <w:t>деятельности в Учреждении. Все вновь принятые в учреждение работники также ознакомлены с назваными актами под роспись.</w:t>
            </w:r>
            <w:r w:rsidR="00142E2B" w:rsidRPr="00656427">
              <w:rPr>
                <w:sz w:val="22"/>
                <w:szCs w:val="22"/>
              </w:rPr>
              <w:t xml:space="preserve"> </w:t>
            </w:r>
          </w:p>
          <w:p w:rsidR="00142E2B" w:rsidRPr="00656427" w:rsidRDefault="00142E2B" w:rsidP="00142E2B">
            <w:pPr>
              <w:tabs>
                <w:tab w:val="left" w:pos="993"/>
              </w:tabs>
              <w:jc w:val="both"/>
              <w:rPr>
                <w:sz w:val="22"/>
                <w:szCs w:val="22"/>
              </w:rPr>
            </w:pPr>
            <w:r w:rsidRPr="00656427">
              <w:rPr>
                <w:sz w:val="22"/>
                <w:szCs w:val="22"/>
              </w:rPr>
              <w:t xml:space="preserve">В целях эффективности мероприятий позволяющих осуществлять комплекс указанных мер в должностные обязанности работников включены пункты: </w:t>
            </w:r>
          </w:p>
          <w:p w:rsidR="00142E2B" w:rsidRPr="00656427" w:rsidRDefault="00142E2B" w:rsidP="00142E2B">
            <w:pPr>
              <w:tabs>
                <w:tab w:val="left" w:pos="993"/>
              </w:tabs>
              <w:jc w:val="both"/>
              <w:rPr>
                <w:sz w:val="22"/>
                <w:szCs w:val="22"/>
              </w:rPr>
            </w:pPr>
            <w:r w:rsidRPr="00656427">
              <w:rPr>
                <w:sz w:val="22"/>
                <w:szCs w:val="22"/>
              </w:rPr>
              <w:t>- соблюдать ограничения, не нарушать запреты, которые установлены Федеральным законом от 02 марта 2007 года № 25-ФЗ «О муниципальной службе в Российской Федерации и другими Федеральными законами;</w:t>
            </w:r>
          </w:p>
          <w:p w:rsidR="00142E2B" w:rsidRPr="00656427" w:rsidRDefault="00142E2B" w:rsidP="00142E2B">
            <w:pPr>
              <w:tabs>
                <w:tab w:val="left" w:pos="993"/>
              </w:tabs>
              <w:jc w:val="both"/>
              <w:rPr>
                <w:sz w:val="22"/>
                <w:szCs w:val="22"/>
              </w:rPr>
            </w:pPr>
            <w:r w:rsidRPr="00656427">
              <w:rPr>
                <w:sz w:val="22"/>
                <w:szCs w:val="22"/>
              </w:rPr>
              <w:t>- соблюдать правила внутреннего трудового распорядка, Кодекс этики служебного поведения работников МБУ «Управление оперативного реагирования Шебекинского городского округа», правила содержания служебных помещений и правил пожарной безопасности;</w:t>
            </w:r>
          </w:p>
          <w:p w:rsidR="00142E2B" w:rsidRPr="00656427" w:rsidRDefault="00142E2B" w:rsidP="00142E2B">
            <w:pPr>
              <w:tabs>
                <w:tab w:val="left" w:pos="993"/>
              </w:tabs>
              <w:jc w:val="both"/>
              <w:rPr>
                <w:sz w:val="22"/>
                <w:szCs w:val="22"/>
              </w:rPr>
            </w:pPr>
            <w:r w:rsidRPr="00656427">
              <w:rPr>
                <w:sz w:val="22"/>
                <w:szCs w:val="22"/>
              </w:rPr>
              <w:t>-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42E2B" w:rsidRPr="00656427" w:rsidRDefault="00142E2B" w:rsidP="00142E2B">
            <w:pPr>
              <w:tabs>
                <w:tab w:val="left" w:pos="993"/>
              </w:tabs>
              <w:jc w:val="both"/>
              <w:rPr>
                <w:sz w:val="22"/>
                <w:szCs w:val="22"/>
              </w:rPr>
            </w:pPr>
            <w:r w:rsidRPr="00656427">
              <w:rPr>
                <w:sz w:val="22"/>
                <w:szCs w:val="22"/>
              </w:rPr>
              <w:t>- уведомлять представителя нанимателя (работодателя) органы прокуратуры и другие государственные органы обо всех случаях обращения к нему каких либо лиц в целях склонения его к совершению коррупционных правонарушений</w:t>
            </w:r>
            <w:r w:rsidR="00C07C4E" w:rsidRPr="00656427">
              <w:rPr>
                <w:sz w:val="22"/>
                <w:szCs w:val="22"/>
              </w:rPr>
              <w:t>.</w:t>
            </w:r>
          </w:p>
          <w:p w:rsidR="00972128" w:rsidRPr="00656427" w:rsidRDefault="00142E2B" w:rsidP="00972128">
            <w:pPr>
              <w:tabs>
                <w:tab w:val="left" w:pos="993"/>
              </w:tabs>
              <w:jc w:val="both"/>
              <w:rPr>
                <w:szCs w:val="28"/>
              </w:rPr>
            </w:pPr>
            <w:r w:rsidRPr="00656427">
              <w:rPr>
                <w:sz w:val="22"/>
                <w:szCs w:val="22"/>
              </w:rPr>
              <w:t>Копии должностных инструкций вручены каждому работнику.</w:t>
            </w:r>
          </w:p>
          <w:p w:rsidR="00972128" w:rsidRPr="00656427" w:rsidRDefault="00972128" w:rsidP="00972128">
            <w:pPr>
              <w:tabs>
                <w:tab w:val="left" w:pos="993"/>
              </w:tabs>
              <w:jc w:val="both"/>
              <w:rPr>
                <w:sz w:val="22"/>
                <w:szCs w:val="22"/>
              </w:rPr>
            </w:pPr>
            <w:r w:rsidRPr="00656427">
              <w:rPr>
                <w:sz w:val="22"/>
                <w:szCs w:val="22"/>
              </w:rPr>
              <w:t>За вышеуказанный период уведомлений от работников учреждения о фактах обращения к ним с целью склонения их к совершению коррупционных правонарушений, не поступало. Обращений граждан и юридических лиц в учреждение по фактам коррупции со стороны работников МБУ «Управление оперативного реагирования Шебекинского городского округа»  не поступало.</w:t>
            </w:r>
          </w:p>
          <w:p w:rsidR="00142E2B" w:rsidRPr="00656427" w:rsidRDefault="00972128" w:rsidP="00972128">
            <w:pPr>
              <w:tabs>
                <w:tab w:val="left" w:pos="993"/>
              </w:tabs>
              <w:jc w:val="both"/>
              <w:rPr>
                <w:sz w:val="22"/>
                <w:szCs w:val="22"/>
              </w:rPr>
            </w:pPr>
            <w:r w:rsidRPr="00656427">
              <w:rPr>
                <w:sz w:val="22"/>
                <w:szCs w:val="22"/>
              </w:rPr>
              <w:t>Работа по актуализации и приведению в соответствии с нормами действующего законодательства по противодействию коррупции ведется постоянно</w:t>
            </w:r>
          </w:p>
        </w:tc>
      </w:tr>
      <w:tr w:rsidR="00656427" w:rsidRPr="00656427" w:rsidTr="00144B3B">
        <w:trPr>
          <w:trHeight w:val="979"/>
          <w:jc w:val="center"/>
        </w:trPr>
        <w:tc>
          <w:tcPr>
            <w:tcW w:w="605" w:type="dxa"/>
            <w:tcBorders>
              <w:top w:val="single" w:sz="4" w:space="0" w:color="auto"/>
              <w:left w:val="single" w:sz="4" w:space="0" w:color="auto"/>
              <w:bottom w:val="single" w:sz="4" w:space="0" w:color="auto"/>
              <w:right w:val="single" w:sz="4" w:space="0" w:color="auto"/>
            </w:tcBorders>
            <w:hideMark/>
          </w:tcPr>
          <w:p w:rsidR="005825F2" w:rsidRPr="00656427" w:rsidRDefault="005825F2">
            <w:pPr>
              <w:jc w:val="center"/>
              <w:rPr>
                <w:sz w:val="22"/>
                <w:szCs w:val="22"/>
              </w:rPr>
            </w:pPr>
            <w:r w:rsidRPr="00656427">
              <w:rPr>
                <w:sz w:val="22"/>
                <w:szCs w:val="22"/>
              </w:rPr>
              <w:lastRenderedPageBreak/>
              <w:t>2.4</w:t>
            </w:r>
          </w:p>
        </w:tc>
        <w:tc>
          <w:tcPr>
            <w:tcW w:w="5530" w:type="dxa"/>
            <w:tcBorders>
              <w:top w:val="single" w:sz="4" w:space="0" w:color="auto"/>
              <w:left w:val="single" w:sz="4" w:space="0" w:color="auto"/>
              <w:bottom w:val="single" w:sz="4" w:space="0" w:color="auto"/>
              <w:right w:val="single" w:sz="4" w:space="0" w:color="auto"/>
            </w:tcBorders>
            <w:hideMark/>
          </w:tcPr>
          <w:p w:rsidR="005825F2" w:rsidRPr="00656427" w:rsidRDefault="00726D4D" w:rsidP="00726D4D">
            <w:pPr>
              <w:pStyle w:val="a4"/>
              <w:jc w:val="both"/>
              <w:rPr>
                <w:b w:val="0"/>
                <w:bCs w:val="0"/>
                <w:sz w:val="22"/>
                <w:szCs w:val="22"/>
              </w:rPr>
            </w:pPr>
            <w:r w:rsidRPr="00656427">
              <w:rPr>
                <w:b w:val="0"/>
                <w:sz w:val="22"/>
                <w:szCs w:val="22"/>
              </w:rPr>
              <w:t>Предоставление муниципальной услуги: предоставление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объектов, расположенных на территории Шебекинского городского округа</w:t>
            </w:r>
          </w:p>
        </w:tc>
        <w:tc>
          <w:tcPr>
            <w:tcW w:w="1843" w:type="dxa"/>
            <w:tcBorders>
              <w:top w:val="single" w:sz="4" w:space="0" w:color="auto"/>
              <w:left w:val="single" w:sz="4" w:space="0" w:color="auto"/>
              <w:bottom w:val="single" w:sz="4" w:space="0" w:color="auto"/>
              <w:right w:val="single" w:sz="4" w:space="0" w:color="auto"/>
            </w:tcBorders>
            <w:hideMark/>
          </w:tcPr>
          <w:p w:rsidR="00726D4D" w:rsidRPr="00656427" w:rsidRDefault="00726D4D" w:rsidP="00726D4D">
            <w:pPr>
              <w:jc w:val="center"/>
              <w:rPr>
                <w:sz w:val="22"/>
                <w:szCs w:val="22"/>
              </w:rPr>
            </w:pPr>
            <w:r w:rsidRPr="00656427">
              <w:rPr>
                <w:sz w:val="22"/>
                <w:szCs w:val="22"/>
              </w:rPr>
              <w:t xml:space="preserve">В течение </w:t>
            </w:r>
          </w:p>
          <w:p w:rsidR="005825F2" w:rsidRPr="00656427" w:rsidRDefault="00726D4D" w:rsidP="00726D4D">
            <w:pPr>
              <w:jc w:val="center"/>
              <w:rPr>
                <w:sz w:val="22"/>
                <w:szCs w:val="22"/>
              </w:rPr>
            </w:pPr>
            <w:r w:rsidRPr="00656427">
              <w:rPr>
                <w:sz w:val="22"/>
                <w:szCs w:val="22"/>
                <w:lang w:val="en-US"/>
              </w:rPr>
              <w:t xml:space="preserve">2022-2023 </w:t>
            </w:r>
            <w:r w:rsidRPr="00656427">
              <w:rPr>
                <w:sz w:val="22"/>
                <w:szCs w:val="22"/>
              </w:rPr>
              <w:t>г.г.</w:t>
            </w:r>
          </w:p>
        </w:tc>
        <w:tc>
          <w:tcPr>
            <w:tcW w:w="7522" w:type="dxa"/>
            <w:tcBorders>
              <w:top w:val="single" w:sz="4" w:space="0" w:color="auto"/>
              <w:left w:val="single" w:sz="4" w:space="0" w:color="auto"/>
              <w:bottom w:val="single" w:sz="4" w:space="0" w:color="auto"/>
              <w:right w:val="single" w:sz="4" w:space="0" w:color="auto"/>
            </w:tcBorders>
            <w:hideMark/>
          </w:tcPr>
          <w:p w:rsidR="0075597B" w:rsidRPr="00656427" w:rsidRDefault="00F57370" w:rsidP="0075597B">
            <w:pPr>
              <w:jc w:val="both"/>
              <w:rPr>
                <w:spacing w:val="-4"/>
                <w:sz w:val="22"/>
                <w:szCs w:val="22"/>
              </w:rPr>
            </w:pPr>
            <w:r w:rsidRPr="00656427">
              <w:rPr>
                <w:spacing w:val="-4"/>
                <w:sz w:val="22"/>
                <w:szCs w:val="22"/>
              </w:rPr>
              <w:t xml:space="preserve">Услуга предоставляется </w:t>
            </w:r>
            <w:r w:rsidR="00F612FF" w:rsidRPr="00656427">
              <w:rPr>
                <w:spacing w:val="-4"/>
                <w:sz w:val="22"/>
                <w:szCs w:val="22"/>
              </w:rPr>
              <w:t>м</w:t>
            </w:r>
            <w:r w:rsidR="00126BCC" w:rsidRPr="00656427">
              <w:rPr>
                <w:spacing w:val="-4"/>
                <w:sz w:val="22"/>
                <w:szCs w:val="22"/>
              </w:rPr>
              <w:t>униципальным казенным учреждением</w:t>
            </w:r>
            <w:r w:rsidRPr="00656427">
              <w:rPr>
                <w:spacing w:val="-4"/>
                <w:sz w:val="22"/>
                <w:szCs w:val="22"/>
              </w:rPr>
              <w:t xml:space="preserve"> «Управление архитектуры и градостроительства Шебекинского городского округа». </w:t>
            </w:r>
            <w:r w:rsidR="0075597B" w:rsidRPr="00656427">
              <w:rPr>
                <w:spacing w:val="-4"/>
                <w:sz w:val="22"/>
                <w:szCs w:val="22"/>
              </w:rPr>
              <w:t xml:space="preserve">Услуга полностью осуществляется в электронном виде путем подачи заявления через федеральный и региональный портал государственных и муниципальных услуг. </w:t>
            </w:r>
          </w:p>
          <w:p w:rsidR="0075597B" w:rsidRPr="00656427" w:rsidRDefault="0075597B" w:rsidP="0075597B">
            <w:pPr>
              <w:jc w:val="both"/>
              <w:rPr>
                <w:spacing w:val="-4"/>
                <w:sz w:val="22"/>
                <w:szCs w:val="22"/>
              </w:rPr>
            </w:pPr>
            <w:r w:rsidRPr="00656427">
              <w:rPr>
                <w:spacing w:val="-4"/>
                <w:sz w:val="22"/>
                <w:szCs w:val="22"/>
              </w:rPr>
              <w:t xml:space="preserve">Разработан административный регламент предоставления муниципальной услуги, который утверждён постановлением администрации Шебекинского городского округа от 13 декабря 2022 года № 1850 «Об утверждении административного регламента по предоставлению муниципальной услуги: «Предоставление разрешений на строительство, внесение изменений в </w:t>
            </w:r>
            <w:r w:rsidRPr="00656427">
              <w:rPr>
                <w:spacing w:val="-4"/>
                <w:sz w:val="22"/>
                <w:szCs w:val="22"/>
              </w:rPr>
              <w:lastRenderedPageBreak/>
              <w:t xml:space="preserve">разрешение на строительство, в том числе в связи с необходимостью продления срока действия разрешения на строительство объектов, расположенных на территории Шебекинского городского округа». </w:t>
            </w:r>
          </w:p>
          <w:p w:rsidR="0075597B" w:rsidRPr="00656427" w:rsidRDefault="0075597B" w:rsidP="0075597B">
            <w:pPr>
              <w:ind w:firstLine="284"/>
              <w:jc w:val="both"/>
              <w:rPr>
                <w:spacing w:val="-4"/>
                <w:sz w:val="22"/>
                <w:szCs w:val="22"/>
              </w:rPr>
            </w:pPr>
            <w:r w:rsidRPr="00656427">
              <w:rPr>
                <w:spacing w:val="-4"/>
                <w:sz w:val="22"/>
                <w:szCs w:val="22"/>
              </w:rPr>
              <w:t>Количество административных процедур при получении административной услуги сокращено до пяти.</w:t>
            </w:r>
          </w:p>
          <w:p w:rsidR="00F23469" w:rsidRPr="00656427" w:rsidRDefault="0075597B" w:rsidP="0075597B">
            <w:pPr>
              <w:jc w:val="both"/>
              <w:outlineLvl w:val="0"/>
              <w:rPr>
                <w:sz w:val="22"/>
                <w:szCs w:val="22"/>
              </w:rPr>
            </w:pPr>
            <w:r w:rsidRPr="00656427">
              <w:rPr>
                <w:spacing w:val="-4"/>
                <w:sz w:val="22"/>
                <w:szCs w:val="22"/>
              </w:rPr>
              <w:t>Всег</w:t>
            </w:r>
            <w:r w:rsidR="00144B3B">
              <w:rPr>
                <w:spacing w:val="-4"/>
                <w:sz w:val="22"/>
                <w:szCs w:val="22"/>
              </w:rPr>
              <w:t>о за 2022 год оказано 22 услуги</w:t>
            </w:r>
          </w:p>
        </w:tc>
      </w:tr>
      <w:tr w:rsidR="00656427" w:rsidRPr="00656427" w:rsidTr="00E208AC">
        <w:trPr>
          <w:trHeight w:val="983"/>
          <w:jc w:val="center"/>
        </w:trPr>
        <w:tc>
          <w:tcPr>
            <w:tcW w:w="605" w:type="dxa"/>
            <w:tcBorders>
              <w:top w:val="single" w:sz="4" w:space="0" w:color="auto"/>
              <w:left w:val="single" w:sz="4" w:space="0" w:color="auto"/>
              <w:bottom w:val="single" w:sz="4" w:space="0" w:color="auto"/>
              <w:right w:val="single" w:sz="4" w:space="0" w:color="auto"/>
            </w:tcBorders>
            <w:hideMark/>
          </w:tcPr>
          <w:p w:rsidR="005825F2" w:rsidRPr="00656427" w:rsidRDefault="005825F2" w:rsidP="00726D4D">
            <w:pPr>
              <w:jc w:val="center"/>
              <w:rPr>
                <w:sz w:val="22"/>
                <w:szCs w:val="22"/>
              </w:rPr>
            </w:pPr>
            <w:r w:rsidRPr="00656427">
              <w:rPr>
                <w:sz w:val="22"/>
                <w:szCs w:val="22"/>
              </w:rPr>
              <w:lastRenderedPageBreak/>
              <w:t>2.</w:t>
            </w:r>
            <w:r w:rsidR="00726D4D" w:rsidRPr="00656427">
              <w:rPr>
                <w:sz w:val="22"/>
                <w:szCs w:val="22"/>
              </w:rPr>
              <w:t>5</w:t>
            </w:r>
          </w:p>
        </w:tc>
        <w:tc>
          <w:tcPr>
            <w:tcW w:w="5530" w:type="dxa"/>
            <w:tcBorders>
              <w:top w:val="single" w:sz="4" w:space="0" w:color="auto"/>
              <w:left w:val="single" w:sz="4" w:space="0" w:color="auto"/>
              <w:bottom w:val="single" w:sz="4" w:space="0" w:color="auto"/>
              <w:right w:val="single" w:sz="4" w:space="0" w:color="auto"/>
            </w:tcBorders>
            <w:hideMark/>
          </w:tcPr>
          <w:p w:rsidR="005825F2" w:rsidRPr="00656427" w:rsidRDefault="00726D4D" w:rsidP="00726D4D">
            <w:pPr>
              <w:pStyle w:val="4"/>
              <w:shd w:val="clear" w:color="auto" w:fill="FFFFFF"/>
              <w:spacing w:before="0"/>
              <w:jc w:val="both"/>
              <w:rPr>
                <w:rFonts w:ascii="Times New Roman" w:hAnsi="Times New Roman"/>
                <w:b w:val="0"/>
                <w:sz w:val="22"/>
                <w:szCs w:val="22"/>
              </w:rPr>
            </w:pPr>
            <w:r w:rsidRPr="00656427">
              <w:rPr>
                <w:rFonts w:ascii="Times New Roman" w:hAnsi="Times New Roman"/>
                <w:b w:val="0"/>
                <w:sz w:val="22"/>
                <w:szCs w:val="22"/>
              </w:rPr>
              <w:t>Контроль соблюдения административного регламента предоставления муниципальной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оформление в установленном порядке архивных справок, направляемых в иностранные государства»</w:t>
            </w:r>
          </w:p>
        </w:tc>
        <w:tc>
          <w:tcPr>
            <w:tcW w:w="1843" w:type="dxa"/>
            <w:tcBorders>
              <w:top w:val="single" w:sz="4" w:space="0" w:color="auto"/>
              <w:left w:val="single" w:sz="4" w:space="0" w:color="auto"/>
              <w:bottom w:val="single" w:sz="4" w:space="0" w:color="auto"/>
              <w:right w:val="single" w:sz="4" w:space="0" w:color="auto"/>
            </w:tcBorders>
            <w:hideMark/>
          </w:tcPr>
          <w:p w:rsidR="005825F2" w:rsidRPr="00656427" w:rsidRDefault="005825F2" w:rsidP="004053AD">
            <w:pPr>
              <w:jc w:val="center"/>
              <w:rPr>
                <w:sz w:val="22"/>
                <w:szCs w:val="22"/>
              </w:rPr>
            </w:pPr>
            <w:r w:rsidRPr="00656427">
              <w:rPr>
                <w:sz w:val="22"/>
                <w:szCs w:val="22"/>
              </w:rPr>
              <w:t>Постоянно</w:t>
            </w:r>
          </w:p>
        </w:tc>
        <w:tc>
          <w:tcPr>
            <w:tcW w:w="7522" w:type="dxa"/>
            <w:tcBorders>
              <w:top w:val="single" w:sz="4" w:space="0" w:color="auto"/>
              <w:left w:val="single" w:sz="4" w:space="0" w:color="auto"/>
              <w:bottom w:val="single" w:sz="4" w:space="0" w:color="auto"/>
              <w:right w:val="single" w:sz="4" w:space="0" w:color="auto"/>
            </w:tcBorders>
            <w:hideMark/>
          </w:tcPr>
          <w:p w:rsidR="00B901BC" w:rsidRPr="00656427" w:rsidRDefault="00B901BC" w:rsidP="00B901BC">
            <w:pPr>
              <w:jc w:val="both"/>
              <w:rPr>
                <w:sz w:val="22"/>
                <w:szCs w:val="22"/>
              </w:rPr>
            </w:pPr>
            <w:r w:rsidRPr="00656427">
              <w:rPr>
                <w:rFonts w:eastAsia="Calibri"/>
                <w:bCs/>
                <w:sz w:val="22"/>
                <w:szCs w:val="22"/>
              </w:rPr>
              <w:t xml:space="preserve">Административный регламент </w:t>
            </w:r>
            <w:r w:rsidRPr="00656427">
              <w:rPr>
                <w:rFonts w:eastAsia="Calibri"/>
                <w:sz w:val="22"/>
                <w:szCs w:val="22"/>
                <w:lang w:eastAsia="en-US"/>
              </w:rPr>
              <w:t>предоставления муниципальной услуги</w:t>
            </w:r>
            <w:r w:rsidRPr="00656427">
              <w:rPr>
                <w:rFonts w:eastAsia="Calibri"/>
                <w:bCs/>
                <w:sz w:val="22"/>
                <w:szCs w:val="22"/>
                <w:lang w:eastAsia="en-US"/>
              </w:rPr>
              <w:t xml:space="preserve">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оформление в установленном порядке архивных справок, </w:t>
            </w:r>
            <w:r w:rsidRPr="00656427">
              <w:rPr>
                <w:rFonts w:eastAsia="Calibri"/>
                <w:sz w:val="22"/>
                <w:szCs w:val="22"/>
                <w:lang w:eastAsia="en-US"/>
              </w:rPr>
              <w:t>направляемых в иностранные государства</w:t>
            </w:r>
            <w:r w:rsidRPr="00656427">
              <w:rPr>
                <w:rFonts w:eastAsia="Calibri"/>
                <w:bCs/>
                <w:sz w:val="22"/>
                <w:szCs w:val="22"/>
                <w:lang w:eastAsia="en-US"/>
              </w:rPr>
              <w:t xml:space="preserve">» </w:t>
            </w:r>
            <w:r w:rsidRPr="00656427">
              <w:rPr>
                <w:sz w:val="22"/>
                <w:szCs w:val="22"/>
              </w:rPr>
              <w:t xml:space="preserve">(утвержден постановлением администрации Шебекинского городского округа  от 22.05.2019 г. № 697), размещен на официальном сайте </w:t>
            </w:r>
            <w:r w:rsidR="005E01A2" w:rsidRPr="00656427">
              <w:rPr>
                <w:sz w:val="22"/>
                <w:szCs w:val="22"/>
              </w:rPr>
              <w:t>администрации</w:t>
            </w:r>
            <w:r w:rsidRPr="00656427">
              <w:rPr>
                <w:sz w:val="22"/>
                <w:szCs w:val="22"/>
              </w:rPr>
              <w:t xml:space="preserve"> Шебекинского городского округа в открытом доступе.</w:t>
            </w:r>
          </w:p>
          <w:p w:rsidR="00B901BC" w:rsidRPr="00656427" w:rsidRDefault="00B901BC" w:rsidP="00B901BC">
            <w:pPr>
              <w:tabs>
                <w:tab w:val="left" w:pos="4395"/>
              </w:tabs>
              <w:jc w:val="both"/>
              <w:outlineLvl w:val="0"/>
              <w:rPr>
                <w:sz w:val="22"/>
                <w:szCs w:val="22"/>
              </w:rPr>
            </w:pPr>
            <w:r w:rsidRPr="00656427">
              <w:rPr>
                <w:sz w:val="22"/>
                <w:szCs w:val="22"/>
              </w:rPr>
              <w:t>Административный регламент регулирует предоставление архивным отделом администрации Шебекинского городского округа муниципальной услуги по организации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и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w:t>
            </w:r>
          </w:p>
          <w:p w:rsidR="00B901BC" w:rsidRPr="00656427" w:rsidRDefault="00B901BC" w:rsidP="00B901BC">
            <w:pPr>
              <w:pStyle w:val="consplusnormal"/>
              <w:spacing w:before="0" w:beforeAutospacing="0" w:after="0" w:afterAutospacing="0"/>
              <w:jc w:val="both"/>
              <w:rPr>
                <w:sz w:val="22"/>
                <w:szCs w:val="22"/>
              </w:rPr>
            </w:pPr>
            <w:r w:rsidRPr="00656427">
              <w:rPr>
                <w:sz w:val="22"/>
                <w:szCs w:val="22"/>
              </w:rPr>
              <w:t>Организация исполнения поступивших из-за рубежа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подразумевает организацию исполнения социально-правовых запросов, связанных с социальной защитой граждан и лиц без гражданства, предусматривающей их пенсионное обеспечение, а также получение льгот и компенсаций в соответствии с законодательством.</w:t>
            </w:r>
          </w:p>
          <w:p w:rsidR="005825F2" w:rsidRPr="00656427" w:rsidRDefault="00B901BC" w:rsidP="00B901BC">
            <w:pPr>
              <w:jc w:val="both"/>
              <w:rPr>
                <w:sz w:val="22"/>
                <w:szCs w:val="22"/>
              </w:rPr>
            </w:pPr>
            <w:r w:rsidRPr="00656427">
              <w:rPr>
                <w:sz w:val="22"/>
                <w:szCs w:val="22"/>
              </w:rPr>
              <w:t>В 202</w:t>
            </w:r>
            <w:r w:rsidR="005E01A2" w:rsidRPr="00656427">
              <w:rPr>
                <w:sz w:val="22"/>
                <w:szCs w:val="22"/>
              </w:rPr>
              <w:t>2</w:t>
            </w:r>
            <w:r w:rsidRPr="00656427">
              <w:rPr>
                <w:sz w:val="22"/>
                <w:szCs w:val="22"/>
              </w:rPr>
              <w:t xml:space="preserve"> году архивным отделом исполнены </w:t>
            </w:r>
            <w:r w:rsidR="005E01A2" w:rsidRPr="00656427">
              <w:rPr>
                <w:sz w:val="22"/>
                <w:szCs w:val="22"/>
              </w:rPr>
              <w:t xml:space="preserve">два </w:t>
            </w:r>
            <w:r w:rsidRPr="00656427">
              <w:rPr>
                <w:sz w:val="22"/>
                <w:szCs w:val="22"/>
              </w:rPr>
              <w:t>запрос</w:t>
            </w:r>
            <w:r w:rsidR="005E01A2" w:rsidRPr="00656427">
              <w:rPr>
                <w:sz w:val="22"/>
                <w:szCs w:val="22"/>
              </w:rPr>
              <w:t>а</w:t>
            </w:r>
            <w:r w:rsidRPr="00656427">
              <w:rPr>
                <w:sz w:val="22"/>
                <w:szCs w:val="22"/>
              </w:rPr>
              <w:t xml:space="preserve"> </w:t>
            </w:r>
            <w:r w:rsidR="005E01A2" w:rsidRPr="00656427">
              <w:rPr>
                <w:sz w:val="22"/>
                <w:szCs w:val="22"/>
              </w:rPr>
              <w:t>граждан</w:t>
            </w:r>
            <w:r w:rsidRPr="00656427">
              <w:rPr>
                <w:sz w:val="22"/>
                <w:szCs w:val="22"/>
              </w:rPr>
              <w:t xml:space="preserve"> Украины, поступившие </w:t>
            </w:r>
            <w:r w:rsidR="005E01A2" w:rsidRPr="00656427">
              <w:rPr>
                <w:sz w:val="22"/>
                <w:szCs w:val="22"/>
              </w:rPr>
              <w:t>почтовой связью</w:t>
            </w:r>
            <w:r w:rsidRPr="00656427">
              <w:rPr>
                <w:sz w:val="22"/>
                <w:szCs w:val="22"/>
              </w:rPr>
              <w:t>.</w:t>
            </w:r>
          </w:p>
          <w:p w:rsidR="00B901BC" w:rsidRPr="00656427" w:rsidRDefault="00B901BC" w:rsidP="00F612FF">
            <w:pPr>
              <w:jc w:val="both"/>
              <w:rPr>
                <w:sz w:val="22"/>
                <w:szCs w:val="22"/>
              </w:rPr>
            </w:pPr>
            <w:r w:rsidRPr="00656427">
              <w:rPr>
                <w:sz w:val="22"/>
                <w:szCs w:val="22"/>
              </w:rPr>
              <w:t xml:space="preserve">Содержание запросов </w:t>
            </w:r>
            <w:r w:rsidR="005E01A2" w:rsidRPr="00656427">
              <w:rPr>
                <w:sz w:val="22"/>
                <w:szCs w:val="22"/>
              </w:rPr>
              <w:t>не несет коррупционную составляющую и направлено на социальную защиту граждан, предусматривающую их пенсионное обеспечени</w:t>
            </w:r>
            <w:r w:rsidR="00A775F0">
              <w:rPr>
                <w:sz w:val="22"/>
                <w:szCs w:val="22"/>
              </w:rPr>
              <w:t>е</w:t>
            </w:r>
          </w:p>
        </w:tc>
      </w:tr>
      <w:tr w:rsidR="00656427" w:rsidRPr="00656427" w:rsidTr="00E208AC">
        <w:trPr>
          <w:trHeight w:val="983"/>
          <w:jc w:val="center"/>
        </w:trPr>
        <w:tc>
          <w:tcPr>
            <w:tcW w:w="605" w:type="dxa"/>
            <w:tcBorders>
              <w:top w:val="single" w:sz="4" w:space="0" w:color="auto"/>
              <w:left w:val="single" w:sz="4" w:space="0" w:color="auto"/>
              <w:bottom w:val="single" w:sz="4" w:space="0" w:color="auto"/>
              <w:right w:val="single" w:sz="4" w:space="0" w:color="auto"/>
            </w:tcBorders>
          </w:tcPr>
          <w:p w:rsidR="004053AD" w:rsidRPr="00656427" w:rsidRDefault="004053AD" w:rsidP="00B5029E">
            <w:pPr>
              <w:jc w:val="center"/>
              <w:rPr>
                <w:sz w:val="22"/>
                <w:szCs w:val="22"/>
              </w:rPr>
            </w:pPr>
            <w:r w:rsidRPr="00656427">
              <w:rPr>
                <w:sz w:val="22"/>
                <w:szCs w:val="22"/>
              </w:rPr>
              <w:lastRenderedPageBreak/>
              <w:t>2.</w:t>
            </w:r>
            <w:r w:rsidR="00B5029E" w:rsidRPr="00656427">
              <w:rPr>
                <w:sz w:val="22"/>
                <w:szCs w:val="22"/>
              </w:rPr>
              <w:t>6</w:t>
            </w:r>
          </w:p>
        </w:tc>
        <w:tc>
          <w:tcPr>
            <w:tcW w:w="5530" w:type="dxa"/>
            <w:tcBorders>
              <w:top w:val="single" w:sz="4" w:space="0" w:color="auto"/>
              <w:left w:val="single" w:sz="4" w:space="0" w:color="auto"/>
              <w:bottom w:val="single" w:sz="4" w:space="0" w:color="auto"/>
              <w:right w:val="single" w:sz="4" w:space="0" w:color="auto"/>
            </w:tcBorders>
          </w:tcPr>
          <w:p w:rsidR="004053AD" w:rsidRPr="00656427" w:rsidRDefault="00C95421" w:rsidP="00C95421">
            <w:pPr>
              <w:pStyle w:val="4"/>
              <w:shd w:val="clear" w:color="auto" w:fill="FFFFFF"/>
              <w:spacing w:before="0"/>
              <w:jc w:val="both"/>
              <w:rPr>
                <w:rFonts w:ascii="Times New Roman" w:hAnsi="Times New Roman"/>
                <w:b w:val="0"/>
                <w:sz w:val="22"/>
                <w:szCs w:val="22"/>
              </w:rPr>
            </w:pPr>
            <w:r w:rsidRPr="00656427">
              <w:rPr>
                <w:rFonts w:ascii="Times New Roman" w:hAnsi="Times New Roman"/>
                <w:b w:val="0"/>
                <w:sz w:val="22"/>
                <w:szCs w:val="22"/>
              </w:rPr>
              <w:t>Принятие мер, направленных на предупреждение коррупционных правонарушений в работе комиссии по жилищным вопросам при администрации Шебекинского городского округа</w:t>
            </w:r>
          </w:p>
        </w:tc>
        <w:tc>
          <w:tcPr>
            <w:tcW w:w="1843" w:type="dxa"/>
            <w:tcBorders>
              <w:top w:val="single" w:sz="4" w:space="0" w:color="auto"/>
              <w:left w:val="single" w:sz="4" w:space="0" w:color="auto"/>
              <w:bottom w:val="single" w:sz="4" w:space="0" w:color="auto"/>
              <w:right w:val="single" w:sz="4" w:space="0" w:color="auto"/>
            </w:tcBorders>
          </w:tcPr>
          <w:p w:rsidR="004053AD" w:rsidRPr="00656427" w:rsidRDefault="00434255">
            <w:pPr>
              <w:jc w:val="center"/>
              <w:rPr>
                <w:sz w:val="22"/>
                <w:szCs w:val="22"/>
              </w:rPr>
            </w:pPr>
            <w:r w:rsidRPr="00656427">
              <w:rPr>
                <w:sz w:val="22"/>
                <w:szCs w:val="22"/>
              </w:rPr>
              <w:t>Постоянно</w:t>
            </w:r>
          </w:p>
        </w:tc>
        <w:tc>
          <w:tcPr>
            <w:tcW w:w="7522" w:type="dxa"/>
            <w:tcBorders>
              <w:top w:val="single" w:sz="4" w:space="0" w:color="auto"/>
              <w:left w:val="single" w:sz="4" w:space="0" w:color="auto"/>
              <w:bottom w:val="single" w:sz="4" w:space="0" w:color="auto"/>
              <w:right w:val="single" w:sz="4" w:space="0" w:color="auto"/>
            </w:tcBorders>
          </w:tcPr>
          <w:p w:rsidR="00F06471" w:rsidRPr="00656427" w:rsidRDefault="00F06471" w:rsidP="00F06471">
            <w:pPr>
              <w:pStyle w:val="a8"/>
              <w:jc w:val="both"/>
              <w:rPr>
                <w:sz w:val="22"/>
                <w:szCs w:val="22"/>
              </w:rPr>
            </w:pPr>
            <w:r w:rsidRPr="00656427">
              <w:rPr>
                <w:sz w:val="22"/>
                <w:szCs w:val="22"/>
              </w:rPr>
              <w:t xml:space="preserve">Комиссия по жилищным вопросам при администрации Шебекинского городского округа (далее - Комиссия) создана постановлением администрации Шебекинского городского округа от 7 марта 2019 года № 186 «Об утверждении состава комиссии и положения о комиссии по жилищным вопросам при администрации Шебекинского городского округа». </w:t>
            </w:r>
            <w:r w:rsidRPr="00656427">
              <w:rPr>
                <w:sz w:val="22"/>
                <w:szCs w:val="22"/>
              </w:rPr>
              <w:tab/>
              <w:t>При необходимости постановлениями Шебекинского городского округа вносятся изменения в состав Комиссии положение о Комиссии. Комиссия образована для исполнения отдельных полномочий администрации Шебекинского городского округа по реализации федерального и регионального жилищного законодательства. В своей деятельности Комиссия руководствуется Конституцией Российской Федерации, Жилищным кодексом Российской Федерации, Указами Президента Российской Федерации, Законами Российской Федерации, постановлениями и распоряжениями Правительства Российской Федерации, нормативными правовыми актами Белгородской областной Думы, постановлениями и распоряжениями Губернатора Белгородской области, Правительства Белгородской области, постановлениями и распоряжениями администрации Шебекинского городского округа, настоящим Положением.</w:t>
            </w:r>
          </w:p>
          <w:p w:rsidR="00F06471" w:rsidRPr="00656427" w:rsidRDefault="00F06471" w:rsidP="00F06471">
            <w:pPr>
              <w:pStyle w:val="a8"/>
              <w:jc w:val="both"/>
              <w:rPr>
                <w:sz w:val="22"/>
                <w:szCs w:val="22"/>
              </w:rPr>
            </w:pPr>
            <w:r w:rsidRPr="00656427">
              <w:rPr>
                <w:sz w:val="22"/>
                <w:szCs w:val="22"/>
              </w:rPr>
              <w:t>Функции Комиссии:</w:t>
            </w:r>
          </w:p>
          <w:p w:rsidR="00F06471" w:rsidRPr="00656427" w:rsidRDefault="00F06471" w:rsidP="00F06471">
            <w:pPr>
              <w:pStyle w:val="a8"/>
              <w:jc w:val="both"/>
              <w:rPr>
                <w:sz w:val="22"/>
                <w:szCs w:val="22"/>
              </w:rPr>
            </w:pPr>
            <w:r w:rsidRPr="00656427">
              <w:rPr>
                <w:sz w:val="22"/>
                <w:szCs w:val="22"/>
              </w:rPr>
              <w:t>- подготовка для рассмотрения главой администрации Шебекинского городского округа предложений, касающихся реализации отдельных полномочий администрации Шебекинского городского округа по реализации федерального и регионального жилищного законодательств,</w:t>
            </w:r>
          </w:p>
          <w:p w:rsidR="00F06471" w:rsidRPr="00656427" w:rsidRDefault="00F06471" w:rsidP="00F06471">
            <w:pPr>
              <w:pStyle w:val="a8"/>
              <w:jc w:val="both"/>
              <w:rPr>
                <w:sz w:val="22"/>
                <w:szCs w:val="22"/>
              </w:rPr>
            </w:pPr>
            <w:r w:rsidRPr="00656427">
              <w:rPr>
                <w:sz w:val="22"/>
                <w:szCs w:val="22"/>
              </w:rPr>
              <w:t>- проверка документов, представленных гражданами,</w:t>
            </w:r>
            <w:r w:rsidRPr="00656427">
              <w:rPr>
                <w:sz w:val="22"/>
                <w:szCs w:val="22"/>
              </w:rPr>
              <w:tab/>
            </w:r>
          </w:p>
          <w:p w:rsidR="00F06471" w:rsidRPr="00656427" w:rsidRDefault="00F06471" w:rsidP="00F06471">
            <w:pPr>
              <w:pStyle w:val="a8"/>
              <w:jc w:val="both"/>
              <w:rPr>
                <w:sz w:val="22"/>
                <w:szCs w:val="22"/>
              </w:rPr>
            </w:pPr>
            <w:r w:rsidRPr="00656427">
              <w:rPr>
                <w:sz w:val="22"/>
                <w:szCs w:val="22"/>
              </w:rPr>
              <w:t>- доведение до сведения граждан решений администрации Шебекинского городского округа, принятых по предложениям Комиссии.</w:t>
            </w:r>
          </w:p>
          <w:p w:rsidR="00F06471" w:rsidRPr="00656427" w:rsidRDefault="00F06471" w:rsidP="00F06471">
            <w:pPr>
              <w:pStyle w:val="a8"/>
              <w:jc w:val="both"/>
              <w:rPr>
                <w:sz w:val="22"/>
                <w:szCs w:val="22"/>
              </w:rPr>
            </w:pPr>
            <w:r w:rsidRPr="00656427">
              <w:rPr>
                <w:sz w:val="22"/>
                <w:szCs w:val="22"/>
              </w:rPr>
              <w:t>После изучения представленных документов Комиссия принимает решения по каждому вопросу простым большинством голосов присутствующих на заседании членов Комиссии путем открытого голосования. При равенстве голосов решающим является голос председателя Комиссии. Решение комиссии оформляется в виде протокола, который является основанием для подготовки предложений главе администрации Шебекинского городского округа для рассмотрения и впоследствии передается на постоянное хранение в архив.</w:t>
            </w:r>
          </w:p>
          <w:p w:rsidR="004053AD" w:rsidRPr="00656427" w:rsidRDefault="00F06471" w:rsidP="00F612FF">
            <w:pPr>
              <w:pStyle w:val="a8"/>
              <w:jc w:val="both"/>
              <w:rPr>
                <w:sz w:val="22"/>
                <w:szCs w:val="22"/>
              </w:rPr>
            </w:pPr>
            <w:r w:rsidRPr="00656427">
              <w:rPr>
                <w:sz w:val="22"/>
                <w:szCs w:val="22"/>
              </w:rPr>
              <w:t xml:space="preserve">В 2022 году проведено 27 заседаний комиссии по жилищным вопросам, в ходе которых подготовлены 163 предложения на рассмотрение главой администрации Шебекинского городского округа, 156 решений из которых </w:t>
            </w:r>
            <w:r w:rsidRPr="00656427">
              <w:rPr>
                <w:sz w:val="22"/>
                <w:szCs w:val="22"/>
              </w:rPr>
              <w:lastRenderedPageBreak/>
              <w:t xml:space="preserve">являются положительными, 7 – отказы гражданам в удовлетворении заявлений по причине не соответствия критериям Жилищного кодекса Российской Федерации, закона Белгородской области от 10 мая 2006 года № 39 «О порядке осуществления учета граждан  в качестве нуждающихся в жилых помещениях, предоставляемых по договорам социального найма», постановления администрации Шебекинского городского округа от 17 октября 2019 года № 1656 «Об утверждении Порядка учета граждан, нуждающихся в жилых помещениях, и предоставления жилых помещений по договорам социального найма в </w:t>
            </w:r>
            <w:proofErr w:type="spellStart"/>
            <w:r w:rsidRPr="00656427">
              <w:rPr>
                <w:sz w:val="22"/>
                <w:szCs w:val="22"/>
              </w:rPr>
              <w:t>Шебекинском</w:t>
            </w:r>
            <w:proofErr w:type="spellEnd"/>
            <w:r w:rsidRPr="00656427">
              <w:rPr>
                <w:sz w:val="22"/>
                <w:szCs w:val="22"/>
              </w:rPr>
              <w:t xml:space="preserve"> городском округе».</w:t>
            </w:r>
            <w:r w:rsidR="00F612FF" w:rsidRPr="00656427">
              <w:rPr>
                <w:sz w:val="22"/>
                <w:szCs w:val="22"/>
              </w:rPr>
              <w:t xml:space="preserve"> </w:t>
            </w:r>
            <w:r w:rsidRPr="00656427">
              <w:rPr>
                <w:sz w:val="22"/>
                <w:szCs w:val="22"/>
              </w:rPr>
              <w:t>Отказы в удовлетворении заявлений гражданами в досудебном (внесудебном) и судебном порядке не обжаловались.</w:t>
            </w:r>
          </w:p>
        </w:tc>
      </w:tr>
      <w:tr w:rsidR="00656427" w:rsidRPr="00656427" w:rsidTr="00E208AC">
        <w:trPr>
          <w:trHeight w:val="1180"/>
          <w:jc w:val="center"/>
        </w:trPr>
        <w:tc>
          <w:tcPr>
            <w:tcW w:w="605" w:type="dxa"/>
            <w:tcBorders>
              <w:top w:val="single" w:sz="4" w:space="0" w:color="auto"/>
              <w:left w:val="single" w:sz="4" w:space="0" w:color="auto"/>
              <w:bottom w:val="single" w:sz="4" w:space="0" w:color="auto"/>
              <w:right w:val="single" w:sz="4" w:space="0" w:color="auto"/>
            </w:tcBorders>
            <w:hideMark/>
          </w:tcPr>
          <w:p w:rsidR="005825F2" w:rsidRPr="00656427" w:rsidRDefault="005825F2" w:rsidP="003B2A8D">
            <w:pPr>
              <w:jc w:val="center"/>
              <w:rPr>
                <w:sz w:val="22"/>
                <w:szCs w:val="22"/>
              </w:rPr>
            </w:pPr>
            <w:r w:rsidRPr="00656427">
              <w:rPr>
                <w:sz w:val="22"/>
                <w:szCs w:val="22"/>
              </w:rPr>
              <w:lastRenderedPageBreak/>
              <w:t>2.</w:t>
            </w:r>
            <w:r w:rsidR="003B2A8D" w:rsidRPr="00656427">
              <w:rPr>
                <w:sz w:val="22"/>
                <w:szCs w:val="22"/>
              </w:rPr>
              <w:t>7</w:t>
            </w:r>
          </w:p>
        </w:tc>
        <w:tc>
          <w:tcPr>
            <w:tcW w:w="5530" w:type="dxa"/>
            <w:tcBorders>
              <w:top w:val="single" w:sz="4" w:space="0" w:color="auto"/>
              <w:left w:val="single" w:sz="4" w:space="0" w:color="auto"/>
              <w:bottom w:val="single" w:sz="4" w:space="0" w:color="auto"/>
              <w:right w:val="single" w:sz="4" w:space="0" w:color="auto"/>
            </w:tcBorders>
            <w:hideMark/>
          </w:tcPr>
          <w:p w:rsidR="005825F2" w:rsidRPr="00656427" w:rsidRDefault="008F2E07" w:rsidP="008F2E07">
            <w:pPr>
              <w:pStyle w:val="4"/>
              <w:shd w:val="clear" w:color="auto" w:fill="FFFFFF"/>
              <w:spacing w:before="0"/>
              <w:jc w:val="both"/>
              <w:rPr>
                <w:rFonts w:ascii="Times New Roman" w:hAnsi="Times New Roman"/>
                <w:b w:val="0"/>
                <w:bCs w:val="0"/>
                <w:sz w:val="22"/>
                <w:szCs w:val="22"/>
              </w:rPr>
            </w:pPr>
            <w:r w:rsidRPr="00656427">
              <w:rPr>
                <w:rFonts w:ascii="Times New Roman" w:hAnsi="Times New Roman"/>
                <w:b w:val="0"/>
                <w:sz w:val="22"/>
                <w:szCs w:val="22"/>
              </w:rPr>
              <w:t>Реализация антикоррупционных мер при составлении протоколов  об административных правонарушениях по статье 3.22 «Повреждение или уничтожение зеленых насаждений» закона Белгородской области от 4 июля 2002 года № 35 «Об административных правонарушениях на территории Белгородской области»</w:t>
            </w:r>
          </w:p>
        </w:tc>
        <w:tc>
          <w:tcPr>
            <w:tcW w:w="1843" w:type="dxa"/>
            <w:tcBorders>
              <w:top w:val="single" w:sz="4" w:space="0" w:color="auto"/>
              <w:left w:val="single" w:sz="4" w:space="0" w:color="auto"/>
              <w:bottom w:val="single" w:sz="4" w:space="0" w:color="auto"/>
              <w:right w:val="single" w:sz="4" w:space="0" w:color="auto"/>
            </w:tcBorders>
            <w:hideMark/>
          </w:tcPr>
          <w:p w:rsidR="00C60032" w:rsidRPr="00656427" w:rsidRDefault="00C60032" w:rsidP="00C60032">
            <w:pPr>
              <w:jc w:val="center"/>
              <w:rPr>
                <w:sz w:val="22"/>
                <w:szCs w:val="22"/>
              </w:rPr>
            </w:pPr>
            <w:r w:rsidRPr="00656427">
              <w:rPr>
                <w:sz w:val="22"/>
                <w:szCs w:val="22"/>
              </w:rPr>
              <w:t xml:space="preserve">В течение </w:t>
            </w:r>
          </w:p>
          <w:p w:rsidR="005825F2" w:rsidRPr="00656427" w:rsidRDefault="00C60032" w:rsidP="00C60032">
            <w:pPr>
              <w:jc w:val="center"/>
              <w:rPr>
                <w:sz w:val="22"/>
                <w:szCs w:val="22"/>
              </w:rPr>
            </w:pPr>
            <w:r w:rsidRPr="00656427">
              <w:rPr>
                <w:sz w:val="22"/>
                <w:szCs w:val="22"/>
                <w:lang w:val="en-US"/>
              </w:rPr>
              <w:t xml:space="preserve">2022-2023 </w:t>
            </w:r>
            <w:r w:rsidRPr="00656427">
              <w:rPr>
                <w:sz w:val="22"/>
                <w:szCs w:val="22"/>
              </w:rPr>
              <w:t>г.г.</w:t>
            </w:r>
          </w:p>
        </w:tc>
        <w:tc>
          <w:tcPr>
            <w:tcW w:w="7522" w:type="dxa"/>
            <w:tcBorders>
              <w:top w:val="single" w:sz="4" w:space="0" w:color="auto"/>
              <w:left w:val="single" w:sz="4" w:space="0" w:color="auto"/>
              <w:bottom w:val="single" w:sz="4" w:space="0" w:color="auto"/>
              <w:right w:val="single" w:sz="4" w:space="0" w:color="auto"/>
            </w:tcBorders>
            <w:hideMark/>
          </w:tcPr>
          <w:p w:rsidR="00597F9A" w:rsidRPr="00656427" w:rsidRDefault="00F26756" w:rsidP="00897C65">
            <w:pPr>
              <w:jc w:val="both"/>
              <w:rPr>
                <w:sz w:val="22"/>
                <w:szCs w:val="22"/>
              </w:rPr>
            </w:pPr>
            <w:r w:rsidRPr="00656427">
              <w:rPr>
                <w:sz w:val="22"/>
                <w:szCs w:val="22"/>
              </w:rPr>
              <w:t>Комитетом АПК и природопользования администрации Шебекинского городского округа при</w:t>
            </w:r>
            <w:r w:rsidR="004679BC" w:rsidRPr="00656427">
              <w:rPr>
                <w:sz w:val="22"/>
                <w:szCs w:val="22"/>
              </w:rPr>
              <w:t xml:space="preserve"> </w:t>
            </w:r>
            <w:r w:rsidR="00F40BE7" w:rsidRPr="00656427">
              <w:rPr>
                <w:sz w:val="22"/>
                <w:szCs w:val="22"/>
              </w:rPr>
              <w:t>составлении административных протоколов по ст. 3.22  «</w:t>
            </w:r>
            <w:r w:rsidR="00897C65" w:rsidRPr="00656427">
              <w:rPr>
                <w:sz w:val="22"/>
                <w:szCs w:val="22"/>
              </w:rPr>
              <w:t>Повреждение или уничтожение зеленых насаждений» закона Белгородской области от 4 июля 2002 года «Об административных правонарушениях на территории Белгородской области» принимаются следующие меры по профилактике коррупционных правонарушений</w:t>
            </w:r>
            <w:r w:rsidR="00F13922" w:rsidRPr="00656427">
              <w:rPr>
                <w:sz w:val="22"/>
                <w:szCs w:val="22"/>
              </w:rPr>
              <w:t>: в случае выявления несанкционированной вырубки или повреждения деревьев производится комиссионное обследование вышеуказанных деревьев в присутствии сотрудника ОКУ «</w:t>
            </w:r>
            <w:proofErr w:type="spellStart"/>
            <w:r w:rsidR="00F13922" w:rsidRPr="00656427">
              <w:rPr>
                <w:sz w:val="22"/>
                <w:szCs w:val="22"/>
              </w:rPr>
              <w:t>Шебекинское</w:t>
            </w:r>
            <w:proofErr w:type="spellEnd"/>
            <w:r w:rsidR="00F13922" w:rsidRPr="00656427">
              <w:rPr>
                <w:sz w:val="22"/>
                <w:szCs w:val="22"/>
              </w:rPr>
              <w:t xml:space="preserve"> лесничество»</w:t>
            </w:r>
            <w:r w:rsidR="00C51DDE" w:rsidRPr="00656427">
              <w:rPr>
                <w:sz w:val="22"/>
                <w:szCs w:val="22"/>
              </w:rPr>
              <w:t xml:space="preserve"> и виновного лица (физическое или юридическое лицо) на предмет определения категории состояния уничтоженного и поврежденного дерева; составление протокола производится комиссией, утвержденной распоряжением администрации Шебекинского городского округа от 23 марта 2020 года № 78, в состав которой входят заместители главы администрации Шебекинского городского округа, главы территориальных администраций администрации Шебекинского городского округа, директор ОКУ «</w:t>
            </w:r>
            <w:proofErr w:type="spellStart"/>
            <w:r w:rsidR="00C51DDE" w:rsidRPr="00656427">
              <w:rPr>
                <w:sz w:val="22"/>
                <w:szCs w:val="22"/>
              </w:rPr>
              <w:t>Шебекинское</w:t>
            </w:r>
            <w:proofErr w:type="spellEnd"/>
            <w:r w:rsidR="00C51DDE" w:rsidRPr="00656427">
              <w:rPr>
                <w:sz w:val="22"/>
                <w:szCs w:val="22"/>
              </w:rPr>
              <w:t xml:space="preserve"> лесничество</w:t>
            </w:r>
            <w:r w:rsidR="00297B0D" w:rsidRPr="00656427">
              <w:rPr>
                <w:sz w:val="22"/>
                <w:szCs w:val="22"/>
              </w:rPr>
              <w:t>»</w:t>
            </w:r>
            <w:r w:rsidR="00C51DDE" w:rsidRPr="00656427">
              <w:rPr>
                <w:sz w:val="22"/>
                <w:szCs w:val="22"/>
              </w:rPr>
              <w:t xml:space="preserve">; с сотрудниками комитета АПК и природопользования, в обязанности которых </w:t>
            </w:r>
            <w:r w:rsidR="003921A9" w:rsidRPr="00656427">
              <w:rPr>
                <w:sz w:val="22"/>
                <w:szCs w:val="22"/>
              </w:rPr>
              <w:t xml:space="preserve">входят мероприятия по составлению протоколов об административных правонарушениях, проводятся разъяснительные работы для существенного снижения возможностей коррупционного поведения при исполнении </w:t>
            </w:r>
            <w:proofErr w:type="spellStart"/>
            <w:r w:rsidR="003921A9" w:rsidRPr="00656427">
              <w:rPr>
                <w:sz w:val="22"/>
                <w:szCs w:val="22"/>
              </w:rPr>
              <w:t>коррупционно</w:t>
            </w:r>
            <w:proofErr w:type="spellEnd"/>
            <w:r w:rsidR="003921A9" w:rsidRPr="00656427">
              <w:rPr>
                <w:sz w:val="22"/>
                <w:szCs w:val="22"/>
              </w:rPr>
              <w:t>-опасных функций</w:t>
            </w:r>
            <w:r w:rsidR="008E00A7" w:rsidRPr="00656427">
              <w:rPr>
                <w:sz w:val="22"/>
                <w:szCs w:val="22"/>
              </w:rPr>
              <w:t>. В 2022 году сотрудниками комитета АПК и природопользования</w:t>
            </w:r>
            <w:r w:rsidR="00303692" w:rsidRPr="00656427">
              <w:rPr>
                <w:sz w:val="22"/>
                <w:szCs w:val="22"/>
              </w:rPr>
              <w:t xml:space="preserve"> на рушений по указанной статье закона Белгородской области на территории Шебекинского городского округа зафиксировано не было, протоколы об административных </w:t>
            </w:r>
            <w:r w:rsidR="00A775F0">
              <w:rPr>
                <w:sz w:val="22"/>
                <w:szCs w:val="22"/>
              </w:rPr>
              <w:t>правонарушениях не составлялись</w:t>
            </w:r>
          </w:p>
        </w:tc>
      </w:tr>
      <w:tr w:rsidR="00656427" w:rsidRPr="00656427" w:rsidTr="00775DD7">
        <w:trPr>
          <w:trHeight w:val="3490"/>
          <w:jc w:val="center"/>
        </w:trPr>
        <w:tc>
          <w:tcPr>
            <w:tcW w:w="605" w:type="dxa"/>
            <w:tcBorders>
              <w:top w:val="single" w:sz="4" w:space="0" w:color="auto"/>
              <w:left w:val="single" w:sz="4" w:space="0" w:color="auto"/>
              <w:bottom w:val="single" w:sz="4" w:space="0" w:color="auto"/>
              <w:right w:val="single" w:sz="4" w:space="0" w:color="auto"/>
            </w:tcBorders>
            <w:hideMark/>
          </w:tcPr>
          <w:p w:rsidR="005825F2" w:rsidRPr="00656427" w:rsidRDefault="005825F2" w:rsidP="00B751F4">
            <w:pPr>
              <w:jc w:val="center"/>
              <w:rPr>
                <w:sz w:val="22"/>
                <w:szCs w:val="22"/>
              </w:rPr>
            </w:pPr>
            <w:r w:rsidRPr="00656427">
              <w:rPr>
                <w:sz w:val="22"/>
                <w:szCs w:val="22"/>
              </w:rPr>
              <w:lastRenderedPageBreak/>
              <w:t>2.</w:t>
            </w:r>
            <w:r w:rsidR="00B751F4" w:rsidRPr="00656427">
              <w:rPr>
                <w:sz w:val="22"/>
                <w:szCs w:val="22"/>
              </w:rPr>
              <w:t>8</w:t>
            </w:r>
          </w:p>
        </w:tc>
        <w:tc>
          <w:tcPr>
            <w:tcW w:w="5530" w:type="dxa"/>
            <w:tcBorders>
              <w:top w:val="single" w:sz="4" w:space="0" w:color="auto"/>
              <w:left w:val="single" w:sz="4" w:space="0" w:color="auto"/>
              <w:bottom w:val="single" w:sz="4" w:space="0" w:color="auto"/>
              <w:right w:val="single" w:sz="4" w:space="0" w:color="auto"/>
            </w:tcBorders>
            <w:hideMark/>
          </w:tcPr>
          <w:p w:rsidR="005825F2" w:rsidRPr="00656427" w:rsidRDefault="003E7886" w:rsidP="003E7886">
            <w:pPr>
              <w:jc w:val="both"/>
              <w:rPr>
                <w:sz w:val="22"/>
                <w:szCs w:val="22"/>
              </w:rPr>
            </w:pPr>
            <w:r w:rsidRPr="00656427">
              <w:rPr>
                <w:sz w:val="22"/>
                <w:szCs w:val="22"/>
              </w:rPr>
              <w:t>Анализ решений и заданий на проведение проверок на возможность наличия конфликта интересов и иных коррупционных рисков при проведении плановых и внеплановых проверок на основании Федерального закона от 31 июля 2020 года №248-ФЗ «О государственном контроле (надзоре) и муниципальном контроле в Российской федерации» и решения Совета депутатов Шебекинского городского округа» от 25 ноября 2021 года № 88 «Об утверждении Положения о муниципальном земельном контроле на территории Шебекинского городского округа»</w:t>
            </w:r>
          </w:p>
        </w:tc>
        <w:tc>
          <w:tcPr>
            <w:tcW w:w="1843" w:type="dxa"/>
            <w:tcBorders>
              <w:top w:val="single" w:sz="4" w:space="0" w:color="auto"/>
              <w:left w:val="single" w:sz="4" w:space="0" w:color="auto"/>
              <w:bottom w:val="single" w:sz="4" w:space="0" w:color="auto"/>
              <w:right w:val="single" w:sz="4" w:space="0" w:color="auto"/>
            </w:tcBorders>
          </w:tcPr>
          <w:p w:rsidR="005825F2" w:rsidRPr="00656427" w:rsidRDefault="003D1D84" w:rsidP="00434255">
            <w:pPr>
              <w:jc w:val="center"/>
              <w:rPr>
                <w:sz w:val="22"/>
                <w:szCs w:val="22"/>
              </w:rPr>
            </w:pPr>
            <w:r w:rsidRPr="00656427">
              <w:rPr>
                <w:sz w:val="22"/>
                <w:szCs w:val="22"/>
              </w:rPr>
              <w:t>Постоянно</w:t>
            </w:r>
          </w:p>
        </w:tc>
        <w:tc>
          <w:tcPr>
            <w:tcW w:w="7522" w:type="dxa"/>
            <w:tcBorders>
              <w:top w:val="single" w:sz="4" w:space="0" w:color="auto"/>
              <w:left w:val="single" w:sz="4" w:space="0" w:color="auto"/>
              <w:bottom w:val="single" w:sz="4" w:space="0" w:color="auto"/>
              <w:right w:val="single" w:sz="4" w:space="0" w:color="auto"/>
            </w:tcBorders>
            <w:hideMark/>
          </w:tcPr>
          <w:p w:rsidR="005825F2" w:rsidRPr="00656427" w:rsidRDefault="00331698" w:rsidP="00331698">
            <w:pPr>
              <w:shd w:val="clear" w:color="auto" w:fill="FFFFFF"/>
              <w:jc w:val="both"/>
              <w:rPr>
                <w:sz w:val="22"/>
                <w:szCs w:val="22"/>
              </w:rPr>
            </w:pPr>
            <w:r w:rsidRPr="00656427">
              <w:rPr>
                <w:sz w:val="22"/>
                <w:szCs w:val="22"/>
              </w:rPr>
              <w:t xml:space="preserve">Муниципальный земельный контроль осуществляется комитетом муниципальной собственности и земельных отношений администрации Шебекинского городского округа (далее – комитет). </w:t>
            </w:r>
            <w:r w:rsidR="00306C13" w:rsidRPr="00656427">
              <w:rPr>
                <w:sz w:val="22"/>
                <w:szCs w:val="22"/>
              </w:rPr>
              <w:t>С целью исключения конфликта интересов и коррупционных рисков комитет осуществляет муниципальный зем</w:t>
            </w:r>
            <w:r w:rsidR="006F1845" w:rsidRPr="00656427">
              <w:rPr>
                <w:sz w:val="22"/>
                <w:szCs w:val="22"/>
              </w:rPr>
              <w:t>е</w:t>
            </w:r>
            <w:r w:rsidR="00306C13" w:rsidRPr="00656427">
              <w:rPr>
                <w:sz w:val="22"/>
                <w:szCs w:val="22"/>
              </w:rPr>
              <w:t>льный контроль на основе управления рисками причинения вреда (ущерба). Критер</w:t>
            </w:r>
            <w:r w:rsidR="00CD20E8" w:rsidRPr="00656427">
              <w:rPr>
                <w:sz w:val="22"/>
                <w:szCs w:val="22"/>
              </w:rPr>
              <w:t xml:space="preserve">ии и индикаторы риска указаны в </w:t>
            </w:r>
            <w:r w:rsidR="009605AA" w:rsidRPr="00656427">
              <w:rPr>
                <w:sz w:val="22"/>
                <w:szCs w:val="22"/>
              </w:rPr>
              <w:t xml:space="preserve">Положении о муниципальном земельном контроле на территории Шебекинского городского округа (утверждено решением Совета депутатов Шебекинского городского округа от 25.11.2021 г. № 88) </w:t>
            </w:r>
            <w:r w:rsidR="00CD20E8" w:rsidRPr="00656427">
              <w:rPr>
                <w:sz w:val="22"/>
                <w:szCs w:val="22"/>
              </w:rPr>
              <w:t xml:space="preserve">в императивной форме, то есть при проведении проверки инспектор действует в строго отведенных рамках. </w:t>
            </w:r>
            <w:r w:rsidR="000640F8" w:rsidRPr="00656427">
              <w:rPr>
                <w:sz w:val="22"/>
                <w:szCs w:val="22"/>
              </w:rPr>
              <w:t>Кроме того при осуществлении как профилактических, так и контрольно-надзорных мероприятий применяется двухступенчатая система контроля. То есть при выявлении отклонений от индикаторов риска инспектор вправе провести мероприятие только после получения санкции от председателя комитета. Такой же принцип реализован  и при применении санкций к контролируемому лицу</w:t>
            </w:r>
          </w:p>
        </w:tc>
      </w:tr>
      <w:tr w:rsidR="00656427" w:rsidRPr="00656427" w:rsidTr="00E208AC">
        <w:trPr>
          <w:trHeight w:val="350"/>
          <w:jc w:val="center"/>
        </w:trPr>
        <w:tc>
          <w:tcPr>
            <w:tcW w:w="605" w:type="dxa"/>
            <w:tcBorders>
              <w:top w:val="single" w:sz="4" w:space="0" w:color="auto"/>
              <w:left w:val="single" w:sz="4" w:space="0" w:color="auto"/>
              <w:bottom w:val="single" w:sz="4" w:space="0" w:color="auto"/>
              <w:right w:val="single" w:sz="4" w:space="0" w:color="auto"/>
            </w:tcBorders>
            <w:hideMark/>
          </w:tcPr>
          <w:p w:rsidR="005825F2" w:rsidRPr="00656427" w:rsidRDefault="005825F2" w:rsidP="003D1D84">
            <w:pPr>
              <w:jc w:val="center"/>
              <w:rPr>
                <w:sz w:val="22"/>
                <w:szCs w:val="22"/>
              </w:rPr>
            </w:pPr>
            <w:r w:rsidRPr="00656427">
              <w:rPr>
                <w:sz w:val="22"/>
                <w:szCs w:val="22"/>
              </w:rPr>
              <w:t>2.</w:t>
            </w:r>
            <w:r w:rsidR="003D1D84" w:rsidRPr="00656427">
              <w:rPr>
                <w:sz w:val="22"/>
                <w:szCs w:val="22"/>
              </w:rPr>
              <w:t>9</w:t>
            </w:r>
          </w:p>
        </w:tc>
        <w:tc>
          <w:tcPr>
            <w:tcW w:w="5530" w:type="dxa"/>
            <w:tcBorders>
              <w:top w:val="single" w:sz="4" w:space="0" w:color="auto"/>
              <w:left w:val="single" w:sz="4" w:space="0" w:color="auto"/>
              <w:bottom w:val="single" w:sz="4" w:space="0" w:color="auto"/>
              <w:right w:val="single" w:sz="4" w:space="0" w:color="auto"/>
            </w:tcBorders>
            <w:hideMark/>
          </w:tcPr>
          <w:p w:rsidR="005825F2" w:rsidRPr="00656427" w:rsidRDefault="003D1D84">
            <w:pPr>
              <w:jc w:val="both"/>
              <w:rPr>
                <w:sz w:val="22"/>
                <w:szCs w:val="22"/>
              </w:rPr>
            </w:pPr>
            <w:r w:rsidRPr="00656427">
              <w:rPr>
                <w:sz w:val="22"/>
                <w:szCs w:val="22"/>
              </w:rPr>
              <w:t>Снижение административных барьеров в сфере ведения предпринимательской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5825F2" w:rsidRPr="00656427" w:rsidRDefault="005825F2">
            <w:pPr>
              <w:jc w:val="center"/>
              <w:rPr>
                <w:sz w:val="22"/>
                <w:szCs w:val="22"/>
              </w:rPr>
            </w:pPr>
            <w:r w:rsidRPr="00656427">
              <w:rPr>
                <w:sz w:val="22"/>
                <w:szCs w:val="22"/>
              </w:rPr>
              <w:t>Постоянно</w:t>
            </w:r>
          </w:p>
        </w:tc>
        <w:tc>
          <w:tcPr>
            <w:tcW w:w="7522" w:type="dxa"/>
            <w:tcBorders>
              <w:top w:val="single" w:sz="4" w:space="0" w:color="auto"/>
              <w:left w:val="single" w:sz="4" w:space="0" w:color="auto"/>
              <w:bottom w:val="single" w:sz="4" w:space="0" w:color="auto"/>
              <w:right w:val="single" w:sz="4" w:space="0" w:color="auto"/>
            </w:tcBorders>
            <w:hideMark/>
          </w:tcPr>
          <w:p w:rsidR="002662D5" w:rsidRPr="00656427" w:rsidRDefault="003E7C99" w:rsidP="00930D71">
            <w:pPr>
              <w:shd w:val="clear" w:color="auto" w:fill="FFFFFF"/>
              <w:jc w:val="both"/>
              <w:rPr>
                <w:sz w:val="22"/>
                <w:szCs w:val="22"/>
              </w:rPr>
            </w:pPr>
            <w:r w:rsidRPr="00656427">
              <w:rPr>
                <w:sz w:val="22"/>
                <w:szCs w:val="22"/>
              </w:rPr>
              <w:t xml:space="preserve">Комитетом </w:t>
            </w:r>
            <w:r w:rsidR="002662D5" w:rsidRPr="00656427">
              <w:rPr>
                <w:sz w:val="22"/>
                <w:szCs w:val="22"/>
              </w:rPr>
              <w:t>экономического развития администрации Шебекинского городского округа</w:t>
            </w:r>
            <w:r w:rsidR="0089589C" w:rsidRPr="00656427">
              <w:rPr>
                <w:sz w:val="22"/>
                <w:szCs w:val="22"/>
              </w:rPr>
              <w:t xml:space="preserve"> </w:t>
            </w:r>
            <w:r w:rsidR="002662D5" w:rsidRPr="00656427">
              <w:rPr>
                <w:sz w:val="22"/>
                <w:szCs w:val="22"/>
              </w:rPr>
              <w:t>в 2022 году проведено 5 встреч с участием 118 представителей малых предприятий и индивидуальными предпринимателями по вопросу взаимоотношения органов власти с представителями бизнеса. Субъекты малого предпринимательства проинформированы о мерах по противодействию коррупции. Сведений коррупционной направленности не выявлено. Постановлением администрации Шебекинского городского округа                           от 29 июня 2022 года  № 1022 года утвержден Порядок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Шебекинского городского округа. Целью оценки регулирующего воздействия проектов нормативных правовых актов является предотвращение новых административных барьеров, недопущение избыточных ограничений, обязанностей и затрат предпринимателей, расходов бюджета.</w:t>
            </w:r>
          </w:p>
          <w:p w:rsidR="002662D5" w:rsidRPr="00656427" w:rsidRDefault="002662D5" w:rsidP="002662D5">
            <w:pPr>
              <w:pStyle w:val="a7"/>
              <w:shd w:val="clear" w:color="auto" w:fill="FFFFFF" w:themeFill="background1"/>
              <w:spacing w:before="0" w:beforeAutospacing="0" w:after="0" w:afterAutospacing="0"/>
              <w:jc w:val="both"/>
              <w:rPr>
                <w:sz w:val="22"/>
                <w:szCs w:val="22"/>
              </w:rPr>
            </w:pPr>
            <w:r w:rsidRPr="00656427">
              <w:rPr>
                <w:sz w:val="22"/>
                <w:szCs w:val="22"/>
              </w:rPr>
              <w:t>Оценка регулирующего воздействия содержит следующие механизмы антикоррупционного характера:</w:t>
            </w:r>
          </w:p>
          <w:p w:rsidR="002662D5" w:rsidRPr="00656427" w:rsidRDefault="002662D5" w:rsidP="002662D5">
            <w:pPr>
              <w:pStyle w:val="a7"/>
              <w:shd w:val="clear" w:color="auto" w:fill="FFFFFF" w:themeFill="background1"/>
              <w:spacing w:before="0" w:beforeAutospacing="0" w:after="0" w:afterAutospacing="0"/>
              <w:jc w:val="both"/>
              <w:rPr>
                <w:sz w:val="22"/>
                <w:szCs w:val="22"/>
              </w:rPr>
            </w:pPr>
            <w:r w:rsidRPr="00656427">
              <w:rPr>
                <w:sz w:val="22"/>
                <w:szCs w:val="22"/>
              </w:rPr>
              <w:t xml:space="preserve">- повышение открытости (прозрачности) деятельности органа местного самоуправления при осуществлении </w:t>
            </w:r>
            <w:r w:rsidR="00CD47C3" w:rsidRPr="00656427">
              <w:rPr>
                <w:sz w:val="22"/>
                <w:szCs w:val="22"/>
              </w:rPr>
              <w:t>оценки регулирующего воздействия</w:t>
            </w:r>
            <w:r w:rsidRPr="00656427">
              <w:rPr>
                <w:sz w:val="22"/>
                <w:szCs w:val="22"/>
              </w:rPr>
              <w:t>.</w:t>
            </w:r>
          </w:p>
          <w:p w:rsidR="002662D5" w:rsidRPr="00656427" w:rsidRDefault="002662D5" w:rsidP="002662D5">
            <w:pPr>
              <w:pStyle w:val="a7"/>
              <w:shd w:val="clear" w:color="auto" w:fill="FFFFFF" w:themeFill="background1"/>
              <w:spacing w:before="0" w:beforeAutospacing="0" w:after="0" w:afterAutospacing="0"/>
              <w:jc w:val="both"/>
              <w:rPr>
                <w:sz w:val="22"/>
                <w:szCs w:val="22"/>
              </w:rPr>
            </w:pPr>
            <w:r w:rsidRPr="00656427">
              <w:rPr>
                <w:sz w:val="22"/>
                <w:szCs w:val="22"/>
              </w:rPr>
              <w:t xml:space="preserve">- включение отдельных аспектов проведения </w:t>
            </w:r>
            <w:r w:rsidR="00CD47C3" w:rsidRPr="00656427">
              <w:rPr>
                <w:sz w:val="22"/>
                <w:szCs w:val="22"/>
              </w:rPr>
              <w:t>оценки регулирующего воздействия</w:t>
            </w:r>
            <w:r w:rsidRPr="00656427">
              <w:rPr>
                <w:sz w:val="22"/>
                <w:szCs w:val="22"/>
              </w:rPr>
              <w:t xml:space="preserve"> в основные направления деятельности органа местного самоуправления по м</w:t>
            </w:r>
            <w:r w:rsidR="00A775F0">
              <w:rPr>
                <w:sz w:val="22"/>
                <w:szCs w:val="22"/>
              </w:rPr>
              <w:t>инимизации коррупционных рисков</w:t>
            </w:r>
          </w:p>
          <w:p w:rsidR="002662D5" w:rsidRPr="00656427" w:rsidRDefault="002662D5" w:rsidP="002662D5">
            <w:pPr>
              <w:pStyle w:val="a7"/>
              <w:shd w:val="clear" w:color="auto" w:fill="FFFFFF" w:themeFill="background1"/>
              <w:spacing w:before="0" w:beforeAutospacing="0" w:after="0" w:afterAutospacing="0"/>
              <w:jc w:val="both"/>
              <w:rPr>
                <w:sz w:val="22"/>
                <w:szCs w:val="22"/>
              </w:rPr>
            </w:pPr>
            <w:r w:rsidRPr="00656427">
              <w:rPr>
                <w:sz w:val="22"/>
                <w:szCs w:val="22"/>
              </w:rPr>
              <w:lastRenderedPageBreak/>
              <w:t>- содействие осуществлению общественного контроля за качеством проведения оценки регулирующего воздействия.</w:t>
            </w:r>
          </w:p>
          <w:p w:rsidR="005825F2" w:rsidRPr="00656427" w:rsidRDefault="002662D5" w:rsidP="00281463">
            <w:pPr>
              <w:pStyle w:val="a7"/>
              <w:shd w:val="clear" w:color="auto" w:fill="FFFFFF" w:themeFill="background1"/>
              <w:spacing w:before="0" w:beforeAutospacing="0" w:after="0" w:afterAutospacing="0"/>
              <w:jc w:val="both"/>
              <w:rPr>
                <w:sz w:val="22"/>
                <w:szCs w:val="22"/>
              </w:rPr>
            </w:pPr>
            <w:r w:rsidRPr="00656427">
              <w:rPr>
                <w:sz w:val="22"/>
                <w:szCs w:val="22"/>
              </w:rPr>
              <w:t xml:space="preserve">Комитетом экономического развития в 2022 году проведена процедура оценки регулирующего воздействия 4 проектов </w:t>
            </w:r>
            <w:r w:rsidR="00281463" w:rsidRPr="00656427">
              <w:rPr>
                <w:sz w:val="22"/>
                <w:szCs w:val="22"/>
              </w:rPr>
              <w:t>нормативных правовых актов</w:t>
            </w:r>
            <w:r w:rsidRPr="00656427">
              <w:rPr>
                <w:sz w:val="22"/>
                <w:szCs w:val="22"/>
              </w:rPr>
              <w:t xml:space="preserve"> и экспертиза 1 </w:t>
            </w:r>
            <w:r w:rsidR="00281463" w:rsidRPr="00656427">
              <w:rPr>
                <w:sz w:val="22"/>
                <w:szCs w:val="22"/>
              </w:rPr>
              <w:t>нормативного правового акта</w:t>
            </w:r>
            <w:r w:rsidRPr="00656427">
              <w:rPr>
                <w:sz w:val="22"/>
                <w:szCs w:val="22"/>
              </w:rPr>
              <w:t xml:space="preserve"> </w:t>
            </w:r>
            <w:r w:rsidR="00CD47C3" w:rsidRPr="00656427">
              <w:rPr>
                <w:sz w:val="22"/>
                <w:szCs w:val="22"/>
              </w:rPr>
              <w:t xml:space="preserve">администрации </w:t>
            </w:r>
            <w:r w:rsidRPr="00656427">
              <w:rPr>
                <w:sz w:val="22"/>
                <w:szCs w:val="22"/>
              </w:rPr>
              <w:t>Шебекинского городского округа,</w:t>
            </w:r>
            <w:r w:rsidR="00CD47C3" w:rsidRPr="00656427">
              <w:rPr>
                <w:sz w:val="22"/>
                <w:szCs w:val="22"/>
              </w:rPr>
              <w:t xml:space="preserve"> проводимая с целью выявления положений, необоснованно затрудняющих осуществление предпринимательской и инвестиционной деятельности</w:t>
            </w:r>
          </w:p>
        </w:tc>
      </w:tr>
      <w:tr w:rsidR="00656427" w:rsidRPr="00656427" w:rsidTr="004A12AF">
        <w:trPr>
          <w:trHeight w:val="274"/>
          <w:jc w:val="center"/>
        </w:trPr>
        <w:tc>
          <w:tcPr>
            <w:tcW w:w="605" w:type="dxa"/>
            <w:tcBorders>
              <w:top w:val="single" w:sz="4" w:space="0" w:color="auto"/>
              <w:left w:val="single" w:sz="4" w:space="0" w:color="auto"/>
              <w:bottom w:val="single" w:sz="4" w:space="0" w:color="auto"/>
              <w:right w:val="single" w:sz="4" w:space="0" w:color="auto"/>
            </w:tcBorders>
            <w:hideMark/>
          </w:tcPr>
          <w:p w:rsidR="005825F2" w:rsidRPr="00656427" w:rsidRDefault="005825F2" w:rsidP="003D1D84">
            <w:pPr>
              <w:jc w:val="center"/>
              <w:rPr>
                <w:sz w:val="22"/>
                <w:szCs w:val="22"/>
              </w:rPr>
            </w:pPr>
            <w:r w:rsidRPr="00656427">
              <w:rPr>
                <w:sz w:val="22"/>
                <w:szCs w:val="22"/>
              </w:rPr>
              <w:lastRenderedPageBreak/>
              <w:t>2.</w:t>
            </w:r>
            <w:r w:rsidR="003D1D84" w:rsidRPr="00656427">
              <w:rPr>
                <w:sz w:val="22"/>
                <w:szCs w:val="22"/>
              </w:rPr>
              <w:t>10</w:t>
            </w:r>
          </w:p>
        </w:tc>
        <w:tc>
          <w:tcPr>
            <w:tcW w:w="5530" w:type="dxa"/>
            <w:tcBorders>
              <w:top w:val="single" w:sz="4" w:space="0" w:color="auto"/>
              <w:left w:val="single" w:sz="4" w:space="0" w:color="auto"/>
              <w:bottom w:val="single" w:sz="4" w:space="0" w:color="auto"/>
              <w:right w:val="single" w:sz="4" w:space="0" w:color="auto"/>
            </w:tcBorders>
            <w:hideMark/>
          </w:tcPr>
          <w:p w:rsidR="005825F2" w:rsidRPr="00656427" w:rsidRDefault="00D07E07" w:rsidP="00D07E07">
            <w:pPr>
              <w:jc w:val="both"/>
              <w:rPr>
                <w:sz w:val="22"/>
                <w:szCs w:val="22"/>
              </w:rPr>
            </w:pPr>
            <w:r w:rsidRPr="00656427">
              <w:rPr>
                <w:sz w:val="22"/>
                <w:szCs w:val="22"/>
              </w:rPr>
              <w:t>Антикоррупционная экспертиза инвестиционных проектов, отобранных с использованием конкурсных процедур для финансирования субъектов малого предпринимательства</w:t>
            </w:r>
          </w:p>
        </w:tc>
        <w:tc>
          <w:tcPr>
            <w:tcW w:w="1843" w:type="dxa"/>
            <w:tcBorders>
              <w:top w:val="single" w:sz="4" w:space="0" w:color="auto"/>
              <w:left w:val="single" w:sz="4" w:space="0" w:color="auto"/>
              <w:bottom w:val="single" w:sz="4" w:space="0" w:color="auto"/>
              <w:right w:val="single" w:sz="4" w:space="0" w:color="auto"/>
            </w:tcBorders>
            <w:hideMark/>
          </w:tcPr>
          <w:p w:rsidR="00D07E07" w:rsidRPr="00656427" w:rsidRDefault="00D07E07" w:rsidP="00D07E07">
            <w:pPr>
              <w:jc w:val="center"/>
              <w:rPr>
                <w:sz w:val="22"/>
                <w:szCs w:val="22"/>
              </w:rPr>
            </w:pPr>
            <w:r w:rsidRPr="00656427">
              <w:rPr>
                <w:sz w:val="22"/>
                <w:szCs w:val="22"/>
              </w:rPr>
              <w:t xml:space="preserve">В течение </w:t>
            </w:r>
          </w:p>
          <w:p w:rsidR="005825F2" w:rsidRPr="00656427" w:rsidRDefault="00D07E07" w:rsidP="00D07E07">
            <w:pPr>
              <w:jc w:val="center"/>
              <w:rPr>
                <w:sz w:val="22"/>
                <w:szCs w:val="22"/>
              </w:rPr>
            </w:pPr>
            <w:r w:rsidRPr="00656427">
              <w:rPr>
                <w:sz w:val="22"/>
                <w:szCs w:val="22"/>
                <w:lang w:val="en-US"/>
              </w:rPr>
              <w:t xml:space="preserve">2022-2023 </w:t>
            </w:r>
            <w:r w:rsidRPr="00656427">
              <w:rPr>
                <w:sz w:val="22"/>
                <w:szCs w:val="22"/>
              </w:rPr>
              <w:t>г.г.</w:t>
            </w:r>
          </w:p>
        </w:tc>
        <w:tc>
          <w:tcPr>
            <w:tcW w:w="7522" w:type="dxa"/>
            <w:tcBorders>
              <w:top w:val="single" w:sz="4" w:space="0" w:color="auto"/>
              <w:left w:val="single" w:sz="4" w:space="0" w:color="auto"/>
              <w:bottom w:val="single" w:sz="4" w:space="0" w:color="auto"/>
              <w:right w:val="single" w:sz="4" w:space="0" w:color="auto"/>
            </w:tcBorders>
            <w:hideMark/>
          </w:tcPr>
          <w:p w:rsidR="005825F2" w:rsidRPr="00656427" w:rsidRDefault="003611EC" w:rsidP="005A122F">
            <w:pPr>
              <w:shd w:val="clear" w:color="auto" w:fill="FFFFFF"/>
              <w:jc w:val="both"/>
              <w:rPr>
                <w:sz w:val="22"/>
                <w:szCs w:val="22"/>
              </w:rPr>
            </w:pPr>
            <w:r w:rsidRPr="00656427">
              <w:rPr>
                <w:sz w:val="22"/>
                <w:szCs w:val="22"/>
              </w:rPr>
              <w:t>В 2022 году с 98 представителями бизнеса, предоставившими пакет документов на государственную социальную помощь, предоставляемую на основании социального контракта на ведение предпринимательской деятельности, проведены мероприятия, предусматривающие недопущение коррупционной направленности. Пакеты документов, предоставленные для проведения конкурсных процедур, прошли антикоррупционное исследование, на основании которого фактов коррупцио</w:t>
            </w:r>
            <w:r w:rsidR="005A122F" w:rsidRPr="00656427">
              <w:rPr>
                <w:sz w:val="22"/>
                <w:szCs w:val="22"/>
              </w:rPr>
              <w:t>нной направленности не выявлено</w:t>
            </w:r>
          </w:p>
        </w:tc>
      </w:tr>
      <w:tr w:rsidR="00656427" w:rsidRPr="00656427" w:rsidTr="00E208AC">
        <w:trPr>
          <w:trHeight w:val="984"/>
          <w:jc w:val="center"/>
        </w:trPr>
        <w:tc>
          <w:tcPr>
            <w:tcW w:w="605" w:type="dxa"/>
            <w:tcBorders>
              <w:top w:val="single" w:sz="4" w:space="0" w:color="auto"/>
              <w:left w:val="single" w:sz="4" w:space="0" w:color="auto"/>
              <w:bottom w:val="single" w:sz="4" w:space="0" w:color="auto"/>
              <w:right w:val="single" w:sz="4" w:space="0" w:color="auto"/>
            </w:tcBorders>
          </w:tcPr>
          <w:p w:rsidR="000E712A" w:rsidRPr="00656427" w:rsidRDefault="000E712A" w:rsidP="00D07E07">
            <w:pPr>
              <w:jc w:val="center"/>
              <w:rPr>
                <w:sz w:val="22"/>
                <w:szCs w:val="22"/>
              </w:rPr>
            </w:pPr>
            <w:r w:rsidRPr="00656427">
              <w:rPr>
                <w:sz w:val="22"/>
                <w:szCs w:val="22"/>
              </w:rPr>
              <w:t>2.</w:t>
            </w:r>
            <w:r w:rsidR="00D07E07" w:rsidRPr="00656427">
              <w:rPr>
                <w:sz w:val="22"/>
                <w:szCs w:val="22"/>
              </w:rPr>
              <w:t>11</w:t>
            </w:r>
          </w:p>
        </w:tc>
        <w:tc>
          <w:tcPr>
            <w:tcW w:w="5530" w:type="dxa"/>
            <w:tcBorders>
              <w:top w:val="single" w:sz="4" w:space="0" w:color="auto"/>
              <w:left w:val="single" w:sz="4" w:space="0" w:color="auto"/>
              <w:bottom w:val="single" w:sz="4" w:space="0" w:color="auto"/>
              <w:right w:val="single" w:sz="4" w:space="0" w:color="auto"/>
            </w:tcBorders>
          </w:tcPr>
          <w:p w:rsidR="000E712A" w:rsidRPr="00656427" w:rsidRDefault="00D07E07">
            <w:pPr>
              <w:jc w:val="both"/>
              <w:rPr>
                <w:sz w:val="22"/>
                <w:szCs w:val="22"/>
              </w:rPr>
            </w:pPr>
            <w:r w:rsidRPr="00656427">
              <w:rPr>
                <w:sz w:val="22"/>
                <w:szCs w:val="22"/>
              </w:rPr>
              <w:t>Принятие мер, направленных на предупреждение коррупционных правонарушений в образовательных организациях Шебекинского городского округа и принимаемых мерах по совершенствованию антикоррупционной работы</w:t>
            </w:r>
          </w:p>
        </w:tc>
        <w:tc>
          <w:tcPr>
            <w:tcW w:w="1843" w:type="dxa"/>
            <w:tcBorders>
              <w:top w:val="single" w:sz="4" w:space="0" w:color="auto"/>
              <w:left w:val="single" w:sz="4" w:space="0" w:color="auto"/>
              <w:bottom w:val="single" w:sz="4" w:space="0" w:color="auto"/>
              <w:right w:val="single" w:sz="4" w:space="0" w:color="auto"/>
            </w:tcBorders>
          </w:tcPr>
          <w:p w:rsidR="000E712A" w:rsidRPr="00656427" w:rsidRDefault="00D07E07">
            <w:pPr>
              <w:jc w:val="center"/>
              <w:rPr>
                <w:sz w:val="22"/>
                <w:szCs w:val="22"/>
              </w:rPr>
            </w:pPr>
            <w:r w:rsidRPr="00656427">
              <w:rPr>
                <w:sz w:val="22"/>
                <w:szCs w:val="22"/>
              </w:rPr>
              <w:t>Постоянно</w:t>
            </w:r>
          </w:p>
        </w:tc>
        <w:tc>
          <w:tcPr>
            <w:tcW w:w="7522" w:type="dxa"/>
            <w:tcBorders>
              <w:top w:val="single" w:sz="4" w:space="0" w:color="auto"/>
              <w:left w:val="single" w:sz="4" w:space="0" w:color="auto"/>
              <w:bottom w:val="single" w:sz="4" w:space="0" w:color="auto"/>
              <w:right w:val="single" w:sz="4" w:space="0" w:color="auto"/>
            </w:tcBorders>
          </w:tcPr>
          <w:p w:rsidR="000E712A" w:rsidRPr="00656427" w:rsidRDefault="00A41CF1" w:rsidP="00AA1C6B">
            <w:pPr>
              <w:jc w:val="both"/>
              <w:rPr>
                <w:sz w:val="22"/>
                <w:szCs w:val="22"/>
              </w:rPr>
            </w:pPr>
            <w:r w:rsidRPr="00656427">
              <w:rPr>
                <w:sz w:val="22"/>
                <w:szCs w:val="22"/>
              </w:rPr>
              <w:t>С</w:t>
            </w:r>
            <w:r w:rsidR="00113D5B" w:rsidRPr="00656427">
              <w:rPr>
                <w:sz w:val="22"/>
                <w:szCs w:val="22"/>
              </w:rPr>
              <w:t xml:space="preserve"> </w:t>
            </w:r>
            <w:r w:rsidRPr="00656427">
              <w:rPr>
                <w:sz w:val="22"/>
                <w:szCs w:val="22"/>
              </w:rPr>
              <w:t xml:space="preserve">целью реализации мер по предупреждению коррупции в МКУ </w:t>
            </w:r>
            <w:r w:rsidR="00113D5B" w:rsidRPr="00656427">
              <w:rPr>
                <w:sz w:val="22"/>
                <w:szCs w:val="22"/>
              </w:rPr>
              <w:t xml:space="preserve">«Управление образования Шебекинского городского округа Белгородской области» </w:t>
            </w:r>
            <w:r w:rsidR="002E277C" w:rsidRPr="00656427">
              <w:rPr>
                <w:sz w:val="22"/>
                <w:szCs w:val="22"/>
              </w:rPr>
              <w:t xml:space="preserve">(далее – управление) </w:t>
            </w:r>
            <w:r w:rsidR="00113D5B" w:rsidRPr="00656427">
              <w:rPr>
                <w:sz w:val="22"/>
                <w:szCs w:val="22"/>
              </w:rPr>
              <w:t>и образовательных организациях Шебекинского городского округа разработаны и утверждены локальные акты, напр</w:t>
            </w:r>
            <w:r w:rsidR="00F612FF" w:rsidRPr="00656427">
              <w:rPr>
                <w:sz w:val="22"/>
                <w:szCs w:val="22"/>
              </w:rPr>
              <w:t>а</w:t>
            </w:r>
            <w:r w:rsidR="00113D5B" w:rsidRPr="00656427">
              <w:rPr>
                <w:sz w:val="22"/>
                <w:szCs w:val="22"/>
              </w:rPr>
              <w:t>вленные на соблюдение норм и требований Федерального законодательства о против</w:t>
            </w:r>
            <w:r w:rsidR="002E277C" w:rsidRPr="00656427">
              <w:rPr>
                <w:sz w:val="22"/>
                <w:szCs w:val="22"/>
              </w:rPr>
              <w:t>одействии коррупции в Российской</w:t>
            </w:r>
            <w:r w:rsidR="00113D5B" w:rsidRPr="00656427">
              <w:rPr>
                <w:sz w:val="22"/>
                <w:szCs w:val="22"/>
              </w:rPr>
              <w:t xml:space="preserve"> Федерации</w:t>
            </w:r>
            <w:r w:rsidR="005A5D3C" w:rsidRPr="00656427">
              <w:rPr>
                <w:sz w:val="22"/>
                <w:szCs w:val="22"/>
              </w:rPr>
              <w:t>; определены должностные лица, ответственные за профилактику коррупционных и иных правонарушений</w:t>
            </w:r>
            <w:r w:rsidR="002E277C" w:rsidRPr="00656427">
              <w:rPr>
                <w:sz w:val="22"/>
                <w:szCs w:val="22"/>
              </w:rPr>
              <w:t>; на постоянной основе проводится мониторинг внутреннего финансового контроля исполнения бюджета управления подведомственными образовательными организациями по результатам которого принимаются управленческие решения</w:t>
            </w:r>
            <w:r w:rsidR="003814C6" w:rsidRPr="00656427">
              <w:rPr>
                <w:sz w:val="22"/>
                <w:szCs w:val="22"/>
              </w:rPr>
              <w:t>; с руководителями образовательных организаций Шебекинского городс</w:t>
            </w:r>
            <w:r w:rsidR="00F612FF" w:rsidRPr="00656427">
              <w:rPr>
                <w:sz w:val="22"/>
                <w:szCs w:val="22"/>
              </w:rPr>
              <w:t>к</w:t>
            </w:r>
            <w:r w:rsidR="003814C6" w:rsidRPr="00656427">
              <w:rPr>
                <w:sz w:val="22"/>
                <w:szCs w:val="22"/>
              </w:rPr>
              <w:t>ого округа</w:t>
            </w:r>
            <w:r w:rsidR="00F612FF" w:rsidRPr="00656427">
              <w:rPr>
                <w:sz w:val="22"/>
                <w:szCs w:val="22"/>
              </w:rPr>
              <w:t xml:space="preserve"> </w:t>
            </w:r>
            <w:r w:rsidR="003814C6" w:rsidRPr="00656427">
              <w:rPr>
                <w:sz w:val="22"/>
                <w:szCs w:val="22"/>
              </w:rPr>
              <w:t>проведена профилактическая работа, направленная на противодействие коррупционным  проявлениям (коллегии и совещания содержали вопросы просвещения работников по правовым  аспектам антикоррупционной деятельности; ознакомлены с информационными памятками, содержащими разъяснения ответс</w:t>
            </w:r>
            <w:r w:rsidR="00AA1C6B" w:rsidRPr="00656427">
              <w:rPr>
                <w:sz w:val="22"/>
                <w:szCs w:val="22"/>
              </w:rPr>
              <w:t>т</w:t>
            </w:r>
            <w:r w:rsidR="003814C6" w:rsidRPr="00656427">
              <w:rPr>
                <w:sz w:val="22"/>
                <w:szCs w:val="22"/>
              </w:rPr>
              <w:t>венности за нарушение законодательства Российско</w:t>
            </w:r>
            <w:r w:rsidR="00AA1C6B" w:rsidRPr="00656427">
              <w:rPr>
                <w:sz w:val="22"/>
                <w:szCs w:val="22"/>
              </w:rPr>
              <w:t>й</w:t>
            </w:r>
            <w:r w:rsidR="003814C6" w:rsidRPr="00656427">
              <w:rPr>
                <w:sz w:val="22"/>
                <w:szCs w:val="22"/>
              </w:rPr>
              <w:t xml:space="preserve"> Федерации); </w:t>
            </w:r>
            <w:r w:rsidR="004810C4" w:rsidRPr="00656427">
              <w:rPr>
                <w:sz w:val="22"/>
                <w:szCs w:val="22"/>
              </w:rPr>
              <w:t xml:space="preserve">Управлением осуществлен сбор и анализ представленных сведений о доходах, об имуществе и обязательствах имущественного характера гражданами, претендующими на замещение должностей руководителей муниципальных учреждений, и лицами, замещающими данные должности за отчетный 2021 год; на официальном сайте управления и официальных сайтах </w:t>
            </w:r>
            <w:r w:rsidR="004810C4" w:rsidRPr="00656427">
              <w:rPr>
                <w:sz w:val="22"/>
                <w:szCs w:val="22"/>
              </w:rPr>
              <w:lastRenderedPageBreak/>
              <w:t>образовательных организаций созданы разделы, посвященные противодействию коррупции, на которых размещены нормативные правовые акты и иные акты в сфере противодействия коррупции, номер телефона «горячей линии»</w:t>
            </w:r>
            <w:r w:rsidR="00F03115" w:rsidRPr="00656427">
              <w:rPr>
                <w:sz w:val="22"/>
                <w:szCs w:val="22"/>
              </w:rPr>
              <w:t xml:space="preserve"> для сообщений о фактах коррупци</w:t>
            </w:r>
            <w:r w:rsidR="00AA1C6B" w:rsidRPr="00656427">
              <w:rPr>
                <w:sz w:val="22"/>
                <w:szCs w:val="22"/>
              </w:rPr>
              <w:t>и; в целях профилактики противо</w:t>
            </w:r>
            <w:r w:rsidR="00F03115" w:rsidRPr="00656427">
              <w:rPr>
                <w:sz w:val="22"/>
                <w:szCs w:val="22"/>
              </w:rPr>
              <w:t>правных действий управлением обеспечено сотрудничество образовательных организаций Шебекинского городского округа с правоохранительными органами в области противодействия коррупции; в образовательных организациях Шебекинского городского округа</w:t>
            </w:r>
            <w:r w:rsidR="00A90325" w:rsidRPr="00656427">
              <w:rPr>
                <w:sz w:val="22"/>
                <w:szCs w:val="22"/>
              </w:rPr>
              <w:t xml:space="preserve"> оформлены с</w:t>
            </w:r>
            <w:r w:rsidR="0042429B" w:rsidRPr="00656427">
              <w:rPr>
                <w:sz w:val="22"/>
                <w:szCs w:val="22"/>
              </w:rPr>
              <w:t>т</w:t>
            </w:r>
            <w:r w:rsidR="00A90325" w:rsidRPr="00656427">
              <w:rPr>
                <w:sz w:val="22"/>
                <w:szCs w:val="22"/>
              </w:rPr>
              <w:t>енды по противодействию коррупции</w:t>
            </w:r>
            <w:r w:rsidR="0042429B" w:rsidRPr="00656427">
              <w:rPr>
                <w:sz w:val="22"/>
                <w:szCs w:val="22"/>
              </w:rPr>
              <w:t xml:space="preserve">, на которых своевременно размещается информация о проводимых мероприятиях, памятки для родителей о гарантиях прав граждан на общедоступное и бесплатное общее образование, о недопустимости установления денежных сборов в процессе обучения; в общеобразовательных организациях Шебекинского городского округа проводится комплекс мероприятий, направленных на повышение объективности процедуры проведения государственной итоговой аттестации, а также ее результатов; систематически проводится мониторинг хода реализации мероприятий по противодействию коррупции, как в управлении, так и в подведомственных </w:t>
            </w:r>
            <w:r w:rsidR="005A367E" w:rsidRPr="00656427">
              <w:rPr>
                <w:sz w:val="22"/>
                <w:szCs w:val="22"/>
              </w:rPr>
              <w:t>образовательных организациях Шебекинского городского округа</w:t>
            </w:r>
          </w:p>
        </w:tc>
      </w:tr>
      <w:tr w:rsidR="00656427" w:rsidRPr="00656427" w:rsidTr="00B850A1">
        <w:trPr>
          <w:trHeight w:val="699"/>
          <w:jc w:val="center"/>
        </w:trPr>
        <w:tc>
          <w:tcPr>
            <w:tcW w:w="605" w:type="dxa"/>
            <w:tcBorders>
              <w:top w:val="single" w:sz="4" w:space="0" w:color="auto"/>
              <w:left w:val="single" w:sz="4" w:space="0" w:color="auto"/>
              <w:bottom w:val="single" w:sz="4" w:space="0" w:color="auto"/>
              <w:right w:val="single" w:sz="4" w:space="0" w:color="auto"/>
            </w:tcBorders>
            <w:hideMark/>
          </w:tcPr>
          <w:p w:rsidR="005825F2" w:rsidRPr="00656427" w:rsidRDefault="005825F2" w:rsidP="00D07E07">
            <w:pPr>
              <w:jc w:val="center"/>
              <w:rPr>
                <w:sz w:val="22"/>
                <w:szCs w:val="22"/>
              </w:rPr>
            </w:pPr>
            <w:r w:rsidRPr="00656427">
              <w:rPr>
                <w:sz w:val="22"/>
                <w:szCs w:val="22"/>
              </w:rPr>
              <w:lastRenderedPageBreak/>
              <w:t>2.</w:t>
            </w:r>
            <w:r w:rsidR="00D07E07" w:rsidRPr="00656427">
              <w:rPr>
                <w:sz w:val="22"/>
                <w:szCs w:val="22"/>
              </w:rPr>
              <w:t>12</w:t>
            </w:r>
          </w:p>
        </w:tc>
        <w:tc>
          <w:tcPr>
            <w:tcW w:w="5530" w:type="dxa"/>
            <w:tcBorders>
              <w:top w:val="single" w:sz="4" w:space="0" w:color="auto"/>
              <w:left w:val="single" w:sz="4" w:space="0" w:color="auto"/>
              <w:bottom w:val="single" w:sz="4" w:space="0" w:color="auto"/>
              <w:right w:val="single" w:sz="4" w:space="0" w:color="auto"/>
            </w:tcBorders>
            <w:hideMark/>
          </w:tcPr>
          <w:p w:rsidR="005825F2" w:rsidRPr="00656427" w:rsidRDefault="00D07E07">
            <w:pPr>
              <w:jc w:val="both"/>
              <w:rPr>
                <w:sz w:val="22"/>
                <w:szCs w:val="22"/>
              </w:rPr>
            </w:pPr>
            <w:r w:rsidRPr="00656427">
              <w:rPr>
                <w:sz w:val="22"/>
                <w:szCs w:val="22"/>
              </w:rPr>
              <w:t>Осуществление внутреннего финансового контроля исполнения бюджета МКУ «Управление образования Шебекинского городского округа» подведомственными образовательными организациями</w:t>
            </w:r>
          </w:p>
        </w:tc>
        <w:tc>
          <w:tcPr>
            <w:tcW w:w="1843" w:type="dxa"/>
            <w:tcBorders>
              <w:top w:val="single" w:sz="4" w:space="0" w:color="auto"/>
              <w:left w:val="single" w:sz="4" w:space="0" w:color="auto"/>
              <w:bottom w:val="single" w:sz="4" w:space="0" w:color="auto"/>
              <w:right w:val="single" w:sz="4" w:space="0" w:color="auto"/>
            </w:tcBorders>
            <w:hideMark/>
          </w:tcPr>
          <w:p w:rsidR="005825F2" w:rsidRPr="00656427" w:rsidRDefault="00E208AC">
            <w:pPr>
              <w:jc w:val="center"/>
              <w:rPr>
                <w:sz w:val="22"/>
                <w:szCs w:val="22"/>
              </w:rPr>
            </w:pPr>
            <w:r w:rsidRPr="00656427">
              <w:rPr>
                <w:sz w:val="22"/>
                <w:szCs w:val="22"/>
              </w:rPr>
              <w:t>Постоянно</w:t>
            </w:r>
            <w:r w:rsidR="005825F2" w:rsidRPr="00656427">
              <w:rPr>
                <w:sz w:val="22"/>
                <w:szCs w:val="22"/>
              </w:rPr>
              <w:t xml:space="preserve"> </w:t>
            </w:r>
          </w:p>
        </w:tc>
        <w:tc>
          <w:tcPr>
            <w:tcW w:w="7522" w:type="dxa"/>
            <w:tcBorders>
              <w:top w:val="single" w:sz="4" w:space="0" w:color="auto"/>
              <w:left w:val="single" w:sz="4" w:space="0" w:color="auto"/>
              <w:bottom w:val="single" w:sz="4" w:space="0" w:color="auto"/>
              <w:right w:val="single" w:sz="4" w:space="0" w:color="auto"/>
            </w:tcBorders>
            <w:hideMark/>
          </w:tcPr>
          <w:p w:rsidR="005825F2" w:rsidRPr="00656427" w:rsidRDefault="00B850A1" w:rsidP="00B850A1">
            <w:pPr>
              <w:tabs>
                <w:tab w:val="left" w:pos="851"/>
              </w:tabs>
              <w:jc w:val="both"/>
              <w:rPr>
                <w:sz w:val="22"/>
                <w:szCs w:val="22"/>
              </w:rPr>
            </w:pPr>
            <w:r w:rsidRPr="00656427">
              <w:rPr>
                <w:sz w:val="22"/>
                <w:szCs w:val="22"/>
              </w:rPr>
              <w:t xml:space="preserve">По итогам 2022 года работниками контрольно-ревизионного отдела МКУ    «Управление образования Шебекинского городского округа» в соответствии с утвержденным годовым планом проверок проведено 12 контрольных мероприятий соблюдения бюджетного законодательства. Осуществление финансового контроля за операциями с бюджетными средствами получателей средств бюджета производится на основании статьи 219 Бюджетного кодекса РФ. Объем проверенных средств составил 198 992,81 тыс. руб. Проверками установлено: подведомственными образовательными организациями допущены отдельные нарушения требований законодательства Российской Федерации в финансово-бюджетной сфере. По результатам контрольных мероприятий выявлено неэффективное использование бюджетных средств в сумме 267,16 тыс. руб., выявлено  нарушение  процедур  исполнения  бюджета по расходам в общей сумме 145,5 тыс. руб., установлено несоблюдение порядка предоставления средств из бюджета (субсидий) в общей сумме 1 465,82 тыс. руб. Фактов коррупции и злоупотреблений   ответственными должностными лицами в подведомственных     образовательных организациях не выявлено. По результатам всех контрольных мероприятий субъектам контроля выданы рекомендации об </w:t>
            </w:r>
            <w:r w:rsidRPr="00656427">
              <w:rPr>
                <w:sz w:val="22"/>
                <w:szCs w:val="22"/>
              </w:rPr>
              <w:lastRenderedPageBreak/>
              <w:t>устранении нарушений законодательства. В рамках проведенных инвентаризаций основных средств и товарно-материальных ценностей в</w:t>
            </w:r>
            <w:r w:rsidR="00A775F0">
              <w:rPr>
                <w:sz w:val="22"/>
                <w:szCs w:val="22"/>
              </w:rPr>
              <w:t xml:space="preserve">озмещено в бюджет 53,5 тыс. </w:t>
            </w:r>
            <w:proofErr w:type="spellStart"/>
            <w:r w:rsidR="00A775F0">
              <w:rPr>
                <w:sz w:val="22"/>
                <w:szCs w:val="22"/>
              </w:rPr>
              <w:t>руб</w:t>
            </w:r>
            <w:proofErr w:type="spellEnd"/>
          </w:p>
        </w:tc>
      </w:tr>
      <w:tr w:rsidR="00656427" w:rsidRPr="00656427" w:rsidTr="000E3798">
        <w:trPr>
          <w:trHeight w:val="699"/>
          <w:jc w:val="center"/>
        </w:trPr>
        <w:tc>
          <w:tcPr>
            <w:tcW w:w="605" w:type="dxa"/>
            <w:tcBorders>
              <w:top w:val="single" w:sz="4" w:space="0" w:color="auto"/>
              <w:left w:val="single" w:sz="4" w:space="0" w:color="auto"/>
              <w:bottom w:val="single" w:sz="4" w:space="0" w:color="auto"/>
              <w:right w:val="single" w:sz="4" w:space="0" w:color="auto"/>
            </w:tcBorders>
          </w:tcPr>
          <w:p w:rsidR="001069D7" w:rsidRPr="00656427" w:rsidRDefault="001069D7" w:rsidP="00D07E07">
            <w:pPr>
              <w:jc w:val="center"/>
              <w:rPr>
                <w:sz w:val="22"/>
                <w:szCs w:val="22"/>
              </w:rPr>
            </w:pPr>
            <w:r w:rsidRPr="00656427">
              <w:rPr>
                <w:sz w:val="22"/>
                <w:szCs w:val="22"/>
              </w:rPr>
              <w:lastRenderedPageBreak/>
              <w:t>2.1</w:t>
            </w:r>
            <w:r w:rsidR="00D07E07" w:rsidRPr="00656427">
              <w:rPr>
                <w:sz w:val="22"/>
                <w:szCs w:val="22"/>
              </w:rPr>
              <w:t>3</w:t>
            </w:r>
          </w:p>
        </w:tc>
        <w:tc>
          <w:tcPr>
            <w:tcW w:w="5530" w:type="dxa"/>
            <w:tcBorders>
              <w:top w:val="single" w:sz="4" w:space="0" w:color="auto"/>
              <w:left w:val="single" w:sz="4" w:space="0" w:color="auto"/>
              <w:bottom w:val="single" w:sz="4" w:space="0" w:color="auto"/>
              <w:right w:val="single" w:sz="4" w:space="0" w:color="auto"/>
            </w:tcBorders>
          </w:tcPr>
          <w:p w:rsidR="001069D7" w:rsidRPr="00656427" w:rsidRDefault="00910149">
            <w:pPr>
              <w:jc w:val="both"/>
              <w:rPr>
                <w:sz w:val="22"/>
                <w:szCs w:val="22"/>
              </w:rPr>
            </w:pPr>
            <w:r w:rsidRPr="00656427">
              <w:rPr>
                <w:sz w:val="22"/>
                <w:szCs w:val="22"/>
              </w:rPr>
              <w:t>Предотвращение противоправного влияния на результаты официальных спортивных мероприятий, проводимых на территории Шебекинского городского округа</w:t>
            </w:r>
          </w:p>
        </w:tc>
        <w:tc>
          <w:tcPr>
            <w:tcW w:w="1843" w:type="dxa"/>
            <w:tcBorders>
              <w:top w:val="single" w:sz="4" w:space="0" w:color="auto"/>
              <w:left w:val="single" w:sz="4" w:space="0" w:color="auto"/>
              <w:bottom w:val="single" w:sz="4" w:space="0" w:color="auto"/>
              <w:right w:val="single" w:sz="4" w:space="0" w:color="auto"/>
            </w:tcBorders>
          </w:tcPr>
          <w:p w:rsidR="00910149" w:rsidRPr="00656427" w:rsidRDefault="00910149" w:rsidP="00910149">
            <w:pPr>
              <w:jc w:val="center"/>
              <w:rPr>
                <w:sz w:val="22"/>
                <w:szCs w:val="22"/>
              </w:rPr>
            </w:pPr>
            <w:r w:rsidRPr="00656427">
              <w:rPr>
                <w:sz w:val="22"/>
                <w:szCs w:val="22"/>
              </w:rPr>
              <w:t xml:space="preserve">В течение </w:t>
            </w:r>
          </w:p>
          <w:p w:rsidR="001069D7" w:rsidRPr="00656427" w:rsidRDefault="00910149" w:rsidP="00910149">
            <w:pPr>
              <w:jc w:val="center"/>
              <w:rPr>
                <w:sz w:val="22"/>
                <w:szCs w:val="22"/>
              </w:rPr>
            </w:pPr>
            <w:r w:rsidRPr="00656427">
              <w:rPr>
                <w:sz w:val="22"/>
                <w:szCs w:val="22"/>
                <w:lang w:val="en-US"/>
              </w:rPr>
              <w:t xml:space="preserve">2022-2023 </w:t>
            </w:r>
            <w:r w:rsidRPr="00656427">
              <w:rPr>
                <w:sz w:val="22"/>
                <w:szCs w:val="22"/>
              </w:rPr>
              <w:t>г.г.</w:t>
            </w:r>
          </w:p>
        </w:tc>
        <w:tc>
          <w:tcPr>
            <w:tcW w:w="7522" w:type="dxa"/>
            <w:tcBorders>
              <w:top w:val="single" w:sz="4" w:space="0" w:color="auto"/>
              <w:left w:val="single" w:sz="4" w:space="0" w:color="auto"/>
              <w:bottom w:val="single" w:sz="4" w:space="0" w:color="auto"/>
              <w:right w:val="single" w:sz="4" w:space="0" w:color="auto"/>
            </w:tcBorders>
          </w:tcPr>
          <w:p w:rsidR="001069D7" w:rsidRPr="00656427" w:rsidRDefault="008A3B5E" w:rsidP="004A12AF">
            <w:pPr>
              <w:pStyle w:val="a8"/>
              <w:jc w:val="both"/>
              <w:rPr>
                <w:sz w:val="22"/>
                <w:szCs w:val="22"/>
              </w:rPr>
            </w:pPr>
            <w:r w:rsidRPr="00656427">
              <w:rPr>
                <w:bCs/>
                <w:sz w:val="22"/>
                <w:szCs w:val="22"/>
              </w:rPr>
              <w:t>При проведении официальных спортивных мероприятий на подведомственных объектах спорта осуществляется контроль за соблюдением норм федерального законодательства ответственными лицами в части касающейся с</w:t>
            </w:r>
            <w:r w:rsidRPr="00656427">
              <w:rPr>
                <w:sz w:val="22"/>
                <w:szCs w:val="22"/>
              </w:rPr>
              <w:t xml:space="preserve">татьи 26.2. Федерального закона от 4 декабря 2007 года </w:t>
            </w:r>
            <w:r w:rsidR="004A12AF" w:rsidRPr="00656427">
              <w:rPr>
                <w:sz w:val="22"/>
                <w:szCs w:val="22"/>
              </w:rPr>
              <w:t xml:space="preserve">            </w:t>
            </w:r>
            <w:r w:rsidRPr="00656427">
              <w:rPr>
                <w:sz w:val="22"/>
                <w:szCs w:val="22"/>
              </w:rPr>
              <w:t>№ 329-ФЗ «О физической культуре и спорте в Российской Федерации»</w:t>
            </w:r>
            <w:r w:rsidRPr="00656427">
              <w:rPr>
                <w:bCs/>
                <w:sz w:val="22"/>
                <w:szCs w:val="22"/>
              </w:rPr>
              <w:t xml:space="preserve">. В положения о проведении соревнований включается пункт о недопустимости противоправного влияния на результаты официальных спортивных соревнований. Перед проведением официальных соревнований по различным видам спорта, главный судья проводит в обязательном порядке инструктаж по </w:t>
            </w:r>
            <w:r w:rsidRPr="00656427">
              <w:rPr>
                <w:sz w:val="22"/>
                <w:szCs w:val="22"/>
              </w:rPr>
              <w:t>вопросам противоправного вли</w:t>
            </w:r>
            <w:r w:rsidR="00A775F0">
              <w:rPr>
                <w:sz w:val="22"/>
                <w:szCs w:val="22"/>
              </w:rPr>
              <w:t>яния на результаты соревнований</w:t>
            </w:r>
          </w:p>
        </w:tc>
      </w:tr>
      <w:tr w:rsidR="00656427" w:rsidRPr="00656427" w:rsidTr="00E208AC">
        <w:trPr>
          <w:trHeight w:val="557"/>
          <w:jc w:val="center"/>
        </w:trPr>
        <w:tc>
          <w:tcPr>
            <w:tcW w:w="605" w:type="dxa"/>
            <w:tcBorders>
              <w:top w:val="single" w:sz="4" w:space="0" w:color="auto"/>
              <w:left w:val="single" w:sz="4" w:space="0" w:color="auto"/>
              <w:bottom w:val="single" w:sz="4" w:space="0" w:color="auto"/>
              <w:right w:val="single" w:sz="4" w:space="0" w:color="auto"/>
            </w:tcBorders>
            <w:hideMark/>
          </w:tcPr>
          <w:p w:rsidR="005825F2" w:rsidRPr="00656427" w:rsidRDefault="005825F2" w:rsidP="00546FF0">
            <w:pPr>
              <w:jc w:val="center"/>
              <w:rPr>
                <w:sz w:val="22"/>
                <w:szCs w:val="22"/>
              </w:rPr>
            </w:pPr>
            <w:r w:rsidRPr="00656427">
              <w:rPr>
                <w:sz w:val="22"/>
                <w:szCs w:val="22"/>
              </w:rPr>
              <w:t>2.1</w:t>
            </w:r>
            <w:r w:rsidR="00546FF0" w:rsidRPr="00656427">
              <w:rPr>
                <w:sz w:val="22"/>
                <w:szCs w:val="22"/>
              </w:rPr>
              <w:t>4</w:t>
            </w:r>
          </w:p>
        </w:tc>
        <w:tc>
          <w:tcPr>
            <w:tcW w:w="5530" w:type="dxa"/>
            <w:tcBorders>
              <w:top w:val="single" w:sz="4" w:space="0" w:color="auto"/>
              <w:left w:val="single" w:sz="4" w:space="0" w:color="auto"/>
              <w:bottom w:val="single" w:sz="4" w:space="0" w:color="auto"/>
              <w:right w:val="single" w:sz="4" w:space="0" w:color="auto"/>
            </w:tcBorders>
            <w:hideMark/>
          </w:tcPr>
          <w:p w:rsidR="005825F2" w:rsidRPr="00656427" w:rsidRDefault="00546FF0" w:rsidP="00546FF0">
            <w:pPr>
              <w:jc w:val="both"/>
              <w:rPr>
                <w:sz w:val="22"/>
                <w:szCs w:val="22"/>
              </w:rPr>
            </w:pPr>
            <w:r w:rsidRPr="00656427">
              <w:rPr>
                <w:sz w:val="22"/>
                <w:szCs w:val="22"/>
              </w:rPr>
              <w:t>Проведение комплексных целевых проверок на предмет выявления допущенных нарушений в сферах, где наиболее высоки коррупционные риски: при начислении пособий, оформлении опекунства; справок                               по нетрудоспособности; заключений по инвалидности и др. Принятие мер по выявленным нарушениям в соответствии с действующим законодательством</w:t>
            </w:r>
          </w:p>
        </w:tc>
        <w:tc>
          <w:tcPr>
            <w:tcW w:w="1843" w:type="dxa"/>
            <w:tcBorders>
              <w:top w:val="single" w:sz="4" w:space="0" w:color="auto"/>
              <w:left w:val="single" w:sz="4" w:space="0" w:color="auto"/>
              <w:bottom w:val="single" w:sz="4" w:space="0" w:color="auto"/>
              <w:right w:val="single" w:sz="4" w:space="0" w:color="auto"/>
            </w:tcBorders>
            <w:hideMark/>
          </w:tcPr>
          <w:p w:rsidR="005825F2" w:rsidRPr="00656427" w:rsidRDefault="005825F2">
            <w:pPr>
              <w:jc w:val="center"/>
              <w:rPr>
                <w:sz w:val="22"/>
                <w:szCs w:val="22"/>
              </w:rPr>
            </w:pPr>
            <w:r w:rsidRPr="00656427">
              <w:rPr>
                <w:sz w:val="22"/>
                <w:szCs w:val="22"/>
              </w:rPr>
              <w:t xml:space="preserve">Ежеквартально </w:t>
            </w:r>
          </w:p>
        </w:tc>
        <w:tc>
          <w:tcPr>
            <w:tcW w:w="7522" w:type="dxa"/>
            <w:tcBorders>
              <w:top w:val="single" w:sz="4" w:space="0" w:color="auto"/>
              <w:left w:val="single" w:sz="4" w:space="0" w:color="auto"/>
              <w:bottom w:val="single" w:sz="4" w:space="0" w:color="auto"/>
              <w:right w:val="single" w:sz="4" w:space="0" w:color="auto"/>
            </w:tcBorders>
            <w:hideMark/>
          </w:tcPr>
          <w:p w:rsidR="00712611" w:rsidRPr="00656427" w:rsidRDefault="004B4CA4" w:rsidP="00712611">
            <w:pPr>
              <w:jc w:val="both"/>
              <w:rPr>
                <w:sz w:val="22"/>
                <w:szCs w:val="22"/>
              </w:rPr>
            </w:pPr>
            <w:r w:rsidRPr="00656427">
              <w:rPr>
                <w:sz w:val="22"/>
                <w:szCs w:val="22"/>
              </w:rPr>
              <w:t>У</w:t>
            </w:r>
            <w:r w:rsidR="00712611" w:rsidRPr="00656427">
              <w:rPr>
                <w:sz w:val="22"/>
                <w:szCs w:val="22"/>
              </w:rPr>
              <w:t>правлени</w:t>
            </w:r>
            <w:r w:rsidRPr="00656427">
              <w:rPr>
                <w:sz w:val="22"/>
                <w:szCs w:val="22"/>
              </w:rPr>
              <w:t>ем</w:t>
            </w:r>
            <w:r w:rsidR="00712611" w:rsidRPr="00656427">
              <w:rPr>
                <w:sz w:val="22"/>
                <w:szCs w:val="22"/>
              </w:rPr>
              <w:t xml:space="preserve"> социальной защиты населения администрации Шебекинского городского округа за 202</w:t>
            </w:r>
            <w:r w:rsidR="004137D7" w:rsidRPr="00656427">
              <w:rPr>
                <w:sz w:val="22"/>
                <w:szCs w:val="22"/>
              </w:rPr>
              <w:t>2</w:t>
            </w:r>
            <w:r w:rsidR="00712611" w:rsidRPr="00656427">
              <w:rPr>
                <w:sz w:val="22"/>
                <w:szCs w:val="22"/>
              </w:rPr>
              <w:t xml:space="preserve"> год проведены проверки на предмет выявления допущенных нарушений </w:t>
            </w:r>
            <w:r w:rsidRPr="00656427">
              <w:rPr>
                <w:sz w:val="22"/>
                <w:szCs w:val="22"/>
              </w:rPr>
              <w:t xml:space="preserve">действующего </w:t>
            </w:r>
            <w:r w:rsidR="00712611" w:rsidRPr="00656427">
              <w:rPr>
                <w:sz w:val="22"/>
                <w:szCs w:val="22"/>
              </w:rPr>
              <w:t>законодательств</w:t>
            </w:r>
            <w:r w:rsidRPr="00656427">
              <w:rPr>
                <w:sz w:val="22"/>
                <w:szCs w:val="22"/>
              </w:rPr>
              <w:t>а</w:t>
            </w:r>
            <w:r w:rsidR="00712611" w:rsidRPr="00656427">
              <w:rPr>
                <w:sz w:val="22"/>
                <w:szCs w:val="22"/>
              </w:rPr>
              <w:t>:</w:t>
            </w:r>
          </w:p>
          <w:p w:rsidR="004137D7" w:rsidRPr="00656427" w:rsidRDefault="004137D7" w:rsidP="00AD39F5">
            <w:pPr>
              <w:tabs>
                <w:tab w:val="left" w:pos="709"/>
              </w:tabs>
              <w:jc w:val="both"/>
              <w:rPr>
                <w:sz w:val="22"/>
                <w:szCs w:val="22"/>
              </w:rPr>
            </w:pPr>
            <w:r w:rsidRPr="00656427">
              <w:rPr>
                <w:sz w:val="22"/>
                <w:szCs w:val="22"/>
              </w:rPr>
              <w:t xml:space="preserve">- проверено 474 личных дела получателей ежемесячных денежных компенсаций на оплату ЖКУ;  </w:t>
            </w:r>
          </w:p>
          <w:p w:rsidR="004137D7" w:rsidRPr="00656427" w:rsidRDefault="004137D7" w:rsidP="00AD39F5">
            <w:pPr>
              <w:tabs>
                <w:tab w:val="left" w:pos="709"/>
              </w:tabs>
              <w:jc w:val="both"/>
              <w:rPr>
                <w:sz w:val="22"/>
                <w:szCs w:val="22"/>
              </w:rPr>
            </w:pPr>
            <w:r w:rsidRPr="00656427">
              <w:rPr>
                <w:sz w:val="22"/>
                <w:szCs w:val="22"/>
              </w:rPr>
              <w:t>- проверено 650 личных дел получателей субсидий на оплату жилищно-коммунальных услуг;</w:t>
            </w:r>
          </w:p>
          <w:p w:rsidR="004137D7" w:rsidRPr="00656427" w:rsidRDefault="004137D7" w:rsidP="00AD39F5">
            <w:pPr>
              <w:tabs>
                <w:tab w:val="left" w:pos="709"/>
              </w:tabs>
              <w:jc w:val="both"/>
              <w:rPr>
                <w:sz w:val="22"/>
                <w:szCs w:val="22"/>
              </w:rPr>
            </w:pPr>
            <w:r w:rsidRPr="00656427">
              <w:rPr>
                <w:sz w:val="22"/>
                <w:szCs w:val="22"/>
              </w:rPr>
              <w:t xml:space="preserve">- проверено 142 личных дела получателей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 </w:t>
            </w:r>
          </w:p>
          <w:p w:rsidR="004137D7" w:rsidRPr="00656427" w:rsidRDefault="004137D7" w:rsidP="00AD39F5">
            <w:pPr>
              <w:tabs>
                <w:tab w:val="left" w:pos="709"/>
              </w:tabs>
              <w:jc w:val="both"/>
              <w:rPr>
                <w:sz w:val="22"/>
                <w:szCs w:val="22"/>
              </w:rPr>
            </w:pPr>
            <w:r w:rsidRPr="00656427">
              <w:rPr>
                <w:sz w:val="22"/>
                <w:szCs w:val="22"/>
              </w:rPr>
              <w:t>- проверено 4 личных дела многодетных семей, подавших документы                   для предоставления земельных участков;</w:t>
            </w:r>
          </w:p>
          <w:p w:rsidR="004137D7" w:rsidRPr="00656427" w:rsidRDefault="004137D7" w:rsidP="00AD39F5">
            <w:pPr>
              <w:tabs>
                <w:tab w:val="left" w:pos="709"/>
              </w:tabs>
              <w:jc w:val="both"/>
              <w:rPr>
                <w:sz w:val="22"/>
                <w:szCs w:val="22"/>
              </w:rPr>
            </w:pPr>
            <w:r w:rsidRPr="00656427">
              <w:rPr>
                <w:sz w:val="22"/>
                <w:szCs w:val="22"/>
              </w:rPr>
              <w:t>- проведена проверка 2630 личных дел получателей детских пособий;</w:t>
            </w:r>
          </w:p>
          <w:p w:rsidR="004137D7" w:rsidRPr="00656427" w:rsidRDefault="004137D7" w:rsidP="00AD39F5">
            <w:pPr>
              <w:tabs>
                <w:tab w:val="left" w:pos="709"/>
              </w:tabs>
              <w:jc w:val="both"/>
              <w:rPr>
                <w:sz w:val="22"/>
                <w:szCs w:val="22"/>
              </w:rPr>
            </w:pPr>
            <w:r w:rsidRPr="00656427">
              <w:rPr>
                <w:sz w:val="22"/>
                <w:szCs w:val="22"/>
              </w:rPr>
              <w:t>- проверено 451 личное дело граждан, получающих социальные услуги на дому в МБУССЗН «Комплексный центр социального обслуживания населения Шебекинского городского округа»;</w:t>
            </w:r>
          </w:p>
          <w:p w:rsidR="004137D7" w:rsidRPr="00656427" w:rsidRDefault="004137D7" w:rsidP="00AD39F5">
            <w:pPr>
              <w:tabs>
                <w:tab w:val="left" w:pos="709"/>
              </w:tabs>
              <w:jc w:val="both"/>
              <w:rPr>
                <w:sz w:val="22"/>
                <w:szCs w:val="22"/>
              </w:rPr>
            </w:pPr>
            <w:r w:rsidRPr="00656427">
              <w:rPr>
                <w:sz w:val="22"/>
                <w:szCs w:val="22"/>
              </w:rPr>
              <w:t>- проведена проверка формирования 72 личных дел получателей средств регионального материнского капитала;</w:t>
            </w:r>
          </w:p>
          <w:p w:rsidR="004137D7" w:rsidRPr="00656427" w:rsidRDefault="004137D7" w:rsidP="00AD39F5">
            <w:pPr>
              <w:tabs>
                <w:tab w:val="left" w:pos="709"/>
              </w:tabs>
              <w:jc w:val="both"/>
              <w:rPr>
                <w:sz w:val="22"/>
                <w:szCs w:val="22"/>
              </w:rPr>
            </w:pPr>
            <w:r w:rsidRPr="00656427">
              <w:rPr>
                <w:sz w:val="22"/>
                <w:szCs w:val="22"/>
              </w:rPr>
              <w:t>- проведена проверка документов для оформления опеки – 22 чел.;</w:t>
            </w:r>
          </w:p>
          <w:p w:rsidR="004137D7" w:rsidRPr="00656427" w:rsidRDefault="004137D7" w:rsidP="00AD39F5">
            <w:pPr>
              <w:tabs>
                <w:tab w:val="left" w:pos="709"/>
              </w:tabs>
              <w:jc w:val="both"/>
              <w:rPr>
                <w:sz w:val="22"/>
                <w:szCs w:val="22"/>
              </w:rPr>
            </w:pPr>
            <w:r w:rsidRPr="00656427">
              <w:rPr>
                <w:sz w:val="22"/>
                <w:szCs w:val="22"/>
              </w:rPr>
              <w:t>- регулярно проводится проверка листков нетрудоспособности – 189 чел.;</w:t>
            </w:r>
          </w:p>
          <w:p w:rsidR="004137D7" w:rsidRPr="00656427" w:rsidRDefault="004137D7" w:rsidP="00AD39F5">
            <w:pPr>
              <w:tabs>
                <w:tab w:val="left" w:pos="709"/>
              </w:tabs>
              <w:jc w:val="both"/>
              <w:rPr>
                <w:sz w:val="22"/>
                <w:szCs w:val="22"/>
              </w:rPr>
            </w:pPr>
            <w:r w:rsidRPr="00656427">
              <w:rPr>
                <w:sz w:val="22"/>
                <w:szCs w:val="22"/>
              </w:rPr>
              <w:t>- проверка документов граждан, попавших в трудную жизненную ситуацию, для определения в дома интернаты для престарелых и инвалидов  – 20 чел.;</w:t>
            </w:r>
          </w:p>
          <w:p w:rsidR="005825F2" w:rsidRPr="00656427" w:rsidRDefault="004137D7" w:rsidP="004137D7">
            <w:pPr>
              <w:jc w:val="both"/>
              <w:rPr>
                <w:sz w:val="22"/>
                <w:szCs w:val="22"/>
              </w:rPr>
            </w:pPr>
            <w:r w:rsidRPr="00656427">
              <w:rPr>
                <w:sz w:val="22"/>
                <w:szCs w:val="22"/>
              </w:rPr>
              <w:t>- проверка документов для получения социального пособия на погребение –           77 получателей</w:t>
            </w:r>
          </w:p>
        </w:tc>
      </w:tr>
      <w:tr w:rsidR="00656427" w:rsidRPr="00656427" w:rsidTr="00E208AC">
        <w:trPr>
          <w:trHeight w:val="268"/>
          <w:jc w:val="center"/>
        </w:trPr>
        <w:tc>
          <w:tcPr>
            <w:tcW w:w="605" w:type="dxa"/>
            <w:tcBorders>
              <w:top w:val="single" w:sz="4" w:space="0" w:color="auto"/>
              <w:left w:val="single" w:sz="4" w:space="0" w:color="auto"/>
              <w:bottom w:val="single" w:sz="4" w:space="0" w:color="auto"/>
              <w:right w:val="single" w:sz="4" w:space="0" w:color="auto"/>
            </w:tcBorders>
            <w:hideMark/>
          </w:tcPr>
          <w:p w:rsidR="005825F2" w:rsidRPr="00656427" w:rsidRDefault="005825F2" w:rsidP="00546FF0">
            <w:pPr>
              <w:jc w:val="center"/>
              <w:rPr>
                <w:sz w:val="22"/>
                <w:szCs w:val="22"/>
              </w:rPr>
            </w:pPr>
            <w:r w:rsidRPr="00656427">
              <w:rPr>
                <w:sz w:val="22"/>
                <w:szCs w:val="22"/>
              </w:rPr>
              <w:lastRenderedPageBreak/>
              <w:t>2.1</w:t>
            </w:r>
            <w:r w:rsidR="00546FF0" w:rsidRPr="00656427">
              <w:rPr>
                <w:sz w:val="22"/>
                <w:szCs w:val="22"/>
              </w:rPr>
              <w:t>5</w:t>
            </w:r>
          </w:p>
        </w:tc>
        <w:tc>
          <w:tcPr>
            <w:tcW w:w="5530" w:type="dxa"/>
            <w:tcBorders>
              <w:top w:val="single" w:sz="4" w:space="0" w:color="auto"/>
              <w:left w:val="single" w:sz="4" w:space="0" w:color="auto"/>
              <w:bottom w:val="single" w:sz="4" w:space="0" w:color="auto"/>
              <w:right w:val="single" w:sz="4" w:space="0" w:color="auto"/>
            </w:tcBorders>
            <w:hideMark/>
          </w:tcPr>
          <w:p w:rsidR="005825F2" w:rsidRPr="00656427" w:rsidRDefault="00546FF0" w:rsidP="00546FF0">
            <w:pPr>
              <w:jc w:val="both"/>
              <w:rPr>
                <w:sz w:val="22"/>
                <w:szCs w:val="22"/>
              </w:rPr>
            </w:pPr>
            <w:r w:rsidRPr="00656427">
              <w:rPr>
                <w:sz w:val="22"/>
                <w:szCs w:val="22"/>
              </w:rPr>
              <w:t>Недопущение необоснованного дробления закупок, ведущего за собой уход от конкурсных процедур</w:t>
            </w:r>
          </w:p>
        </w:tc>
        <w:tc>
          <w:tcPr>
            <w:tcW w:w="1843" w:type="dxa"/>
            <w:tcBorders>
              <w:top w:val="single" w:sz="4" w:space="0" w:color="auto"/>
              <w:left w:val="single" w:sz="4" w:space="0" w:color="auto"/>
              <w:bottom w:val="single" w:sz="4" w:space="0" w:color="auto"/>
              <w:right w:val="single" w:sz="4" w:space="0" w:color="auto"/>
            </w:tcBorders>
            <w:hideMark/>
          </w:tcPr>
          <w:p w:rsidR="005825F2" w:rsidRPr="00656427" w:rsidRDefault="00546FF0">
            <w:pPr>
              <w:jc w:val="center"/>
              <w:rPr>
                <w:sz w:val="22"/>
                <w:szCs w:val="22"/>
              </w:rPr>
            </w:pPr>
            <w:r w:rsidRPr="00656427">
              <w:rPr>
                <w:sz w:val="22"/>
                <w:szCs w:val="22"/>
              </w:rPr>
              <w:t>Постоянно</w:t>
            </w:r>
          </w:p>
        </w:tc>
        <w:tc>
          <w:tcPr>
            <w:tcW w:w="7522" w:type="dxa"/>
            <w:tcBorders>
              <w:top w:val="single" w:sz="4" w:space="0" w:color="auto"/>
              <w:left w:val="single" w:sz="4" w:space="0" w:color="auto"/>
              <w:bottom w:val="single" w:sz="4" w:space="0" w:color="auto"/>
              <w:right w:val="single" w:sz="4" w:space="0" w:color="auto"/>
            </w:tcBorders>
            <w:hideMark/>
          </w:tcPr>
          <w:p w:rsidR="002E4752" w:rsidRPr="00656427" w:rsidRDefault="00FF6E8D" w:rsidP="00FA3BA8">
            <w:pPr>
              <w:jc w:val="both"/>
              <w:rPr>
                <w:sz w:val="22"/>
                <w:szCs w:val="22"/>
              </w:rPr>
            </w:pPr>
            <w:r w:rsidRPr="00656427">
              <w:rPr>
                <w:sz w:val="22"/>
                <w:szCs w:val="22"/>
              </w:rPr>
              <w:t>Постоянный мониторинг закупок, осуществляемых заказчиками Шебекинского городского округа по 4 и 5 пунктам статьи 93 Федерального закона от 05.04.2013 г. №</w:t>
            </w:r>
            <w:r w:rsidR="002E4752" w:rsidRPr="00656427">
              <w:rPr>
                <w:sz w:val="22"/>
                <w:szCs w:val="22"/>
              </w:rPr>
              <w:t xml:space="preserve"> 44-ФЗ «О контрактной системе в сфере закупок товаров, работ, услуг для обеспечения государственных и муниципальных нужд» осуществляет муниципальное казенное учреждение «Управление муниципальных закупок Шебекинского городского округа».</w:t>
            </w:r>
            <w:r w:rsidR="00460B3A" w:rsidRPr="00656427">
              <w:rPr>
                <w:sz w:val="22"/>
                <w:szCs w:val="22"/>
              </w:rPr>
              <w:t xml:space="preserve"> Мониторинг заключаемых кон</w:t>
            </w:r>
            <w:r w:rsidR="00AA1C6B" w:rsidRPr="00656427">
              <w:rPr>
                <w:sz w:val="22"/>
                <w:szCs w:val="22"/>
              </w:rPr>
              <w:t>трактов осуществляется в соотве</w:t>
            </w:r>
            <w:r w:rsidR="00460B3A" w:rsidRPr="00656427">
              <w:rPr>
                <w:sz w:val="22"/>
                <w:szCs w:val="22"/>
              </w:rPr>
              <w:t>тствии с постановлением администрации Шебекинского городского округа от 30.01.2020 г. № 76 «Об определении полномочий уполномоченного учреждения и органов местного самоуправления Шебекинского городского округа в сфере закупок товаров, работ, услуг для муниципальных нужд Шебекинского городского округа, утверждении Порядка взаимодействия заказчиков Шебекинского городского округа с уполномоченным у</w:t>
            </w:r>
            <w:r w:rsidR="00AA1C6B" w:rsidRPr="00656427">
              <w:rPr>
                <w:sz w:val="22"/>
                <w:szCs w:val="22"/>
              </w:rPr>
              <w:t>ч</w:t>
            </w:r>
            <w:r w:rsidR="00460B3A" w:rsidRPr="00656427">
              <w:rPr>
                <w:sz w:val="22"/>
                <w:szCs w:val="22"/>
              </w:rPr>
              <w:t>реждением». Отдел сопровождения и контроля</w:t>
            </w:r>
            <w:r w:rsidR="00B504D2" w:rsidRPr="00656427">
              <w:rPr>
                <w:sz w:val="22"/>
                <w:szCs w:val="22"/>
              </w:rPr>
              <w:t xml:space="preserve"> закупок муниципального казенного учреждения «Управление муниципальных закупок Шебекинского городского округа» осуществляет ведение реестра закупок у единственного поставщика с целью недопущения необоснованного дробления закупок и ухода от конкурсных процедур.</w:t>
            </w:r>
            <w:r w:rsidR="00111706" w:rsidRPr="00656427">
              <w:rPr>
                <w:sz w:val="22"/>
                <w:szCs w:val="22"/>
              </w:rPr>
              <w:t xml:space="preserve"> По результатам мониторинга контрактов, заключаемых заказчиками Шебекинского городского округа в 2022 году фактов дробления закупок не выявлено</w:t>
            </w:r>
          </w:p>
        </w:tc>
      </w:tr>
      <w:tr w:rsidR="00656427" w:rsidRPr="00656427" w:rsidTr="005825F2">
        <w:trPr>
          <w:trHeight w:val="351"/>
          <w:jc w:val="center"/>
        </w:trPr>
        <w:tc>
          <w:tcPr>
            <w:tcW w:w="15500" w:type="dxa"/>
            <w:gridSpan w:val="4"/>
            <w:tcBorders>
              <w:top w:val="single" w:sz="4" w:space="0" w:color="auto"/>
              <w:left w:val="single" w:sz="4" w:space="0" w:color="auto"/>
              <w:bottom w:val="single" w:sz="4" w:space="0" w:color="auto"/>
              <w:right w:val="single" w:sz="4" w:space="0" w:color="auto"/>
            </w:tcBorders>
            <w:hideMark/>
          </w:tcPr>
          <w:p w:rsidR="005825F2" w:rsidRPr="00656427" w:rsidRDefault="005825F2">
            <w:pPr>
              <w:jc w:val="center"/>
              <w:rPr>
                <w:b/>
                <w:sz w:val="22"/>
                <w:szCs w:val="22"/>
              </w:rPr>
            </w:pPr>
            <w:r w:rsidRPr="00656427">
              <w:rPr>
                <w:b/>
                <w:sz w:val="22"/>
                <w:szCs w:val="22"/>
              </w:rPr>
              <w:t>3. Реализация мероприятий кадровой политики</w:t>
            </w:r>
          </w:p>
        </w:tc>
      </w:tr>
      <w:tr w:rsidR="00656427" w:rsidRPr="00656427" w:rsidTr="00E208AC">
        <w:trPr>
          <w:trHeight w:val="713"/>
          <w:jc w:val="center"/>
        </w:trPr>
        <w:tc>
          <w:tcPr>
            <w:tcW w:w="605" w:type="dxa"/>
            <w:tcBorders>
              <w:top w:val="single" w:sz="4" w:space="0" w:color="auto"/>
              <w:left w:val="single" w:sz="4" w:space="0" w:color="auto"/>
              <w:bottom w:val="single" w:sz="4" w:space="0" w:color="auto"/>
              <w:right w:val="single" w:sz="4" w:space="0" w:color="auto"/>
            </w:tcBorders>
            <w:hideMark/>
          </w:tcPr>
          <w:p w:rsidR="005825F2" w:rsidRPr="00656427" w:rsidRDefault="005825F2">
            <w:pPr>
              <w:jc w:val="center"/>
              <w:rPr>
                <w:sz w:val="22"/>
                <w:szCs w:val="22"/>
              </w:rPr>
            </w:pPr>
            <w:r w:rsidRPr="00656427">
              <w:rPr>
                <w:sz w:val="22"/>
                <w:szCs w:val="22"/>
              </w:rPr>
              <w:t>3.1</w:t>
            </w:r>
          </w:p>
        </w:tc>
        <w:tc>
          <w:tcPr>
            <w:tcW w:w="5530" w:type="dxa"/>
            <w:tcBorders>
              <w:top w:val="single" w:sz="4" w:space="0" w:color="auto"/>
              <w:left w:val="single" w:sz="4" w:space="0" w:color="auto"/>
              <w:bottom w:val="single" w:sz="4" w:space="0" w:color="auto"/>
              <w:right w:val="single" w:sz="4" w:space="0" w:color="auto"/>
            </w:tcBorders>
            <w:hideMark/>
          </w:tcPr>
          <w:p w:rsidR="005825F2" w:rsidRPr="00656427" w:rsidRDefault="00C36AD4">
            <w:pPr>
              <w:jc w:val="both"/>
              <w:rPr>
                <w:sz w:val="22"/>
                <w:szCs w:val="22"/>
              </w:rPr>
            </w:pPr>
            <w:r w:rsidRPr="00656427">
              <w:rPr>
                <w:sz w:val="22"/>
                <w:szCs w:val="22"/>
              </w:rPr>
              <w:t>Организация представления лицами, замещающими должности муниципальной службы администрации Шебекинского городского округа, сведений о доходах, расходах, об имуществе и обязательствах имущественного характера</w:t>
            </w:r>
          </w:p>
        </w:tc>
        <w:tc>
          <w:tcPr>
            <w:tcW w:w="1843" w:type="dxa"/>
            <w:tcBorders>
              <w:top w:val="single" w:sz="4" w:space="0" w:color="auto"/>
              <w:left w:val="single" w:sz="4" w:space="0" w:color="auto"/>
              <w:bottom w:val="single" w:sz="4" w:space="0" w:color="auto"/>
              <w:right w:val="single" w:sz="4" w:space="0" w:color="auto"/>
            </w:tcBorders>
            <w:hideMark/>
          </w:tcPr>
          <w:p w:rsidR="005825F2" w:rsidRPr="00656427" w:rsidRDefault="005825F2">
            <w:pPr>
              <w:jc w:val="center"/>
              <w:rPr>
                <w:sz w:val="22"/>
                <w:szCs w:val="22"/>
              </w:rPr>
            </w:pPr>
            <w:r w:rsidRPr="00656427">
              <w:rPr>
                <w:sz w:val="22"/>
                <w:szCs w:val="22"/>
              </w:rPr>
              <w:t>В срок до 30 апреля</w:t>
            </w:r>
          </w:p>
        </w:tc>
        <w:tc>
          <w:tcPr>
            <w:tcW w:w="7522" w:type="dxa"/>
            <w:tcBorders>
              <w:top w:val="single" w:sz="4" w:space="0" w:color="auto"/>
              <w:left w:val="single" w:sz="4" w:space="0" w:color="auto"/>
              <w:bottom w:val="single" w:sz="4" w:space="0" w:color="auto"/>
              <w:right w:val="single" w:sz="4" w:space="0" w:color="auto"/>
            </w:tcBorders>
            <w:hideMark/>
          </w:tcPr>
          <w:p w:rsidR="00531309" w:rsidRPr="00656427" w:rsidRDefault="00CB7B53" w:rsidP="00106F2F">
            <w:pPr>
              <w:autoSpaceDE w:val="0"/>
              <w:autoSpaceDN w:val="0"/>
              <w:adjustRightInd w:val="0"/>
              <w:jc w:val="both"/>
              <w:rPr>
                <w:rFonts w:eastAsiaTheme="minorHAnsi"/>
                <w:sz w:val="22"/>
                <w:szCs w:val="22"/>
                <w:lang w:eastAsia="en-US"/>
              </w:rPr>
            </w:pPr>
            <w:r w:rsidRPr="00656427">
              <w:rPr>
                <w:sz w:val="22"/>
                <w:szCs w:val="22"/>
              </w:rPr>
              <w:t>На основании действующего федерального и регионального антикоррупционного законодательства утвержден порядок и организовано представление лицами, замещающими должности муниципальной службы сведений о доходах, расходах, об имуществе и обязательствах имущественного характера (далее – сведения о доходах).</w:t>
            </w:r>
            <w:r w:rsidRPr="00656427">
              <w:rPr>
                <w:szCs w:val="28"/>
              </w:rPr>
              <w:t xml:space="preserve"> </w:t>
            </w:r>
            <w:r w:rsidR="00531309" w:rsidRPr="00656427">
              <w:rPr>
                <w:sz w:val="22"/>
                <w:szCs w:val="22"/>
              </w:rPr>
              <w:t>М</w:t>
            </w:r>
            <w:r w:rsidR="00BB26B6" w:rsidRPr="00656427">
              <w:rPr>
                <w:sz w:val="22"/>
                <w:szCs w:val="22"/>
              </w:rPr>
              <w:t xml:space="preserve">униципальными служащими администрации Шебекинского городского округа </w:t>
            </w:r>
            <w:r w:rsidR="007A68BD" w:rsidRPr="00656427">
              <w:rPr>
                <w:sz w:val="22"/>
                <w:szCs w:val="22"/>
              </w:rPr>
              <w:t>в полном объеме выпо</w:t>
            </w:r>
            <w:r w:rsidR="00BB26B6" w:rsidRPr="00656427">
              <w:rPr>
                <w:sz w:val="22"/>
                <w:szCs w:val="22"/>
              </w:rPr>
              <w:t>лняются требования</w:t>
            </w:r>
            <w:r w:rsidR="00531309" w:rsidRPr="00656427">
              <w:rPr>
                <w:sz w:val="22"/>
                <w:szCs w:val="22"/>
              </w:rPr>
              <w:t xml:space="preserve"> статьи 8 Федерального Закона № 273-ФЗ «О противодействии коррупции» по соблюдению обязанности представлять представителю нанимателя (работодателю)</w:t>
            </w:r>
            <w:r w:rsidR="00531309" w:rsidRPr="00656427">
              <w:rPr>
                <w:rFonts w:eastAsiaTheme="minorHAnsi"/>
                <w:sz w:val="22"/>
                <w:szCs w:val="22"/>
                <w:lang w:eastAsia="en-US"/>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BB26B6" w:rsidRPr="00656427" w:rsidRDefault="00284B14" w:rsidP="00284B14">
            <w:pPr>
              <w:pStyle w:val="ConsPlusNormal0"/>
              <w:jc w:val="both"/>
              <w:rPr>
                <w:sz w:val="22"/>
                <w:szCs w:val="22"/>
              </w:rPr>
            </w:pPr>
            <w:r w:rsidRPr="00656427">
              <w:rPr>
                <w:sz w:val="22"/>
                <w:szCs w:val="22"/>
              </w:rPr>
              <w:t>В</w:t>
            </w:r>
            <w:r w:rsidR="00BB26B6" w:rsidRPr="00656427">
              <w:rPr>
                <w:sz w:val="22"/>
                <w:szCs w:val="22"/>
              </w:rPr>
              <w:t xml:space="preserve"> 202</w:t>
            </w:r>
            <w:r w:rsidR="00CB7B53" w:rsidRPr="00656427">
              <w:rPr>
                <w:sz w:val="22"/>
                <w:szCs w:val="22"/>
              </w:rPr>
              <w:t>2</w:t>
            </w:r>
            <w:r w:rsidR="00BB26B6" w:rsidRPr="00656427">
              <w:rPr>
                <w:sz w:val="22"/>
                <w:szCs w:val="22"/>
              </w:rPr>
              <w:t xml:space="preserve"> году за отчетный 20</w:t>
            </w:r>
            <w:r w:rsidR="00C4052D" w:rsidRPr="00656427">
              <w:rPr>
                <w:sz w:val="22"/>
                <w:szCs w:val="22"/>
              </w:rPr>
              <w:t>2</w:t>
            </w:r>
            <w:r w:rsidR="00CB7B53" w:rsidRPr="00656427">
              <w:rPr>
                <w:sz w:val="22"/>
                <w:szCs w:val="22"/>
              </w:rPr>
              <w:t>1</w:t>
            </w:r>
            <w:r w:rsidR="00BB26B6" w:rsidRPr="00656427">
              <w:rPr>
                <w:sz w:val="22"/>
                <w:szCs w:val="22"/>
              </w:rPr>
              <w:t xml:space="preserve"> год сведения </w:t>
            </w:r>
            <w:r w:rsidR="006434BF" w:rsidRPr="00656427">
              <w:rPr>
                <w:sz w:val="22"/>
                <w:szCs w:val="22"/>
              </w:rPr>
              <w:t xml:space="preserve">о доходах </w:t>
            </w:r>
            <w:r w:rsidR="00DA6253" w:rsidRPr="00656427">
              <w:rPr>
                <w:sz w:val="22"/>
                <w:szCs w:val="22"/>
              </w:rPr>
              <w:t xml:space="preserve">представили все </w:t>
            </w:r>
            <w:r w:rsidR="00BB26B6" w:rsidRPr="00656427">
              <w:rPr>
                <w:sz w:val="22"/>
                <w:szCs w:val="22"/>
              </w:rPr>
              <w:t>муниципальны</w:t>
            </w:r>
            <w:r w:rsidR="00DA6253" w:rsidRPr="00656427">
              <w:rPr>
                <w:sz w:val="22"/>
                <w:szCs w:val="22"/>
              </w:rPr>
              <w:t>е</w:t>
            </w:r>
            <w:r w:rsidR="00BB26B6" w:rsidRPr="00656427">
              <w:rPr>
                <w:sz w:val="22"/>
                <w:szCs w:val="22"/>
              </w:rPr>
              <w:t xml:space="preserve"> служащи</w:t>
            </w:r>
            <w:r w:rsidR="00DA6253" w:rsidRPr="00656427">
              <w:rPr>
                <w:sz w:val="22"/>
                <w:szCs w:val="22"/>
              </w:rPr>
              <w:t>е администрации Шебекинского городского округа</w:t>
            </w:r>
            <w:r w:rsidR="007B5F41" w:rsidRPr="00656427">
              <w:rPr>
                <w:sz w:val="22"/>
                <w:szCs w:val="22"/>
              </w:rPr>
              <w:t>,</w:t>
            </w:r>
            <w:r w:rsidR="00DA6253" w:rsidRPr="00656427">
              <w:rPr>
                <w:sz w:val="22"/>
                <w:szCs w:val="22"/>
              </w:rPr>
              <w:t xml:space="preserve"> д</w:t>
            </w:r>
            <w:r w:rsidR="00255D6F" w:rsidRPr="00656427">
              <w:rPr>
                <w:sz w:val="22"/>
                <w:szCs w:val="22"/>
              </w:rPr>
              <w:t>олжности которых включены в перечень</w:t>
            </w:r>
            <w:r w:rsidR="00DC1E42" w:rsidRPr="00656427">
              <w:rPr>
                <w:sz w:val="22"/>
                <w:szCs w:val="22"/>
              </w:rPr>
              <w:t>,</w:t>
            </w:r>
            <w:r w:rsidR="00A20DDE" w:rsidRPr="00656427">
              <w:rPr>
                <w:sz w:val="22"/>
                <w:szCs w:val="22"/>
              </w:rPr>
              <w:t xml:space="preserve"> в установленный законом срок</w:t>
            </w:r>
            <w:r w:rsidR="007B5F41" w:rsidRPr="00656427">
              <w:rPr>
                <w:sz w:val="22"/>
                <w:szCs w:val="22"/>
              </w:rPr>
              <w:t>.</w:t>
            </w:r>
            <w:r w:rsidR="00255D6F" w:rsidRPr="00656427">
              <w:rPr>
                <w:sz w:val="22"/>
                <w:szCs w:val="22"/>
              </w:rPr>
              <w:t xml:space="preserve"> </w:t>
            </w:r>
            <w:r w:rsidR="00106F2F" w:rsidRPr="00656427">
              <w:rPr>
                <w:sz w:val="22"/>
                <w:szCs w:val="22"/>
              </w:rPr>
              <w:t xml:space="preserve">Принятые в 2022 году сведения о доходах за отчетный период 2021 года в </w:t>
            </w:r>
            <w:r w:rsidR="00106F2F" w:rsidRPr="00656427">
              <w:rPr>
                <w:sz w:val="22"/>
                <w:szCs w:val="22"/>
              </w:rPr>
              <w:lastRenderedPageBreak/>
              <w:t>установленный законодательством срок были обработаны, сведены в таблицы и размещены на официальном сайте органов местного самоуправления Шебекинского городского округа в сети Интернет.</w:t>
            </w:r>
            <w:r w:rsidR="00106F2F" w:rsidRPr="00656427">
              <w:rPr>
                <w:rFonts w:eastAsia="Calibri"/>
                <w:szCs w:val="28"/>
              </w:rPr>
              <w:t xml:space="preserve"> </w:t>
            </w:r>
            <w:r w:rsidR="00106F2F" w:rsidRPr="00656427">
              <w:rPr>
                <w:rFonts w:eastAsia="Calibri"/>
                <w:sz w:val="22"/>
                <w:szCs w:val="22"/>
              </w:rPr>
              <w:t xml:space="preserve">В рамках декларационной кампании организована работа по приему, анализу и размещению сведений о доходах </w:t>
            </w:r>
            <w:r w:rsidR="0040556B" w:rsidRPr="00656427">
              <w:rPr>
                <w:rFonts w:eastAsia="Calibri"/>
                <w:sz w:val="22"/>
                <w:szCs w:val="22"/>
              </w:rPr>
              <w:t>148</w:t>
            </w:r>
            <w:r w:rsidR="00106F2F" w:rsidRPr="00656427">
              <w:rPr>
                <w:rFonts w:eastAsia="Calibri"/>
                <w:sz w:val="22"/>
                <w:szCs w:val="22"/>
              </w:rPr>
              <w:t xml:space="preserve"> </w:t>
            </w:r>
            <w:r w:rsidR="0040556B" w:rsidRPr="00656427">
              <w:rPr>
                <w:rFonts w:eastAsia="Calibri"/>
                <w:sz w:val="22"/>
                <w:szCs w:val="22"/>
              </w:rPr>
              <w:t>муниципальных служащих</w:t>
            </w:r>
            <w:r w:rsidR="003404C1" w:rsidRPr="00656427">
              <w:rPr>
                <w:rFonts w:eastAsia="Calibri"/>
                <w:sz w:val="22"/>
                <w:szCs w:val="22"/>
              </w:rPr>
              <w:t>,</w:t>
            </w:r>
            <w:r w:rsidR="003404C1" w:rsidRPr="00656427">
              <w:rPr>
                <w:sz w:val="22"/>
                <w:szCs w:val="22"/>
                <w:shd w:val="clear" w:color="auto" w:fill="FFFFFF"/>
              </w:rPr>
              <w:t xml:space="preserve"> с учетом членов семей служащих общее количество справок составило 360.</w:t>
            </w:r>
            <w:r w:rsidR="008F6F74" w:rsidRPr="00656427">
              <w:rPr>
                <w:rFonts w:eastAsia="Calibri"/>
                <w:sz w:val="28"/>
                <w:szCs w:val="28"/>
              </w:rPr>
              <w:t xml:space="preserve"> </w:t>
            </w:r>
            <w:r w:rsidR="008F6F74" w:rsidRPr="00656427">
              <w:rPr>
                <w:rFonts w:eastAsia="Calibri"/>
                <w:sz w:val="22"/>
                <w:szCs w:val="22"/>
              </w:rPr>
              <w:t xml:space="preserve">За совершение коррупционных правонарушений, в том числе, </w:t>
            </w:r>
            <w:r w:rsidRPr="00656427">
              <w:rPr>
                <w:rFonts w:eastAsia="Calibri"/>
                <w:sz w:val="22"/>
                <w:szCs w:val="22"/>
              </w:rPr>
              <w:t xml:space="preserve">за </w:t>
            </w:r>
            <w:r w:rsidRPr="00656427">
              <w:rPr>
                <w:sz w:val="22"/>
                <w:szCs w:val="22"/>
              </w:rPr>
              <w:t>несоблюдение требования к служебному поведению</w:t>
            </w:r>
            <w:r w:rsidR="008F6F74" w:rsidRPr="00656427">
              <w:rPr>
                <w:rFonts w:eastAsia="Calibri"/>
                <w:sz w:val="22"/>
                <w:szCs w:val="22"/>
              </w:rPr>
              <w:t>, к ответственности привлечено 3 человека</w:t>
            </w:r>
          </w:p>
        </w:tc>
      </w:tr>
      <w:tr w:rsidR="00656427" w:rsidRPr="00656427" w:rsidTr="00E208AC">
        <w:trPr>
          <w:trHeight w:val="561"/>
          <w:jc w:val="center"/>
        </w:trPr>
        <w:tc>
          <w:tcPr>
            <w:tcW w:w="605" w:type="dxa"/>
            <w:tcBorders>
              <w:top w:val="single" w:sz="4" w:space="0" w:color="auto"/>
              <w:left w:val="single" w:sz="4" w:space="0" w:color="auto"/>
              <w:bottom w:val="single" w:sz="4" w:space="0" w:color="auto"/>
              <w:right w:val="single" w:sz="4" w:space="0" w:color="auto"/>
            </w:tcBorders>
            <w:hideMark/>
          </w:tcPr>
          <w:p w:rsidR="005825F2" w:rsidRPr="00656427" w:rsidRDefault="005825F2">
            <w:pPr>
              <w:jc w:val="center"/>
              <w:rPr>
                <w:sz w:val="22"/>
                <w:szCs w:val="22"/>
              </w:rPr>
            </w:pPr>
            <w:r w:rsidRPr="00656427">
              <w:rPr>
                <w:sz w:val="22"/>
                <w:szCs w:val="22"/>
              </w:rPr>
              <w:lastRenderedPageBreak/>
              <w:t>3.2</w:t>
            </w:r>
          </w:p>
        </w:tc>
        <w:tc>
          <w:tcPr>
            <w:tcW w:w="5530" w:type="dxa"/>
            <w:tcBorders>
              <w:top w:val="single" w:sz="4" w:space="0" w:color="auto"/>
              <w:left w:val="single" w:sz="4" w:space="0" w:color="auto"/>
              <w:bottom w:val="single" w:sz="4" w:space="0" w:color="auto"/>
              <w:right w:val="single" w:sz="4" w:space="0" w:color="auto"/>
            </w:tcBorders>
            <w:hideMark/>
          </w:tcPr>
          <w:p w:rsidR="005825F2" w:rsidRPr="00656427" w:rsidRDefault="00C36AD4">
            <w:pPr>
              <w:jc w:val="both"/>
              <w:rPr>
                <w:sz w:val="22"/>
                <w:szCs w:val="22"/>
              </w:rPr>
            </w:pPr>
            <w:r w:rsidRPr="00656427">
              <w:rPr>
                <w:sz w:val="22"/>
                <w:szCs w:val="22"/>
              </w:rPr>
              <w:t>Организация представления руководителями казенных                      и автономных муниципальных учреждений Шебекинского городского округа сведений о доходах, об имуществе и обязательствах имущественного характера</w:t>
            </w:r>
          </w:p>
        </w:tc>
        <w:tc>
          <w:tcPr>
            <w:tcW w:w="1843" w:type="dxa"/>
            <w:tcBorders>
              <w:top w:val="single" w:sz="4" w:space="0" w:color="auto"/>
              <w:left w:val="single" w:sz="4" w:space="0" w:color="auto"/>
              <w:bottom w:val="single" w:sz="4" w:space="0" w:color="auto"/>
              <w:right w:val="single" w:sz="4" w:space="0" w:color="auto"/>
            </w:tcBorders>
            <w:hideMark/>
          </w:tcPr>
          <w:p w:rsidR="005825F2" w:rsidRPr="00656427" w:rsidRDefault="005825F2">
            <w:pPr>
              <w:jc w:val="center"/>
              <w:rPr>
                <w:sz w:val="22"/>
                <w:szCs w:val="22"/>
              </w:rPr>
            </w:pPr>
            <w:r w:rsidRPr="00656427">
              <w:rPr>
                <w:sz w:val="22"/>
                <w:szCs w:val="22"/>
              </w:rPr>
              <w:t>В срок до 30 апреля</w:t>
            </w:r>
          </w:p>
        </w:tc>
        <w:tc>
          <w:tcPr>
            <w:tcW w:w="7522" w:type="dxa"/>
            <w:tcBorders>
              <w:top w:val="single" w:sz="4" w:space="0" w:color="auto"/>
              <w:left w:val="single" w:sz="4" w:space="0" w:color="auto"/>
              <w:bottom w:val="single" w:sz="4" w:space="0" w:color="auto"/>
              <w:right w:val="single" w:sz="4" w:space="0" w:color="auto"/>
            </w:tcBorders>
            <w:hideMark/>
          </w:tcPr>
          <w:p w:rsidR="00AD3EEB" w:rsidRPr="00656427" w:rsidRDefault="00284B14" w:rsidP="00776469">
            <w:pPr>
              <w:contextualSpacing/>
              <w:jc w:val="both"/>
              <w:rPr>
                <w:sz w:val="22"/>
                <w:szCs w:val="22"/>
              </w:rPr>
            </w:pPr>
            <w:r w:rsidRPr="00656427">
              <w:rPr>
                <w:sz w:val="22"/>
                <w:szCs w:val="22"/>
              </w:rPr>
              <w:t xml:space="preserve">На основании действующего федерального и регионального антикоррупционного законодательства утвержден порядок и организовано представление руководителями подведомственных учреждений сведений о доходах, расходах, об имуществе и обязательствах имущественного характера (далее – сведения о доходах). </w:t>
            </w:r>
            <w:r w:rsidR="00AD3EEB" w:rsidRPr="00656427">
              <w:rPr>
                <w:sz w:val="22"/>
                <w:szCs w:val="22"/>
              </w:rPr>
              <w:t>Руководителями муниципальных учреждений Шебекинского городского округа в полном объеме выполняются требования статьи 175 Трудового кодекса Российской Федерации.</w:t>
            </w:r>
            <w:r w:rsidR="006434BF" w:rsidRPr="00656427">
              <w:rPr>
                <w:sz w:val="22"/>
                <w:szCs w:val="22"/>
              </w:rPr>
              <w:t xml:space="preserve"> В 2022 году за отчетный 2021 год сведения о доходах представили все руководители подведомственных учреждений, функции и полномочия учредителя в отношении которых осуществляет администрация Шебекинского городского округа</w:t>
            </w:r>
            <w:r w:rsidR="00776469" w:rsidRPr="00656427">
              <w:rPr>
                <w:sz w:val="22"/>
                <w:szCs w:val="22"/>
              </w:rPr>
              <w:t>. Принятые в 2022 году сведения о доходах за отчетный период 2021 года в установленный законодательством срок были обработаны, сведены в таблицы и размещены на официальном сайте органов местного самоуправления Шебекинского городского округа в сети Интернет.</w:t>
            </w:r>
            <w:r w:rsidR="00776469" w:rsidRPr="00656427">
              <w:rPr>
                <w:rFonts w:eastAsia="Calibri"/>
                <w:szCs w:val="28"/>
              </w:rPr>
              <w:t xml:space="preserve"> </w:t>
            </w:r>
            <w:r w:rsidR="00776469" w:rsidRPr="00656427">
              <w:rPr>
                <w:rFonts w:eastAsia="Calibri"/>
                <w:sz w:val="22"/>
                <w:szCs w:val="22"/>
              </w:rPr>
              <w:t>В рамках декларационной кампании организована работа по приему, анализу и размещению сведений о доходах 11 руководителей,</w:t>
            </w:r>
            <w:r w:rsidR="00776469" w:rsidRPr="00656427">
              <w:rPr>
                <w:sz w:val="22"/>
                <w:szCs w:val="22"/>
                <w:shd w:val="clear" w:color="auto" w:fill="FFFFFF"/>
              </w:rPr>
              <w:t xml:space="preserve"> с учетом членов семей служащих общее количество справок составило 33</w:t>
            </w:r>
          </w:p>
        </w:tc>
      </w:tr>
      <w:tr w:rsidR="00656427" w:rsidRPr="00656427" w:rsidTr="00E208AC">
        <w:trPr>
          <w:trHeight w:val="552"/>
          <w:jc w:val="center"/>
        </w:trPr>
        <w:tc>
          <w:tcPr>
            <w:tcW w:w="605" w:type="dxa"/>
            <w:tcBorders>
              <w:top w:val="single" w:sz="4" w:space="0" w:color="auto"/>
              <w:left w:val="single" w:sz="4" w:space="0" w:color="auto"/>
              <w:bottom w:val="single" w:sz="4" w:space="0" w:color="auto"/>
              <w:right w:val="single" w:sz="4" w:space="0" w:color="auto"/>
            </w:tcBorders>
            <w:hideMark/>
          </w:tcPr>
          <w:p w:rsidR="005825F2" w:rsidRPr="00656427" w:rsidRDefault="005825F2">
            <w:pPr>
              <w:jc w:val="center"/>
              <w:rPr>
                <w:sz w:val="22"/>
                <w:szCs w:val="22"/>
              </w:rPr>
            </w:pPr>
            <w:r w:rsidRPr="00656427">
              <w:rPr>
                <w:sz w:val="22"/>
                <w:szCs w:val="22"/>
              </w:rPr>
              <w:t>3.3</w:t>
            </w:r>
          </w:p>
        </w:tc>
        <w:tc>
          <w:tcPr>
            <w:tcW w:w="5530" w:type="dxa"/>
            <w:tcBorders>
              <w:top w:val="single" w:sz="4" w:space="0" w:color="auto"/>
              <w:left w:val="single" w:sz="4" w:space="0" w:color="auto"/>
              <w:bottom w:val="single" w:sz="4" w:space="0" w:color="auto"/>
              <w:right w:val="single" w:sz="4" w:space="0" w:color="auto"/>
            </w:tcBorders>
            <w:hideMark/>
          </w:tcPr>
          <w:p w:rsidR="005825F2" w:rsidRPr="00656427" w:rsidRDefault="002372AF" w:rsidP="002372AF">
            <w:pPr>
              <w:jc w:val="both"/>
              <w:rPr>
                <w:sz w:val="22"/>
                <w:szCs w:val="22"/>
              </w:rPr>
            </w:pPr>
            <w:r w:rsidRPr="00656427">
              <w:rPr>
                <w:sz w:val="22"/>
                <w:szCs w:val="22"/>
              </w:rPr>
              <w:t xml:space="preserve">Проведение с соблюдением требований законодательства о государственной и муниципальной службе проверок достоверности и полноты предоставляемых муниципальными служащими администрации Шебекинского городского округа </w:t>
            </w:r>
            <w:r w:rsidRPr="00656427">
              <w:rPr>
                <w:sz w:val="22"/>
                <w:szCs w:val="22"/>
                <w:shd w:val="clear" w:color="auto" w:fill="FFFFFF"/>
              </w:rPr>
              <w:t>сведений о своих доходах, расходах, об имуществе и обязательствах имущественного характера, своих супруги (супруга) и несовершеннолетних детей</w:t>
            </w:r>
          </w:p>
        </w:tc>
        <w:tc>
          <w:tcPr>
            <w:tcW w:w="1843" w:type="dxa"/>
            <w:tcBorders>
              <w:top w:val="single" w:sz="4" w:space="0" w:color="auto"/>
              <w:left w:val="single" w:sz="4" w:space="0" w:color="auto"/>
              <w:bottom w:val="single" w:sz="4" w:space="0" w:color="auto"/>
              <w:right w:val="single" w:sz="4" w:space="0" w:color="auto"/>
            </w:tcBorders>
            <w:hideMark/>
          </w:tcPr>
          <w:p w:rsidR="005825F2" w:rsidRPr="00656427" w:rsidRDefault="002372AF" w:rsidP="00DC1B6A">
            <w:pPr>
              <w:jc w:val="center"/>
              <w:rPr>
                <w:sz w:val="22"/>
                <w:szCs w:val="22"/>
              </w:rPr>
            </w:pPr>
            <w:r w:rsidRPr="00656427">
              <w:rPr>
                <w:sz w:val="22"/>
                <w:szCs w:val="22"/>
              </w:rPr>
              <w:t>По итогам декларационной кампании</w:t>
            </w:r>
          </w:p>
        </w:tc>
        <w:tc>
          <w:tcPr>
            <w:tcW w:w="7522" w:type="dxa"/>
            <w:tcBorders>
              <w:top w:val="single" w:sz="4" w:space="0" w:color="auto"/>
              <w:left w:val="single" w:sz="4" w:space="0" w:color="auto"/>
              <w:bottom w:val="single" w:sz="4" w:space="0" w:color="auto"/>
              <w:right w:val="single" w:sz="4" w:space="0" w:color="auto"/>
            </w:tcBorders>
            <w:hideMark/>
          </w:tcPr>
          <w:p w:rsidR="005825F2" w:rsidRPr="00656427" w:rsidRDefault="00F84CE1" w:rsidP="00D56444">
            <w:pPr>
              <w:tabs>
                <w:tab w:val="right" w:pos="9356"/>
              </w:tabs>
              <w:jc w:val="both"/>
              <w:rPr>
                <w:sz w:val="22"/>
                <w:szCs w:val="22"/>
              </w:rPr>
            </w:pPr>
            <w:r w:rsidRPr="00656427">
              <w:rPr>
                <w:sz w:val="22"/>
                <w:szCs w:val="22"/>
              </w:rPr>
              <w:t>В связи с окончанием срока представления сведений о доходах, расходах, об имуществе и обязательствах имущественного характера был проведен сравнительный анализ сведений, представленных муниципальными служащими администрации Шебекинского городского округа, руководителями муниципальных учреждений Шебекинского городского округа.</w:t>
            </w:r>
            <w:r w:rsidR="00D56444" w:rsidRPr="00656427">
              <w:rPr>
                <w:sz w:val="22"/>
                <w:szCs w:val="22"/>
              </w:rPr>
              <w:t xml:space="preserve"> По результатам проведенного сравнительного анализа сведений о доходах в рамках декларационных кампаний 2021 и 2022 годов, </w:t>
            </w:r>
            <w:proofErr w:type="spellStart"/>
            <w:r w:rsidR="00D56444" w:rsidRPr="00656427">
              <w:rPr>
                <w:sz w:val="22"/>
                <w:szCs w:val="22"/>
              </w:rPr>
              <w:t>выявленны</w:t>
            </w:r>
            <w:proofErr w:type="spellEnd"/>
            <w:r w:rsidR="00D56444" w:rsidRPr="00656427">
              <w:rPr>
                <w:sz w:val="22"/>
                <w:szCs w:val="22"/>
              </w:rPr>
              <w:t xml:space="preserve"> малозначительные нарушения, которые не являлись основанием для проведения проверки достоверности и полноты представленных сведений о доходах. </w:t>
            </w:r>
            <w:r w:rsidRPr="00656427">
              <w:rPr>
                <w:sz w:val="22"/>
                <w:szCs w:val="22"/>
              </w:rPr>
              <w:t>По результатам сравнительного анализа муниципального служащ</w:t>
            </w:r>
            <w:r w:rsidR="000D4E5D" w:rsidRPr="00656427">
              <w:rPr>
                <w:sz w:val="22"/>
                <w:szCs w:val="22"/>
              </w:rPr>
              <w:t>ие к ответственности не привлекались</w:t>
            </w:r>
          </w:p>
        </w:tc>
      </w:tr>
      <w:tr w:rsidR="00656427" w:rsidRPr="00656427" w:rsidTr="00E208AC">
        <w:trPr>
          <w:trHeight w:val="713"/>
          <w:jc w:val="center"/>
        </w:trPr>
        <w:tc>
          <w:tcPr>
            <w:tcW w:w="605" w:type="dxa"/>
            <w:tcBorders>
              <w:top w:val="single" w:sz="4" w:space="0" w:color="auto"/>
              <w:left w:val="single" w:sz="4" w:space="0" w:color="auto"/>
              <w:bottom w:val="single" w:sz="4" w:space="0" w:color="auto"/>
              <w:right w:val="single" w:sz="4" w:space="0" w:color="auto"/>
            </w:tcBorders>
            <w:hideMark/>
          </w:tcPr>
          <w:p w:rsidR="005825F2" w:rsidRPr="00656427" w:rsidRDefault="005825F2">
            <w:pPr>
              <w:jc w:val="center"/>
              <w:rPr>
                <w:sz w:val="22"/>
                <w:szCs w:val="22"/>
              </w:rPr>
            </w:pPr>
            <w:r w:rsidRPr="00656427">
              <w:rPr>
                <w:sz w:val="22"/>
                <w:szCs w:val="22"/>
              </w:rPr>
              <w:lastRenderedPageBreak/>
              <w:t>3.4.</w:t>
            </w:r>
          </w:p>
        </w:tc>
        <w:tc>
          <w:tcPr>
            <w:tcW w:w="5530" w:type="dxa"/>
            <w:tcBorders>
              <w:top w:val="single" w:sz="4" w:space="0" w:color="auto"/>
              <w:left w:val="single" w:sz="4" w:space="0" w:color="auto"/>
              <w:bottom w:val="single" w:sz="4" w:space="0" w:color="auto"/>
              <w:right w:val="single" w:sz="4" w:space="0" w:color="auto"/>
            </w:tcBorders>
            <w:hideMark/>
          </w:tcPr>
          <w:p w:rsidR="005825F2" w:rsidRPr="00656427" w:rsidRDefault="002372AF" w:rsidP="002372AF">
            <w:pPr>
              <w:jc w:val="both"/>
              <w:rPr>
                <w:sz w:val="22"/>
                <w:szCs w:val="22"/>
              </w:rPr>
            </w:pPr>
            <w:r w:rsidRPr="00656427">
              <w:rPr>
                <w:sz w:val="22"/>
                <w:szCs w:val="22"/>
              </w:rPr>
              <w:t>Осуществление комплекса организационных, разъяснительных и иных мер  по соблюдению государственными гражданскими и муниципальными служащими требований о предотвращении или урегулировании конфликта интересов</w:t>
            </w:r>
          </w:p>
        </w:tc>
        <w:tc>
          <w:tcPr>
            <w:tcW w:w="1843" w:type="dxa"/>
            <w:tcBorders>
              <w:top w:val="single" w:sz="4" w:space="0" w:color="auto"/>
              <w:left w:val="single" w:sz="4" w:space="0" w:color="auto"/>
              <w:bottom w:val="single" w:sz="4" w:space="0" w:color="auto"/>
              <w:right w:val="single" w:sz="4" w:space="0" w:color="auto"/>
            </w:tcBorders>
            <w:hideMark/>
          </w:tcPr>
          <w:p w:rsidR="005825F2" w:rsidRPr="00656427" w:rsidRDefault="005825F2">
            <w:pPr>
              <w:jc w:val="center"/>
              <w:rPr>
                <w:sz w:val="22"/>
                <w:szCs w:val="22"/>
              </w:rPr>
            </w:pPr>
            <w:r w:rsidRPr="00656427">
              <w:rPr>
                <w:sz w:val="22"/>
                <w:szCs w:val="22"/>
              </w:rPr>
              <w:t xml:space="preserve">В течение </w:t>
            </w:r>
          </w:p>
          <w:p w:rsidR="005825F2" w:rsidRPr="00656427" w:rsidRDefault="005825F2" w:rsidP="002372AF">
            <w:pPr>
              <w:jc w:val="center"/>
              <w:rPr>
                <w:sz w:val="22"/>
                <w:szCs w:val="22"/>
              </w:rPr>
            </w:pPr>
            <w:r w:rsidRPr="00656427">
              <w:rPr>
                <w:sz w:val="22"/>
                <w:szCs w:val="22"/>
              </w:rPr>
              <w:t>202</w:t>
            </w:r>
            <w:r w:rsidR="002372AF" w:rsidRPr="00656427">
              <w:rPr>
                <w:sz w:val="22"/>
                <w:szCs w:val="22"/>
              </w:rPr>
              <w:t>2-2023</w:t>
            </w:r>
            <w:r w:rsidRPr="00656427">
              <w:rPr>
                <w:sz w:val="22"/>
                <w:szCs w:val="22"/>
              </w:rPr>
              <w:t xml:space="preserve"> г</w:t>
            </w:r>
            <w:r w:rsidR="002372AF" w:rsidRPr="00656427">
              <w:rPr>
                <w:sz w:val="22"/>
                <w:szCs w:val="22"/>
              </w:rPr>
              <w:t>.г.</w:t>
            </w:r>
          </w:p>
        </w:tc>
        <w:tc>
          <w:tcPr>
            <w:tcW w:w="7522" w:type="dxa"/>
            <w:tcBorders>
              <w:top w:val="single" w:sz="4" w:space="0" w:color="auto"/>
              <w:left w:val="single" w:sz="4" w:space="0" w:color="auto"/>
              <w:bottom w:val="single" w:sz="4" w:space="0" w:color="auto"/>
              <w:right w:val="single" w:sz="4" w:space="0" w:color="auto"/>
            </w:tcBorders>
            <w:hideMark/>
          </w:tcPr>
          <w:p w:rsidR="002B2DE6" w:rsidRPr="00656427" w:rsidRDefault="002B2DE6" w:rsidP="002B2DE6">
            <w:pPr>
              <w:jc w:val="both"/>
              <w:rPr>
                <w:spacing w:val="2"/>
                <w:sz w:val="22"/>
                <w:szCs w:val="22"/>
              </w:rPr>
            </w:pPr>
            <w:r w:rsidRPr="00656427">
              <w:rPr>
                <w:sz w:val="22"/>
                <w:szCs w:val="22"/>
              </w:rPr>
              <w:t xml:space="preserve">Федеральным законом от 25 декабря 2008 года № 273-ФЗ «О противодействии коррупции» (части 1 и 2 статьи 11), а также постановлением </w:t>
            </w:r>
            <w:r w:rsidRPr="00656427">
              <w:rPr>
                <w:spacing w:val="2"/>
                <w:sz w:val="22"/>
                <w:szCs w:val="22"/>
              </w:rPr>
              <w:t xml:space="preserve">администрации Шебекинского городского округа от 11.04.2019 года № 434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Шебекинского городского округа, и соблюдения муниципальными служащими требований к служебному поведению» </w:t>
            </w:r>
            <w:r w:rsidRPr="00656427">
              <w:rPr>
                <w:sz w:val="22"/>
                <w:szCs w:val="22"/>
              </w:rPr>
              <w:t>установлена обязанность для лиц, замещающих должность, замещение которой предусматривает обязанность принимать меры по предотвращению и урегулированию конфликта интересов, в письменной форме уведомлять о возникшем конфликте интересов или о возможности его возникновения представителя нанимателя, как только станет об этом известно. Регистрация уведомлений осуществляется в Журнале учета уведомлений о возникновении конфликта интересов сотрудниками отдела муниципальной службы и кадров администрации Шебекинского городского округа. В 2022 году указанных уведомлений</w:t>
            </w:r>
            <w:r w:rsidR="0012435E" w:rsidRPr="00656427">
              <w:rPr>
                <w:sz w:val="22"/>
                <w:szCs w:val="22"/>
              </w:rPr>
              <w:t xml:space="preserve"> не поступало.</w:t>
            </w:r>
          </w:p>
          <w:p w:rsidR="00283A9F" w:rsidRPr="00656427" w:rsidRDefault="00876EC7" w:rsidP="002B2DE6">
            <w:pPr>
              <w:jc w:val="both"/>
              <w:rPr>
                <w:spacing w:val="2"/>
                <w:sz w:val="22"/>
                <w:szCs w:val="22"/>
              </w:rPr>
            </w:pPr>
            <w:r w:rsidRPr="00656427">
              <w:rPr>
                <w:sz w:val="22"/>
                <w:szCs w:val="22"/>
              </w:rPr>
              <w:t>Организация проверок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 декабря 2008 года №273-ФЗ «О противодействии коррупции», ограничений, связанных с муниципальной службой, установленных ст. 13 Федерального закона от 2 марта 2007 года № 25 – ФЗ «О муниципальной службе в Российской Федерации» осуществляется в соответствии с федеральным, региональным законодательством о муниципальной службе, о противодействии кор</w:t>
            </w:r>
            <w:r w:rsidR="0012435E" w:rsidRPr="00656427">
              <w:rPr>
                <w:sz w:val="22"/>
                <w:szCs w:val="22"/>
              </w:rPr>
              <w:t>рупции, а также в соответствии</w:t>
            </w:r>
            <w:r w:rsidRPr="00656427">
              <w:rPr>
                <w:spacing w:val="2"/>
                <w:sz w:val="22"/>
                <w:szCs w:val="22"/>
              </w:rPr>
              <w:t xml:space="preserve">. </w:t>
            </w:r>
          </w:p>
          <w:p w:rsidR="00876EC7" w:rsidRPr="00656427" w:rsidRDefault="00876EC7" w:rsidP="002B2DE6">
            <w:pPr>
              <w:autoSpaceDE w:val="0"/>
              <w:autoSpaceDN w:val="0"/>
              <w:adjustRightInd w:val="0"/>
              <w:jc w:val="both"/>
              <w:rPr>
                <w:spacing w:val="2"/>
                <w:sz w:val="22"/>
                <w:szCs w:val="22"/>
              </w:rPr>
            </w:pPr>
            <w:r w:rsidRPr="00656427">
              <w:rPr>
                <w:spacing w:val="2"/>
                <w:sz w:val="22"/>
                <w:szCs w:val="22"/>
              </w:rPr>
              <w:t xml:space="preserve">Граждане, претендующие на замещение должностей муниципальной службы </w:t>
            </w:r>
            <w:r w:rsidR="001B72AF" w:rsidRPr="00656427">
              <w:rPr>
                <w:spacing w:val="2"/>
                <w:sz w:val="22"/>
                <w:szCs w:val="22"/>
              </w:rPr>
              <w:t xml:space="preserve">администрации </w:t>
            </w:r>
            <w:r w:rsidRPr="00656427">
              <w:rPr>
                <w:spacing w:val="2"/>
                <w:sz w:val="22"/>
                <w:szCs w:val="22"/>
              </w:rPr>
              <w:t>Шебекинского городского округа, представляют:</w:t>
            </w:r>
          </w:p>
          <w:p w:rsidR="00876EC7" w:rsidRPr="00656427" w:rsidRDefault="00876EC7" w:rsidP="002B2DE6">
            <w:pPr>
              <w:autoSpaceDE w:val="0"/>
              <w:autoSpaceDN w:val="0"/>
              <w:adjustRightInd w:val="0"/>
              <w:jc w:val="both"/>
              <w:rPr>
                <w:spacing w:val="2"/>
                <w:sz w:val="22"/>
                <w:szCs w:val="22"/>
              </w:rPr>
            </w:pPr>
            <w:r w:rsidRPr="00656427">
              <w:rPr>
                <w:spacing w:val="2"/>
                <w:sz w:val="22"/>
                <w:szCs w:val="22"/>
              </w:rPr>
              <w:t>- справки УМВД Российской Федерации об отсутствии/наличии судимости и (или) факта уголовного преследования либо о прекращении уголовного преследования;</w:t>
            </w:r>
          </w:p>
          <w:p w:rsidR="00876EC7" w:rsidRPr="00656427" w:rsidRDefault="00876EC7" w:rsidP="002B2DE6">
            <w:pPr>
              <w:autoSpaceDE w:val="0"/>
              <w:autoSpaceDN w:val="0"/>
              <w:adjustRightInd w:val="0"/>
              <w:jc w:val="both"/>
              <w:rPr>
                <w:spacing w:val="2"/>
                <w:sz w:val="22"/>
                <w:szCs w:val="22"/>
              </w:rPr>
            </w:pPr>
            <w:r w:rsidRPr="00656427">
              <w:rPr>
                <w:spacing w:val="2"/>
                <w:sz w:val="22"/>
                <w:szCs w:val="22"/>
              </w:rPr>
              <w:t>- сведения о физическом лице в ЕГРЮЛ и ЕГРИП как о предпринимателе, руководителе, учредителе каких-либо коммерческих организаций;</w:t>
            </w:r>
          </w:p>
          <w:p w:rsidR="00876EC7" w:rsidRPr="00656427" w:rsidRDefault="00876EC7" w:rsidP="002B2DE6">
            <w:pPr>
              <w:autoSpaceDE w:val="0"/>
              <w:autoSpaceDN w:val="0"/>
              <w:adjustRightInd w:val="0"/>
              <w:jc w:val="both"/>
              <w:rPr>
                <w:spacing w:val="2"/>
                <w:sz w:val="22"/>
                <w:szCs w:val="22"/>
              </w:rPr>
            </w:pPr>
            <w:r w:rsidRPr="00656427">
              <w:rPr>
                <w:spacing w:val="2"/>
                <w:sz w:val="22"/>
                <w:szCs w:val="22"/>
              </w:rPr>
              <w:t>- заключение медицинской организации об отсутствии заболевания, препятствующего поступлению на муниципальную службу;</w:t>
            </w:r>
          </w:p>
          <w:p w:rsidR="00876EC7" w:rsidRPr="00656427" w:rsidRDefault="00876EC7" w:rsidP="002B2DE6">
            <w:pPr>
              <w:autoSpaceDE w:val="0"/>
              <w:autoSpaceDN w:val="0"/>
              <w:adjustRightInd w:val="0"/>
              <w:jc w:val="both"/>
              <w:rPr>
                <w:spacing w:val="2"/>
                <w:sz w:val="22"/>
                <w:szCs w:val="22"/>
              </w:rPr>
            </w:pPr>
            <w:r w:rsidRPr="00656427">
              <w:rPr>
                <w:spacing w:val="2"/>
                <w:sz w:val="22"/>
                <w:szCs w:val="22"/>
              </w:rPr>
              <w:t xml:space="preserve"> сведения о размещении информации в информационно-телекоммуникационной сети Интернет за три календарных года, </w:t>
            </w:r>
            <w:r w:rsidRPr="00656427">
              <w:rPr>
                <w:spacing w:val="2"/>
                <w:sz w:val="22"/>
                <w:szCs w:val="22"/>
              </w:rPr>
              <w:lastRenderedPageBreak/>
              <w:t>предшествующих году поступления на муниципальную службу;</w:t>
            </w:r>
          </w:p>
          <w:p w:rsidR="005825F2" w:rsidRPr="00656427" w:rsidRDefault="00876EC7" w:rsidP="002B2DE6">
            <w:pPr>
              <w:jc w:val="both"/>
              <w:rPr>
                <w:sz w:val="22"/>
                <w:szCs w:val="22"/>
              </w:rPr>
            </w:pPr>
            <w:r w:rsidRPr="00656427">
              <w:rPr>
                <w:spacing w:val="2"/>
                <w:sz w:val="22"/>
                <w:szCs w:val="22"/>
              </w:rPr>
              <w:t>- сведения о доходах за год, предшествующий году поступления на муниципальную службу, об имуществе и обязательствах имущественного х</w:t>
            </w:r>
            <w:r w:rsidR="00A775F0">
              <w:rPr>
                <w:spacing w:val="2"/>
                <w:sz w:val="22"/>
                <w:szCs w:val="22"/>
              </w:rPr>
              <w:t>арактера. Нарушений не выявлено</w:t>
            </w:r>
          </w:p>
        </w:tc>
      </w:tr>
      <w:tr w:rsidR="00656427" w:rsidRPr="00656427" w:rsidTr="00E208AC">
        <w:trPr>
          <w:jc w:val="center"/>
        </w:trPr>
        <w:tc>
          <w:tcPr>
            <w:tcW w:w="605" w:type="dxa"/>
            <w:tcBorders>
              <w:top w:val="single" w:sz="4" w:space="0" w:color="auto"/>
              <w:left w:val="single" w:sz="4" w:space="0" w:color="auto"/>
              <w:bottom w:val="single" w:sz="4" w:space="0" w:color="auto"/>
              <w:right w:val="single" w:sz="4" w:space="0" w:color="auto"/>
            </w:tcBorders>
            <w:hideMark/>
          </w:tcPr>
          <w:p w:rsidR="005825F2" w:rsidRPr="00656427" w:rsidRDefault="005825F2">
            <w:pPr>
              <w:jc w:val="center"/>
              <w:rPr>
                <w:sz w:val="22"/>
                <w:szCs w:val="22"/>
              </w:rPr>
            </w:pPr>
            <w:r w:rsidRPr="00656427">
              <w:rPr>
                <w:sz w:val="22"/>
                <w:szCs w:val="22"/>
              </w:rPr>
              <w:lastRenderedPageBreak/>
              <w:t>3.5</w:t>
            </w:r>
          </w:p>
        </w:tc>
        <w:tc>
          <w:tcPr>
            <w:tcW w:w="5530" w:type="dxa"/>
            <w:tcBorders>
              <w:top w:val="single" w:sz="4" w:space="0" w:color="auto"/>
              <w:left w:val="single" w:sz="4" w:space="0" w:color="auto"/>
              <w:bottom w:val="single" w:sz="4" w:space="0" w:color="auto"/>
              <w:right w:val="single" w:sz="4" w:space="0" w:color="auto"/>
            </w:tcBorders>
            <w:hideMark/>
          </w:tcPr>
          <w:p w:rsidR="005825F2" w:rsidRPr="00656427" w:rsidRDefault="002372AF" w:rsidP="002372AF">
            <w:pPr>
              <w:jc w:val="both"/>
              <w:rPr>
                <w:sz w:val="22"/>
                <w:szCs w:val="22"/>
              </w:rPr>
            </w:pPr>
            <w:r w:rsidRPr="00656427">
              <w:rPr>
                <w:sz w:val="22"/>
                <w:szCs w:val="22"/>
              </w:rPr>
              <w:t>Осуществление анализа, сведений о соблюдении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w:t>
            </w:r>
          </w:p>
        </w:tc>
        <w:tc>
          <w:tcPr>
            <w:tcW w:w="1843" w:type="dxa"/>
            <w:tcBorders>
              <w:top w:val="single" w:sz="4" w:space="0" w:color="auto"/>
              <w:left w:val="single" w:sz="4" w:space="0" w:color="auto"/>
              <w:bottom w:val="single" w:sz="4" w:space="0" w:color="auto"/>
              <w:right w:val="single" w:sz="4" w:space="0" w:color="auto"/>
            </w:tcBorders>
            <w:hideMark/>
          </w:tcPr>
          <w:p w:rsidR="00D117EF" w:rsidRPr="00656427" w:rsidRDefault="00D117EF" w:rsidP="00D117EF">
            <w:pPr>
              <w:jc w:val="center"/>
              <w:rPr>
                <w:sz w:val="22"/>
                <w:szCs w:val="22"/>
              </w:rPr>
            </w:pPr>
            <w:r w:rsidRPr="00656427">
              <w:rPr>
                <w:sz w:val="22"/>
                <w:szCs w:val="22"/>
              </w:rPr>
              <w:t xml:space="preserve">В течение </w:t>
            </w:r>
          </w:p>
          <w:p w:rsidR="005825F2" w:rsidRPr="00656427" w:rsidRDefault="00D117EF" w:rsidP="00D117EF">
            <w:pPr>
              <w:jc w:val="center"/>
              <w:rPr>
                <w:sz w:val="22"/>
                <w:szCs w:val="22"/>
              </w:rPr>
            </w:pPr>
            <w:r w:rsidRPr="00656427">
              <w:rPr>
                <w:sz w:val="22"/>
                <w:szCs w:val="22"/>
              </w:rPr>
              <w:t>2022-2023 г.г.</w:t>
            </w:r>
          </w:p>
        </w:tc>
        <w:tc>
          <w:tcPr>
            <w:tcW w:w="7522" w:type="dxa"/>
            <w:tcBorders>
              <w:top w:val="single" w:sz="4" w:space="0" w:color="auto"/>
              <w:left w:val="single" w:sz="4" w:space="0" w:color="auto"/>
              <w:bottom w:val="single" w:sz="4" w:space="0" w:color="auto"/>
              <w:right w:val="single" w:sz="4" w:space="0" w:color="auto"/>
            </w:tcBorders>
            <w:hideMark/>
          </w:tcPr>
          <w:p w:rsidR="001B72AF" w:rsidRPr="00656427" w:rsidRDefault="001B72AF" w:rsidP="001B72AF">
            <w:pPr>
              <w:autoSpaceDE w:val="0"/>
              <w:autoSpaceDN w:val="0"/>
              <w:adjustRightInd w:val="0"/>
              <w:jc w:val="both"/>
              <w:rPr>
                <w:spacing w:val="2"/>
                <w:sz w:val="22"/>
                <w:szCs w:val="22"/>
              </w:rPr>
            </w:pPr>
            <w:r w:rsidRPr="00656427">
              <w:rPr>
                <w:sz w:val="22"/>
                <w:szCs w:val="22"/>
              </w:rPr>
              <w:t xml:space="preserve">Организация проверок соблюдения муниципальными служащими ограничений, связанных с муниципальной службой, установленных ст. 13 Федерального закона от 2 марта 2007 года № 25 – ФЗ «О муниципальной службе в Российской Федерации» осуществляется в соответствии с федеральным, региональным законодательством о муниципальной службе, о противодействии коррупции. </w:t>
            </w:r>
            <w:r w:rsidRPr="00656427">
              <w:rPr>
                <w:spacing w:val="2"/>
                <w:sz w:val="22"/>
                <w:szCs w:val="22"/>
              </w:rPr>
              <w:t>Граждане, претендующие на замещение должностей муниципальной службы администрации Шебекинского городского округа, представляют:</w:t>
            </w:r>
          </w:p>
          <w:p w:rsidR="001B72AF" w:rsidRPr="00656427" w:rsidRDefault="001B72AF" w:rsidP="00BC06A3">
            <w:pPr>
              <w:autoSpaceDE w:val="0"/>
              <w:autoSpaceDN w:val="0"/>
              <w:adjustRightInd w:val="0"/>
              <w:jc w:val="both"/>
              <w:rPr>
                <w:spacing w:val="2"/>
                <w:sz w:val="22"/>
                <w:szCs w:val="22"/>
              </w:rPr>
            </w:pPr>
            <w:r w:rsidRPr="00656427">
              <w:rPr>
                <w:spacing w:val="2"/>
                <w:sz w:val="22"/>
                <w:szCs w:val="22"/>
              </w:rPr>
              <w:t>- справки УМВД Российской Федерации об отсутствии/наличии судимости и (или) факта уголовного преследования либо о прекращении уголовного преследования;</w:t>
            </w:r>
          </w:p>
          <w:p w:rsidR="001B72AF" w:rsidRPr="00656427" w:rsidRDefault="001B72AF" w:rsidP="00BC06A3">
            <w:pPr>
              <w:autoSpaceDE w:val="0"/>
              <w:autoSpaceDN w:val="0"/>
              <w:adjustRightInd w:val="0"/>
              <w:jc w:val="both"/>
              <w:rPr>
                <w:spacing w:val="2"/>
                <w:sz w:val="22"/>
                <w:szCs w:val="22"/>
              </w:rPr>
            </w:pPr>
            <w:r w:rsidRPr="00656427">
              <w:rPr>
                <w:spacing w:val="2"/>
                <w:sz w:val="22"/>
                <w:szCs w:val="22"/>
              </w:rPr>
              <w:t>- сведения о физическом лице в ЕГРЮЛ и ЕГРИП как о предпринимателе, руководителе, учредителе каких-либо коммерческих организаций;</w:t>
            </w:r>
          </w:p>
          <w:p w:rsidR="001B72AF" w:rsidRPr="00656427" w:rsidRDefault="001B72AF" w:rsidP="00BC06A3">
            <w:pPr>
              <w:autoSpaceDE w:val="0"/>
              <w:autoSpaceDN w:val="0"/>
              <w:adjustRightInd w:val="0"/>
              <w:jc w:val="both"/>
              <w:rPr>
                <w:spacing w:val="2"/>
                <w:sz w:val="22"/>
                <w:szCs w:val="22"/>
              </w:rPr>
            </w:pPr>
            <w:r w:rsidRPr="00656427">
              <w:rPr>
                <w:spacing w:val="2"/>
                <w:sz w:val="22"/>
                <w:szCs w:val="22"/>
              </w:rPr>
              <w:t>- заключение медицинской организации об отсутствии заболевания, препятствующего поступлению на муниципальную службу;</w:t>
            </w:r>
          </w:p>
          <w:p w:rsidR="001B72AF" w:rsidRPr="00656427" w:rsidRDefault="001B72AF" w:rsidP="00BC06A3">
            <w:pPr>
              <w:autoSpaceDE w:val="0"/>
              <w:autoSpaceDN w:val="0"/>
              <w:adjustRightInd w:val="0"/>
              <w:jc w:val="both"/>
              <w:rPr>
                <w:spacing w:val="2"/>
                <w:sz w:val="22"/>
                <w:szCs w:val="22"/>
              </w:rPr>
            </w:pPr>
            <w:r w:rsidRPr="00656427">
              <w:rPr>
                <w:spacing w:val="2"/>
                <w:sz w:val="22"/>
                <w:szCs w:val="22"/>
              </w:rPr>
              <w:t>- сведения о размещении информации в информационно-телекоммуникационной сети Интернет за три календарных года, предшествующих году поступления на муниципальную службу;</w:t>
            </w:r>
          </w:p>
          <w:p w:rsidR="005825F2" w:rsidRPr="00656427" w:rsidRDefault="001B72AF" w:rsidP="001B72AF">
            <w:pPr>
              <w:jc w:val="both"/>
              <w:rPr>
                <w:sz w:val="22"/>
                <w:szCs w:val="22"/>
              </w:rPr>
            </w:pPr>
            <w:r w:rsidRPr="00656427">
              <w:rPr>
                <w:spacing w:val="2"/>
                <w:sz w:val="22"/>
                <w:szCs w:val="22"/>
              </w:rPr>
              <w:t>- сведения о доходах за год, предшествующий году поступления на муниципальную службу, об имуществе и обязательствах имущественного характера. Нарушений не выявлено.</w:t>
            </w:r>
            <w:r w:rsidR="00AB72E8" w:rsidRPr="00656427">
              <w:rPr>
                <w:sz w:val="22"/>
                <w:szCs w:val="22"/>
              </w:rPr>
              <w:t xml:space="preserve"> В соответствии с требованиями п. 4 ст. 12 Федерального закона от 25 декабря 2008 года № 273-ФЗ «О противодействии коррупции» за прошедший период 2022 года поступило 10 уведомлений р</w:t>
            </w:r>
            <w:r w:rsidR="00AB72E8" w:rsidRPr="00656427">
              <w:rPr>
                <w:rFonts w:eastAsia="Calibri"/>
                <w:sz w:val="22"/>
                <w:szCs w:val="22"/>
                <w:lang w:eastAsia="en-US"/>
              </w:rPr>
              <w:t>аботодателей о заключении трудового договора с гражданами, замещавшими должность муниципальной службы в течение двух лет после их увольне</w:t>
            </w:r>
            <w:r w:rsidR="00A775F0">
              <w:rPr>
                <w:rFonts w:eastAsia="Calibri"/>
                <w:sz w:val="22"/>
                <w:szCs w:val="22"/>
                <w:lang w:eastAsia="en-US"/>
              </w:rPr>
              <w:t>ния с муниципальной службы</w:t>
            </w:r>
          </w:p>
        </w:tc>
      </w:tr>
      <w:tr w:rsidR="00656427" w:rsidRPr="00656427" w:rsidTr="00E208AC">
        <w:trPr>
          <w:jc w:val="center"/>
        </w:trPr>
        <w:tc>
          <w:tcPr>
            <w:tcW w:w="605" w:type="dxa"/>
            <w:tcBorders>
              <w:top w:val="single" w:sz="4" w:space="0" w:color="auto"/>
              <w:left w:val="single" w:sz="4" w:space="0" w:color="auto"/>
              <w:bottom w:val="single" w:sz="4" w:space="0" w:color="auto"/>
              <w:right w:val="single" w:sz="4" w:space="0" w:color="auto"/>
            </w:tcBorders>
            <w:hideMark/>
          </w:tcPr>
          <w:p w:rsidR="005825F2" w:rsidRPr="00656427" w:rsidRDefault="005825F2">
            <w:pPr>
              <w:jc w:val="center"/>
              <w:rPr>
                <w:sz w:val="22"/>
                <w:szCs w:val="22"/>
              </w:rPr>
            </w:pPr>
            <w:r w:rsidRPr="00656427">
              <w:rPr>
                <w:sz w:val="22"/>
                <w:szCs w:val="22"/>
              </w:rPr>
              <w:t>3.6</w:t>
            </w:r>
          </w:p>
        </w:tc>
        <w:tc>
          <w:tcPr>
            <w:tcW w:w="5530" w:type="dxa"/>
            <w:tcBorders>
              <w:top w:val="single" w:sz="4" w:space="0" w:color="auto"/>
              <w:left w:val="single" w:sz="4" w:space="0" w:color="auto"/>
              <w:bottom w:val="single" w:sz="4" w:space="0" w:color="auto"/>
              <w:right w:val="single" w:sz="4" w:space="0" w:color="auto"/>
            </w:tcBorders>
            <w:hideMark/>
          </w:tcPr>
          <w:p w:rsidR="005825F2" w:rsidRPr="00656427" w:rsidRDefault="008A0C9F">
            <w:pPr>
              <w:jc w:val="both"/>
              <w:rPr>
                <w:sz w:val="22"/>
                <w:szCs w:val="22"/>
              </w:rPr>
            </w:pPr>
            <w:r w:rsidRPr="00656427">
              <w:rPr>
                <w:sz w:val="22"/>
                <w:szCs w:val="22"/>
              </w:rPr>
              <w:t>Организация деятельности комиссии по соблюдению требований к служебному поведению муниципальных служащих администрации Шебекинского городского округа, руководителей муниципальных учреждений Шебекинского городского округа и урегулированию конфликта интересов в администрации Шебекинского городского округа</w:t>
            </w:r>
          </w:p>
        </w:tc>
        <w:tc>
          <w:tcPr>
            <w:tcW w:w="1843" w:type="dxa"/>
            <w:tcBorders>
              <w:top w:val="single" w:sz="4" w:space="0" w:color="auto"/>
              <w:left w:val="single" w:sz="4" w:space="0" w:color="auto"/>
              <w:bottom w:val="single" w:sz="4" w:space="0" w:color="auto"/>
              <w:right w:val="single" w:sz="4" w:space="0" w:color="auto"/>
            </w:tcBorders>
            <w:hideMark/>
          </w:tcPr>
          <w:p w:rsidR="005825F2" w:rsidRPr="00656427" w:rsidRDefault="005825F2">
            <w:pPr>
              <w:jc w:val="center"/>
              <w:rPr>
                <w:sz w:val="22"/>
                <w:szCs w:val="22"/>
              </w:rPr>
            </w:pPr>
            <w:r w:rsidRPr="00656427">
              <w:rPr>
                <w:sz w:val="22"/>
                <w:szCs w:val="22"/>
              </w:rPr>
              <w:t xml:space="preserve">Постоянно </w:t>
            </w:r>
          </w:p>
        </w:tc>
        <w:tc>
          <w:tcPr>
            <w:tcW w:w="7522" w:type="dxa"/>
            <w:tcBorders>
              <w:top w:val="single" w:sz="4" w:space="0" w:color="auto"/>
              <w:left w:val="single" w:sz="4" w:space="0" w:color="auto"/>
              <w:bottom w:val="single" w:sz="4" w:space="0" w:color="auto"/>
              <w:right w:val="single" w:sz="4" w:space="0" w:color="auto"/>
            </w:tcBorders>
            <w:hideMark/>
          </w:tcPr>
          <w:p w:rsidR="00A25F6E" w:rsidRPr="00656427" w:rsidRDefault="003A08F8" w:rsidP="00330B15">
            <w:pPr>
              <w:ind w:right="-1"/>
              <w:jc w:val="both"/>
              <w:rPr>
                <w:sz w:val="22"/>
                <w:szCs w:val="22"/>
              </w:rPr>
            </w:pPr>
            <w:r w:rsidRPr="00656427">
              <w:rPr>
                <w:spacing w:val="2"/>
                <w:sz w:val="22"/>
                <w:szCs w:val="22"/>
              </w:rPr>
              <w:t xml:space="preserve">Деятельность комиссии по соблюдению требований к служебному поведению муниципальных служащих администрации Шебекинского городского округа, руководителей муниципальных учреждений Шебекинского городского округа и урегулированию конфликта интересов в администрации Шебекинского городского округа осуществляется в соответствии с Положением о комиссии, утвержденным постановлением администрации Шебекинского городского округа от 11 апреля 2019 года № </w:t>
            </w:r>
            <w:r w:rsidRPr="00656427">
              <w:rPr>
                <w:spacing w:val="2"/>
                <w:sz w:val="22"/>
                <w:szCs w:val="22"/>
              </w:rPr>
              <w:lastRenderedPageBreak/>
              <w:t xml:space="preserve">436 «О комиссии по соблюдению требований к служебному поведению муниципальных служащих администрации Шебекинского городского округа, руководителей муниципальных учреждений Шебекинского городского округа и урегулированию конфликта интересов в администрации Шебекинского городского округа». </w:t>
            </w:r>
            <w:r w:rsidR="00A25F6E" w:rsidRPr="00656427">
              <w:rPr>
                <w:spacing w:val="2"/>
                <w:sz w:val="22"/>
                <w:szCs w:val="22"/>
              </w:rPr>
              <w:t>В пункте 12 Положения предусмотрены основания для проведения заседаний комиссии. В 2022 году состоялось два заседания комиссии</w:t>
            </w:r>
            <w:r w:rsidR="00A25F6E" w:rsidRPr="00656427">
              <w:rPr>
                <w:sz w:val="22"/>
                <w:szCs w:val="22"/>
              </w:rPr>
              <w:t>.</w:t>
            </w:r>
          </w:p>
          <w:p w:rsidR="00330B15" w:rsidRPr="00656427" w:rsidRDefault="00330B15" w:rsidP="00330B15">
            <w:pPr>
              <w:jc w:val="both"/>
              <w:rPr>
                <w:sz w:val="22"/>
                <w:szCs w:val="22"/>
              </w:rPr>
            </w:pPr>
            <w:r w:rsidRPr="00656427">
              <w:rPr>
                <w:sz w:val="22"/>
                <w:szCs w:val="22"/>
              </w:rPr>
              <w:t xml:space="preserve">На заседание комиссии, которое состоялось 22 августа 2022 года, был вынесен вопрос о рассмотрении результатов служебной проверки о соблюдении требований к служебному поведению муниципальным служащим администрации Шебекинского городского округа. Комиссией сделан вывод о том, </w:t>
            </w:r>
            <w:r w:rsidRPr="00656427">
              <w:rPr>
                <w:bCs/>
                <w:sz w:val="22"/>
                <w:szCs w:val="22"/>
              </w:rPr>
              <w:t xml:space="preserve">что муниципальным служащим </w:t>
            </w:r>
            <w:r w:rsidRPr="00656427">
              <w:rPr>
                <w:sz w:val="22"/>
                <w:szCs w:val="22"/>
              </w:rPr>
              <w:t>не соблюдены требования к служебному поведению и рекомендовано главе администрации Шебекинского городского округа Жданову В.Н. привлечь муниципального служащего, допустившего нарушение требований части 1 статьи 14.2 Федерального закона от 2 марта 2007 года № 25-ФЗ «О муниципальной службе в Российской Федерации» к дисциплинарной ответственности.</w:t>
            </w:r>
          </w:p>
          <w:p w:rsidR="00330B15" w:rsidRPr="00656427" w:rsidRDefault="00330B15" w:rsidP="00330B15">
            <w:pPr>
              <w:jc w:val="both"/>
              <w:rPr>
                <w:bCs/>
              </w:rPr>
            </w:pPr>
            <w:r w:rsidRPr="00656427">
              <w:rPr>
                <w:sz w:val="22"/>
                <w:szCs w:val="22"/>
              </w:rPr>
              <w:t>Оглашению и принятию к сведению решения главы администрации Шебекинского городского округа Жданова В.Н. по результатам рассмотрения протокола состоявшегося 22 августа 2022 года заседания комиссии, было посвящено заседание комиссии от 3 ноября 2022 года. Комиссия решила, руководствуясь пунктом 30 постановления администрации Шебекинского городского округа от 11 апреля 2019 года № 436, принять к сведению решение главы администрации Шебекинского городского округа Жданова В.Н. о применении к муниципальному служащему мер ответственности в виде дисциплинарного взыскания.</w:t>
            </w:r>
          </w:p>
          <w:p w:rsidR="005825F2" w:rsidRPr="00656427" w:rsidRDefault="00330B15" w:rsidP="00AB72E8">
            <w:pPr>
              <w:ind w:right="-1"/>
              <w:jc w:val="both"/>
              <w:rPr>
                <w:sz w:val="22"/>
                <w:szCs w:val="22"/>
              </w:rPr>
            </w:pPr>
            <w:r w:rsidRPr="00656427">
              <w:rPr>
                <w:sz w:val="22"/>
                <w:szCs w:val="22"/>
              </w:rPr>
              <w:t>В соответствии с требованиями п. 4 ст. 12 Федерального закона от 25 декабря 2008 года № 273-ФЗ «О противодействии коррупции» за прошедший период 2022 года поступило 10 уведомлений р</w:t>
            </w:r>
            <w:r w:rsidRPr="00656427">
              <w:rPr>
                <w:rFonts w:eastAsia="Calibri"/>
                <w:sz w:val="22"/>
                <w:szCs w:val="22"/>
                <w:lang w:eastAsia="en-US"/>
              </w:rPr>
              <w:t xml:space="preserve">аботодателей о заключении трудового договора с гражданами, замещавшими должность муниципальной службы в течение двух лет после их увольнения с муниципальной службы. При рассмотрении отделом муниципальной службы и кадров администрации Шебекинского городского округа уведомлений установлено, что каждый из этих граждан, при замещении должности муниципальной службы, не осуществлял функции государственного, муниципального (административного) управления в отношении коммерческой организации, в которую он трудоустроился и, соответственно, отсутствуют основания для </w:t>
            </w:r>
            <w:r w:rsidRPr="00656427">
              <w:rPr>
                <w:rFonts w:eastAsia="Calibri"/>
                <w:sz w:val="22"/>
                <w:szCs w:val="22"/>
                <w:lang w:eastAsia="en-US"/>
              </w:rPr>
              <w:lastRenderedPageBreak/>
              <w:t>рассмотрения на заседании Комиссии вопроса о даче согласия на его трудоустройство. На имя председателя Комиссии направлены мотивированные заключения о нецелесообразности рассмотрения уведомления на заседании Комиссии.</w:t>
            </w:r>
          </w:p>
        </w:tc>
      </w:tr>
      <w:tr w:rsidR="00656427" w:rsidRPr="00656427" w:rsidTr="00E208AC">
        <w:trPr>
          <w:jc w:val="center"/>
        </w:trPr>
        <w:tc>
          <w:tcPr>
            <w:tcW w:w="605" w:type="dxa"/>
            <w:tcBorders>
              <w:top w:val="single" w:sz="4" w:space="0" w:color="auto"/>
              <w:left w:val="single" w:sz="4" w:space="0" w:color="auto"/>
              <w:bottom w:val="single" w:sz="4" w:space="0" w:color="auto"/>
              <w:right w:val="single" w:sz="4" w:space="0" w:color="auto"/>
            </w:tcBorders>
            <w:hideMark/>
          </w:tcPr>
          <w:p w:rsidR="005825F2" w:rsidRPr="00656427" w:rsidRDefault="005825F2">
            <w:pPr>
              <w:jc w:val="center"/>
              <w:rPr>
                <w:sz w:val="22"/>
                <w:szCs w:val="22"/>
              </w:rPr>
            </w:pPr>
            <w:r w:rsidRPr="00656427">
              <w:rPr>
                <w:sz w:val="22"/>
                <w:szCs w:val="22"/>
              </w:rPr>
              <w:lastRenderedPageBreak/>
              <w:t>3.7</w:t>
            </w:r>
          </w:p>
        </w:tc>
        <w:tc>
          <w:tcPr>
            <w:tcW w:w="5530" w:type="dxa"/>
            <w:tcBorders>
              <w:top w:val="single" w:sz="4" w:space="0" w:color="auto"/>
              <w:left w:val="single" w:sz="4" w:space="0" w:color="auto"/>
              <w:bottom w:val="single" w:sz="4" w:space="0" w:color="auto"/>
              <w:right w:val="single" w:sz="4" w:space="0" w:color="auto"/>
            </w:tcBorders>
            <w:hideMark/>
          </w:tcPr>
          <w:p w:rsidR="005825F2" w:rsidRPr="00656427" w:rsidRDefault="008A0C9F" w:rsidP="00656427">
            <w:pPr>
              <w:jc w:val="both"/>
              <w:rPr>
                <w:sz w:val="22"/>
                <w:szCs w:val="22"/>
              </w:rPr>
            </w:pPr>
            <w:r w:rsidRPr="00656427">
              <w:rPr>
                <w:sz w:val="22"/>
                <w:szCs w:val="22"/>
              </w:rPr>
              <w:t>Ознакомление муниципальных служащих с положениями действующего законодательства Российской Федерации и Белгородской области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муниципальными служащими в соответствии с законодательством Российской Федерации о противодействии</w:t>
            </w:r>
            <w:r w:rsidR="00656427">
              <w:rPr>
                <w:sz w:val="22"/>
                <w:szCs w:val="22"/>
              </w:rPr>
              <w:t xml:space="preserve"> </w:t>
            </w:r>
            <w:r w:rsidRPr="00656427">
              <w:rPr>
                <w:sz w:val="22"/>
                <w:szCs w:val="22"/>
              </w:rPr>
              <w:t>коррупции</w:t>
            </w:r>
          </w:p>
        </w:tc>
        <w:tc>
          <w:tcPr>
            <w:tcW w:w="1843" w:type="dxa"/>
            <w:tcBorders>
              <w:top w:val="single" w:sz="4" w:space="0" w:color="auto"/>
              <w:left w:val="single" w:sz="4" w:space="0" w:color="auto"/>
              <w:bottom w:val="single" w:sz="4" w:space="0" w:color="auto"/>
              <w:right w:val="single" w:sz="4" w:space="0" w:color="auto"/>
            </w:tcBorders>
            <w:hideMark/>
          </w:tcPr>
          <w:p w:rsidR="005825F2" w:rsidRPr="00656427" w:rsidRDefault="005825F2">
            <w:pPr>
              <w:jc w:val="center"/>
              <w:rPr>
                <w:sz w:val="22"/>
                <w:szCs w:val="22"/>
              </w:rPr>
            </w:pPr>
            <w:r w:rsidRPr="00656427">
              <w:rPr>
                <w:sz w:val="22"/>
                <w:szCs w:val="22"/>
              </w:rPr>
              <w:t xml:space="preserve">Постоянно </w:t>
            </w:r>
          </w:p>
        </w:tc>
        <w:tc>
          <w:tcPr>
            <w:tcW w:w="7522" w:type="dxa"/>
            <w:tcBorders>
              <w:top w:val="single" w:sz="4" w:space="0" w:color="auto"/>
              <w:left w:val="single" w:sz="4" w:space="0" w:color="auto"/>
              <w:bottom w:val="single" w:sz="4" w:space="0" w:color="auto"/>
              <w:right w:val="single" w:sz="4" w:space="0" w:color="auto"/>
            </w:tcBorders>
          </w:tcPr>
          <w:p w:rsidR="005825F2" w:rsidRPr="00656427" w:rsidRDefault="00AE7A5C" w:rsidP="00BC06A3">
            <w:pPr>
              <w:jc w:val="both"/>
              <w:rPr>
                <w:sz w:val="22"/>
                <w:szCs w:val="22"/>
              </w:rPr>
            </w:pPr>
            <w:r w:rsidRPr="00656427">
              <w:rPr>
                <w:spacing w:val="2"/>
                <w:sz w:val="22"/>
                <w:szCs w:val="22"/>
              </w:rPr>
              <w:t>В целях правового и антикоррупционного просвещения муниципальных служащих организовано ознакомление муниципальных служащих с положениями действующего законодательства Российской Федерации и Белгородской области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муниципальными служащими в соответствии с законодательством Российской Федерации о противодействии коррупции</w:t>
            </w:r>
          </w:p>
        </w:tc>
      </w:tr>
      <w:tr w:rsidR="00656427" w:rsidRPr="00656427" w:rsidTr="00E208AC">
        <w:trPr>
          <w:jc w:val="center"/>
        </w:trPr>
        <w:tc>
          <w:tcPr>
            <w:tcW w:w="605" w:type="dxa"/>
            <w:tcBorders>
              <w:top w:val="single" w:sz="4" w:space="0" w:color="auto"/>
              <w:left w:val="single" w:sz="4" w:space="0" w:color="auto"/>
              <w:bottom w:val="single" w:sz="4" w:space="0" w:color="auto"/>
              <w:right w:val="single" w:sz="4" w:space="0" w:color="auto"/>
            </w:tcBorders>
            <w:hideMark/>
          </w:tcPr>
          <w:p w:rsidR="005825F2" w:rsidRPr="00656427" w:rsidRDefault="005825F2">
            <w:pPr>
              <w:jc w:val="center"/>
              <w:rPr>
                <w:sz w:val="22"/>
                <w:szCs w:val="22"/>
              </w:rPr>
            </w:pPr>
            <w:r w:rsidRPr="00656427">
              <w:rPr>
                <w:sz w:val="22"/>
                <w:szCs w:val="22"/>
              </w:rPr>
              <w:t>3.8</w:t>
            </w:r>
          </w:p>
        </w:tc>
        <w:tc>
          <w:tcPr>
            <w:tcW w:w="5530" w:type="dxa"/>
            <w:tcBorders>
              <w:top w:val="single" w:sz="4" w:space="0" w:color="auto"/>
              <w:left w:val="single" w:sz="4" w:space="0" w:color="auto"/>
              <w:bottom w:val="single" w:sz="4" w:space="0" w:color="auto"/>
              <w:right w:val="single" w:sz="4" w:space="0" w:color="auto"/>
            </w:tcBorders>
            <w:hideMark/>
          </w:tcPr>
          <w:p w:rsidR="005825F2" w:rsidRPr="00656427" w:rsidRDefault="008A0C9F">
            <w:pPr>
              <w:jc w:val="both"/>
              <w:rPr>
                <w:sz w:val="22"/>
                <w:szCs w:val="22"/>
              </w:rPr>
            </w:pPr>
            <w:r w:rsidRPr="00656427">
              <w:rPr>
                <w:sz w:val="22"/>
                <w:szCs w:val="22"/>
              </w:rPr>
              <w:t>Ведение реестра лиц, уволенных с муниципальной службы администрации Шебекинского городского округа, из муниципальных предприятий и учреждений по дискредитирующим обстоятельствам</w:t>
            </w:r>
          </w:p>
        </w:tc>
        <w:tc>
          <w:tcPr>
            <w:tcW w:w="1843" w:type="dxa"/>
            <w:tcBorders>
              <w:top w:val="single" w:sz="4" w:space="0" w:color="auto"/>
              <w:left w:val="single" w:sz="4" w:space="0" w:color="auto"/>
              <w:bottom w:val="single" w:sz="4" w:space="0" w:color="auto"/>
              <w:right w:val="single" w:sz="4" w:space="0" w:color="auto"/>
            </w:tcBorders>
            <w:hideMark/>
          </w:tcPr>
          <w:p w:rsidR="005825F2" w:rsidRPr="00656427" w:rsidRDefault="005825F2">
            <w:pPr>
              <w:jc w:val="center"/>
              <w:rPr>
                <w:sz w:val="22"/>
                <w:szCs w:val="22"/>
              </w:rPr>
            </w:pPr>
            <w:r w:rsidRPr="00656427">
              <w:rPr>
                <w:sz w:val="22"/>
                <w:szCs w:val="22"/>
              </w:rPr>
              <w:t xml:space="preserve">Постоянно </w:t>
            </w:r>
          </w:p>
        </w:tc>
        <w:tc>
          <w:tcPr>
            <w:tcW w:w="7522" w:type="dxa"/>
            <w:tcBorders>
              <w:top w:val="single" w:sz="4" w:space="0" w:color="auto"/>
              <w:left w:val="single" w:sz="4" w:space="0" w:color="auto"/>
              <w:bottom w:val="single" w:sz="4" w:space="0" w:color="auto"/>
              <w:right w:val="single" w:sz="4" w:space="0" w:color="auto"/>
            </w:tcBorders>
          </w:tcPr>
          <w:p w:rsidR="005825F2" w:rsidRPr="00656427" w:rsidRDefault="00C676C9" w:rsidP="00D117EF">
            <w:pPr>
              <w:jc w:val="both"/>
              <w:rPr>
                <w:sz w:val="22"/>
                <w:szCs w:val="22"/>
              </w:rPr>
            </w:pPr>
            <w:r w:rsidRPr="00656427">
              <w:rPr>
                <w:spacing w:val="2"/>
                <w:sz w:val="22"/>
                <w:szCs w:val="22"/>
              </w:rPr>
              <w:t>Ведение реестра лиц, совершивших противоправные деяния коррупционной направленности и уволенных с занимаемых должностей осуществляется отделом муниципальной службы и кадров администрации Шебекинского городского округа. За 20</w:t>
            </w:r>
            <w:r w:rsidR="00581ADC" w:rsidRPr="00656427">
              <w:rPr>
                <w:spacing w:val="2"/>
                <w:sz w:val="22"/>
                <w:szCs w:val="22"/>
              </w:rPr>
              <w:t>2</w:t>
            </w:r>
            <w:r w:rsidR="00D117EF" w:rsidRPr="00656427">
              <w:rPr>
                <w:spacing w:val="2"/>
                <w:sz w:val="22"/>
                <w:szCs w:val="22"/>
              </w:rPr>
              <w:t>2</w:t>
            </w:r>
            <w:r w:rsidRPr="00656427">
              <w:rPr>
                <w:spacing w:val="2"/>
                <w:sz w:val="22"/>
                <w:szCs w:val="22"/>
              </w:rPr>
              <w:t xml:space="preserve"> год лиц, уволенных по вышеуказанному основанию, нет</w:t>
            </w:r>
          </w:p>
        </w:tc>
      </w:tr>
      <w:tr w:rsidR="00656427" w:rsidRPr="00656427" w:rsidTr="00E208AC">
        <w:trPr>
          <w:trHeight w:val="380"/>
          <w:jc w:val="center"/>
        </w:trPr>
        <w:tc>
          <w:tcPr>
            <w:tcW w:w="605" w:type="dxa"/>
            <w:tcBorders>
              <w:top w:val="single" w:sz="4" w:space="0" w:color="auto"/>
              <w:left w:val="single" w:sz="4" w:space="0" w:color="auto"/>
              <w:bottom w:val="single" w:sz="4" w:space="0" w:color="auto"/>
              <w:right w:val="single" w:sz="4" w:space="0" w:color="auto"/>
            </w:tcBorders>
            <w:hideMark/>
          </w:tcPr>
          <w:p w:rsidR="005825F2" w:rsidRPr="00656427" w:rsidRDefault="005825F2">
            <w:pPr>
              <w:jc w:val="center"/>
              <w:rPr>
                <w:sz w:val="22"/>
                <w:szCs w:val="22"/>
              </w:rPr>
            </w:pPr>
            <w:r w:rsidRPr="00656427">
              <w:rPr>
                <w:sz w:val="22"/>
                <w:szCs w:val="22"/>
              </w:rPr>
              <w:t>3.9</w:t>
            </w:r>
          </w:p>
        </w:tc>
        <w:tc>
          <w:tcPr>
            <w:tcW w:w="5530" w:type="dxa"/>
            <w:tcBorders>
              <w:top w:val="single" w:sz="4" w:space="0" w:color="auto"/>
              <w:left w:val="single" w:sz="4" w:space="0" w:color="auto"/>
              <w:bottom w:val="single" w:sz="4" w:space="0" w:color="auto"/>
              <w:right w:val="single" w:sz="4" w:space="0" w:color="auto"/>
            </w:tcBorders>
            <w:hideMark/>
          </w:tcPr>
          <w:p w:rsidR="005825F2" w:rsidRPr="00656427" w:rsidRDefault="008A0C9F" w:rsidP="008A0C9F">
            <w:pPr>
              <w:jc w:val="both"/>
              <w:rPr>
                <w:sz w:val="22"/>
                <w:szCs w:val="22"/>
              </w:rPr>
            </w:pPr>
            <w:r w:rsidRPr="00656427">
              <w:rPr>
                <w:sz w:val="22"/>
                <w:szCs w:val="22"/>
              </w:rPr>
              <w:t>Организация и проведение мониторинга в сети Интернет сайтов, созданных на территории Шебекинского городского округа, на предмет размещения в них информации о коррупционных действиях сотрудников структурных подразделений администрации Шебекинского городского округа, муниципальных учреждений, а так же размещения иной информации, затрагивающей личные интересы граждан</w:t>
            </w:r>
          </w:p>
        </w:tc>
        <w:tc>
          <w:tcPr>
            <w:tcW w:w="1843" w:type="dxa"/>
            <w:tcBorders>
              <w:top w:val="single" w:sz="4" w:space="0" w:color="auto"/>
              <w:left w:val="single" w:sz="4" w:space="0" w:color="auto"/>
              <w:bottom w:val="single" w:sz="4" w:space="0" w:color="auto"/>
              <w:right w:val="single" w:sz="4" w:space="0" w:color="auto"/>
            </w:tcBorders>
            <w:hideMark/>
          </w:tcPr>
          <w:p w:rsidR="005825F2" w:rsidRPr="00656427" w:rsidRDefault="005825F2">
            <w:pPr>
              <w:jc w:val="center"/>
              <w:rPr>
                <w:sz w:val="22"/>
                <w:szCs w:val="22"/>
              </w:rPr>
            </w:pPr>
            <w:r w:rsidRPr="00656427">
              <w:rPr>
                <w:sz w:val="22"/>
                <w:szCs w:val="22"/>
              </w:rPr>
              <w:t>Постоянно</w:t>
            </w:r>
          </w:p>
        </w:tc>
        <w:tc>
          <w:tcPr>
            <w:tcW w:w="7522" w:type="dxa"/>
            <w:tcBorders>
              <w:top w:val="single" w:sz="4" w:space="0" w:color="auto"/>
              <w:left w:val="single" w:sz="4" w:space="0" w:color="auto"/>
              <w:bottom w:val="single" w:sz="4" w:space="0" w:color="auto"/>
              <w:right w:val="single" w:sz="4" w:space="0" w:color="auto"/>
            </w:tcBorders>
            <w:hideMark/>
          </w:tcPr>
          <w:p w:rsidR="005825F2" w:rsidRPr="00656427" w:rsidRDefault="00720BFA" w:rsidP="008C1415">
            <w:pPr>
              <w:jc w:val="both"/>
              <w:rPr>
                <w:sz w:val="22"/>
                <w:szCs w:val="22"/>
              </w:rPr>
            </w:pPr>
            <w:r w:rsidRPr="00656427">
              <w:rPr>
                <w:sz w:val="22"/>
                <w:szCs w:val="22"/>
              </w:rPr>
              <w:t>В ходе ежедневного мониторинга в сети Интернет сайтов, созданных на территории Шебекинского городского округа, информации о коррупционных действиях сотрудников структурных подразделений администрации Шебекинского городского округа, муниципальных предприятий и учреждений, а также информации, затрагиваемой личные</w:t>
            </w:r>
            <w:r w:rsidR="00A775F0">
              <w:rPr>
                <w:sz w:val="22"/>
                <w:szCs w:val="22"/>
              </w:rPr>
              <w:t xml:space="preserve"> интересы граждан, не выявлено</w:t>
            </w:r>
          </w:p>
        </w:tc>
      </w:tr>
      <w:tr w:rsidR="00656427" w:rsidRPr="00656427" w:rsidTr="00E208AC">
        <w:trPr>
          <w:trHeight w:val="380"/>
          <w:jc w:val="center"/>
        </w:trPr>
        <w:tc>
          <w:tcPr>
            <w:tcW w:w="605" w:type="dxa"/>
            <w:tcBorders>
              <w:top w:val="single" w:sz="4" w:space="0" w:color="auto"/>
              <w:left w:val="single" w:sz="4" w:space="0" w:color="auto"/>
              <w:bottom w:val="single" w:sz="4" w:space="0" w:color="auto"/>
              <w:right w:val="single" w:sz="4" w:space="0" w:color="auto"/>
            </w:tcBorders>
            <w:hideMark/>
          </w:tcPr>
          <w:p w:rsidR="00C676C9" w:rsidRPr="00656427" w:rsidRDefault="00C676C9">
            <w:pPr>
              <w:jc w:val="center"/>
              <w:rPr>
                <w:sz w:val="22"/>
                <w:szCs w:val="22"/>
              </w:rPr>
            </w:pPr>
            <w:r w:rsidRPr="00656427">
              <w:rPr>
                <w:sz w:val="22"/>
                <w:szCs w:val="22"/>
              </w:rPr>
              <w:t>3.10</w:t>
            </w:r>
          </w:p>
        </w:tc>
        <w:tc>
          <w:tcPr>
            <w:tcW w:w="5530" w:type="dxa"/>
            <w:tcBorders>
              <w:top w:val="single" w:sz="4" w:space="0" w:color="auto"/>
              <w:left w:val="single" w:sz="4" w:space="0" w:color="auto"/>
              <w:bottom w:val="single" w:sz="4" w:space="0" w:color="auto"/>
              <w:right w:val="single" w:sz="4" w:space="0" w:color="auto"/>
            </w:tcBorders>
            <w:hideMark/>
          </w:tcPr>
          <w:p w:rsidR="00C676C9" w:rsidRPr="00656427" w:rsidRDefault="003F46B8" w:rsidP="003F46B8">
            <w:pPr>
              <w:jc w:val="both"/>
              <w:rPr>
                <w:sz w:val="22"/>
                <w:szCs w:val="22"/>
              </w:rPr>
            </w:pPr>
            <w:r w:rsidRPr="00656427">
              <w:rPr>
                <w:sz w:val="22"/>
                <w:szCs w:val="22"/>
              </w:rPr>
              <w:t>Участие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1843" w:type="dxa"/>
            <w:tcBorders>
              <w:top w:val="single" w:sz="4" w:space="0" w:color="auto"/>
              <w:left w:val="single" w:sz="4" w:space="0" w:color="auto"/>
              <w:bottom w:val="single" w:sz="4" w:space="0" w:color="auto"/>
              <w:right w:val="single" w:sz="4" w:space="0" w:color="auto"/>
            </w:tcBorders>
            <w:hideMark/>
          </w:tcPr>
          <w:p w:rsidR="00C676C9" w:rsidRPr="00656427" w:rsidRDefault="00C676C9">
            <w:pPr>
              <w:jc w:val="center"/>
              <w:rPr>
                <w:sz w:val="22"/>
                <w:szCs w:val="22"/>
              </w:rPr>
            </w:pPr>
            <w:r w:rsidRPr="00656427">
              <w:rPr>
                <w:sz w:val="22"/>
                <w:szCs w:val="22"/>
              </w:rPr>
              <w:t xml:space="preserve">Постоянно </w:t>
            </w:r>
          </w:p>
        </w:tc>
        <w:tc>
          <w:tcPr>
            <w:tcW w:w="7522" w:type="dxa"/>
            <w:tcBorders>
              <w:top w:val="single" w:sz="4" w:space="0" w:color="auto"/>
              <w:left w:val="single" w:sz="4" w:space="0" w:color="auto"/>
              <w:bottom w:val="single" w:sz="4" w:space="0" w:color="auto"/>
              <w:right w:val="single" w:sz="4" w:space="0" w:color="auto"/>
            </w:tcBorders>
          </w:tcPr>
          <w:p w:rsidR="006E1F66" w:rsidRPr="00656427" w:rsidRDefault="00CC7AAB" w:rsidP="00D605D1">
            <w:pPr>
              <w:jc w:val="both"/>
              <w:rPr>
                <w:sz w:val="22"/>
                <w:szCs w:val="22"/>
              </w:rPr>
            </w:pPr>
            <w:r w:rsidRPr="00656427">
              <w:rPr>
                <w:spacing w:val="2"/>
                <w:sz w:val="22"/>
                <w:szCs w:val="22"/>
              </w:rPr>
              <w:t>С</w:t>
            </w:r>
            <w:r w:rsidR="006E1F66" w:rsidRPr="00656427">
              <w:rPr>
                <w:spacing w:val="2"/>
                <w:sz w:val="22"/>
                <w:szCs w:val="22"/>
              </w:rPr>
              <w:t xml:space="preserve"> </w:t>
            </w:r>
            <w:r w:rsidR="00322884" w:rsidRPr="00656427">
              <w:rPr>
                <w:spacing w:val="2"/>
                <w:sz w:val="22"/>
                <w:szCs w:val="22"/>
              </w:rPr>
              <w:t xml:space="preserve">22 мая 2022 года </w:t>
            </w:r>
            <w:r w:rsidR="006E1F66" w:rsidRPr="00656427">
              <w:rPr>
                <w:spacing w:val="2"/>
                <w:sz w:val="22"/>
                <w:szCs w:val="22"/>
              </w:rPr>
              <w:t xml:space="preserve"> по </w:t>
            </w:r>
            <w:r w:rsidR="00322884" w:rsidRPr="00656427">
              <w:rPr>
                <w:spacing w:val="2"/>
                <w:sz w:val="22"/>
                <w:szCs w:val="22"/>
              </w:rPr>
              <w:t>03</w:t>
            </w:r>
            <w:r w:rsidR="000105B3" w:rsidRPr="00656427">
              <w:rPr>
                <w:spacing w:val="2"/>
                <w:sz w:val="22"/>
                <w:szCs w:val="22"/>
              </w:rPr>
              <w:t xml:space="preserve"> июня</w:t>
            </w:r>
            <w:r w:rsidR="006E1F66" w:rsidRPr="00656427">
              <w:rPr>
                <w:spacing w:val="2"/>
                <w:sz w:val="22"/>
                <w:szCs w:val="22"/>
              </w:rPr>
              <w:t xml:space="preserve"> 202</w:t>
            </w:r>
            <w:r w:rsidR="000105B3" w:rsidRPr="00656427">
              <w:rPr>
                <w:spacing w:val="2"/>
                <w:sz w:val="22"/>
                <w:szCs w:val="22"/>
              </w:rPr>
              <w:t>2</w:t>
            </w:r>
            <w:r w:rsidR="006E1F66" w:rsidRPr="00656427">
              <w:rPr>
                <w:spacing w:val="2"/>
                <w:sz w:val="22"/>
                <w:szCs w:val="22"/>
              </w:rPr>
              <w:t xml:space="preserve"> года обеспечено и проведено </w:t>
            </w:r>
            <w:r w:rsidRPr="00656427">
              <w:rPr>
                <w:spacing w:val="2"/>
                <w:sz w:val="22"/>
                <w:szCs w:val="22"/>
              </w:rPr>
              <w:t xml:space="preserve">обучение </w:t>
            </w:r>
            <w:r w:rsidR="006E1F66" w:rsidRPr="00656427">
              <w:rPr>
                <w:spacing w:val="2"/>
                <w:sz w:val="22"/>
                <w:szCs w:val="22"/>
              </w:rPr>
              <w:t xml:space="preserve">по образовательному направлению «Государственная политика в области противодействия коррупции» </w:t>
            </w:r>
            <w:r w:rsidR="00D605D1" w:rsidRPr="00656427">
              <w:rPr>
                <w:sz w:val="22"/>
                <w:szCs w:val="22"/>
              </w:rPr>
              <w:t>4</w:t>
            </w:r>
            <w:r w:rsidR="001B6C14" w:rsidRPr="00656427">
              <w:rPr>
                <w:sz w:val="22"/>
                <w:szCs w:val="22"/>
              </w:rPr>
              <w:t>6</w:t>
            </w:r>
            <w:r w:rsidR="006E1F66" w:rsidRPr="00656427">
              <w:rPr>
                <w:sz w:val="22"/>
                <w:szCs w:val="22"/>
              </w:rPr>
              <w:t xml:space="preserve"> муниципальных служащих </w:t>
            </w:r>
            <w:r w:rsidR="006E1F66" w:rsidRPr="00656427">
              <w:rPr>
                <w:spacing w:val="2"/>
                <w:sz w:val="22"/>
                <w:szCs w:val="22"/>
              </w:rPr>
              <w:t>администрации Шебекинского городского округа в должностные обязанности которых входит учас</w:t>
            </w:r>
            <w:r w:rsidR="00884E10" w:rsidRPr="00656427">
              <w:rPr>
                <w:spacing w:val="2"/>
                <w:sz w:val="22"/>
                <w:szCs w:val="22"/>
              </w:rPr>
              <w:t>тие в противодействии коррупции</w:t>
            </w:r>
          </w:p>
        </w:tc>
      </w:tr>
      <w:tr w:rsidR="00656427" w:rsidRPr="00656427" w:rsidTr="00E208AC">
        <w:trPr>
          <w:trHeight w:val="380"/>
          <w:jc w:val="center"/>
        </w:trPr>
        <w:tc>
          <w:tcPr>
            <w:tcW w:w="605" w:type="dxa"/>
            <w:tcBorders>
              <w:top w:val="single" w:sz="4" w:space="0" w:color="auto"/>
              <w:left w:val="single" w:sz="4" w:space="0" w:color="auto"/>
              <w:bottom w:val="single" w:sz="4" w:space="0" w:color="auto"/>
              <w:right w:val="single" w:sz="4" w:space="0" w:color="auto"/>
            </w:tcBorders>
            <w:hideMark/>
          </w:tcPr>
          <w:p w:rsidR="00C676C9" w:rsidRPr="00656427" w:rsidRDefault="00C676C9">
            <w:pPr>
              <w:jc w:val="center"/>
              <w:rPr>
                <w:sz w:val="22"/>
                <w:szCs w:val="22"/>
              </w:rPr>
            </w:pPr>
            <w:r w:rsidRPr="00656427">
              <w:rPr>
                <w:sz w:val="22"/>
                <w:szCs w:val="22"/>
              </w:rPr>
              <w:lastRenderedPageBreak/>
              <w:t>3.11</w:t>
            </w:r>
          </w:p>
        </w:tc>
        <w:tc>
          <w:tcPr>
            <w:tcW w:w="5530" w:type="dxa"/>
            <w:tcBorders>
              <w:top w:val="single" w:sz="4" w:space="0" w:color="auto"/>
              <w:left w:val="single" w:sz="4" w:space="0" w:color="auto"/>
              <w:bottom w:val="single" w:sz="4" w:space="0" w:color="auto"/>
              <w:right w:val="single" w:sz="4" w:space="0" w:color="auto"/>
            </w:tcBorders>
            <w:hideMark/>
          </w:tcPr>
          <w:p w:rsidR="00C676C9" w:rsidRPr="00656427" w:rsidRDefault="0078698A" w:rsidP="0078698A">
            <w:pPr>
              <w:jc w:val="both"/>
              <w:rPr>
                <w:sz w:val="22"/>
                <w:szCs w:val="22"/>
              </w:rPr>
            </w:pPr>
            <w:r w:rsidRPr="00656427">
              <w:rPr>
                <w:sz w:val="22"/>
                <w:szCs w:val="22"/>
              </w:rPr>
              <w:t>Участие лиц, впервые поступивших на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1843" w:type="dxa"/>
            <w:tcBorders>
              <w:top w:val="single" w:sz="4" w:space="0" w:color="auto"/>
              <w:left w:val="single" w:sz="4" w:space="0" w:color="auto"/>
              <w:bottom w:val="single" w:sz="4" w:space="0" w:color="auto"/>
              <w:right w:val="single" w:sz="4" w:space="0" w:color="auto"/>
            </w:tcBorders>
            <w:hideMark/>
          </w:tcPr>
          <w:p w:rsidR="00C676C9" w:rsidRPr="00656427" w:rsidRDefault="00C676C9">
            <w:pPr>
              <w:jc w:val="center"/>
              <w:rPr>
                <w:sz w:val="22"/>
                <w:szCs w:val="22"/>
              </w:rPr>
            </w:pPr>
            <w:r w:rsidRPr="00656427">
              <w:rPr>
                <w:sz w:val="22"/>
                <w:szCs w:val="22"/>
              </w:rPr>
              <w:t xml:space="preserve">Постоянно </w:t>
            </w:r>
          </w:p>
        </w:tc>
        <w:tc>
          <w:tcPr>
            <w:tcW w:w="7522" w:type="dxa"/>
            <w:tcBorders>
              <w:top w:val="single" w:sz="4" w:space="0" w:color="auto"/>
              <w:left w:val="single" w:sz="4" w:space="0" w:color="auto"/>
              <w:bottom w:val="single" w:sz="4" w:space="0" w:color="auto"/>
              <w:right w:val="single" w:sz="4" w:space="0" w:color="auto"/>
            </w:tcBorders>
          </w:tcPr>
          <w:p w:rsidR="00C676C9" w:rsidRPr="00656427" w:rsidRDefault="006E1F66" w:rsidP="009940C7">
            <w:pPr>
              <w:jc w:val="both"/>
              <w:rPr>
                <w:sz w:val="22"/>
                <w:szCs w:val="22"/>
              </w:rPr>
            </w:pPr>
            <w:r w:rsidRPr="00656427">
              <w:rPr>
                <w:spacing w:val="2"/>
                <w:sz w:val="22"/>
                <w:szCs w:val="22"/>
              </w:rPr>
              <w:t xml:space="preserve">С </w:t>
            </w:r>
            <w:r w:rsidR="00D605D1" w:rsidRPr="00656427">
              <w:rPr>
                <w:spacing w:val="2"/>
                <w:sz w:val="22"/>
                <w:szCs w:val="22"/>
              </w:rPr>
              <w:t>8</w:t>
            </w:r>
            <w:r w:rsidRPr="00656427">
              <w:rPr>
                <w:spacing w:val="2"/>
                <w:sz w:val="22"/>
                <w:szCs w:val="22"/>
              </w:rPr>
              <w:t xml:space="preserve"> по </w:t>
            </w:r>
            <w:r w:rsidR="00D605D1" w:rsidRPr="00656427">
              <w:rPr>
                <w:spacing w:val="2"/>
                <w:sz w:val="22"/>
                <w:szCs w:val="22"/>
              </w:rPr>
              <w:t>10</w:t>
            </w:r>
            <w:r w:rsidRPr="00656427">
              <w:rPr>
                <w:spacing w:val="2"/>
                <w:sz w:val="22"/>
                <w:szCs w:val="22"/>
              </w:rPr>
              <w:t xml:space="preserve"> </w:t>
            </w:r>
            <w:r w:rsidR="00D605D1" w:rsidRPr="00656427">
              <w:rPr>
                <w:spacing w:val="2"/>
                <w:sz w:val="22"/>
                <w:szCs w:val="22"/>
              </w:rPr>
              <w:t>мая 2022</w:t>
            </w:r>
            <w:r w:rsidRPr="00656427">
              <w:rPr>
                <w:spacing w:val="2"/>
                <w:sz w:val="22"/>
                <w:szCs w:val="22"/>
              </w:rPr>
              <w:t xml:space="preserve"> года обеспечено и проведено </w:t>
            </w:r>
            <w:r w:rsidR="00CC7AAB" w:rsidRPr="00656427">
              <w:rPr>
                <w:spacing w:val="2"/>
                <w:sz w:val="22"/>
                <w:szCs w:val="22"/>
              </w:rPr>
              <w:t xml:space="preserve">обучение </w:t>
            </w:r>
            <w:r w:rsidRPr="00656427">
              <w:rPr>
                <w:spacing w:val="2"/>
                <w:sz w:val="22"/>
                <w:szCs w:val="22"/>
              </w:rPr>
              <w:t xml:space="preserve">по образовательному направлению «Государственная политика в области противодействия коррупции» </w:t>
            </w:r>
            <w:r w:rsidR="00D605D1" w:rsidRPr="00656427">
              <w:rPr>
                <w:spacing w:val="2"/>
                <w:sz w:val="22"/>
                <w:szCs w:val="22"/>
              </w:rPr>
              <w:t>5</w:t>
            </w:r>
            <w:r w:rsidRPr="00656427">
              <w:rPr>
                <w:spacing w:val="2"/>
                <w:sz w:val="22"/>
                <w:szCs w:val="22"/>
              </w:rPr>
              <w:t xml:space="preserve"> муниципальных служащих администрации Шебекинского городского округа </w:t>
            </w:r>
            <w:r w:rsidRPr="00656427">
              <w:rPr>
                <w:sz w:val="22"/>
                <w:szCs w:val="22"/>
              </w:rPr>
              <w:t>впервые поступивших на муниципальную службу</w:t>
            </w:r>
            <w:r w:rsidR="00C676C9" w:rsidRPr="00656427">
              <w:rPr>
                <w:spacing w:val="2"/>
                <w:sz w:val="22"/>
                <w:szCs w:val="22"/>
              </w:rPr>
              <w:t xml:space="preserve"> администрации Шебекинского городского округа для замещения должностей, включенных в перечни должностей, установленных нормативными правовыми актами Шебекинского городского округа</w:t>
            </w:r>
            <w:r w:rsidR="007F13DE" w:rsidRPr="00656427">
              <w:rPr>
                <w:spacing w:val="2"/>
                <w:sz w:val="22"/>
                <w:szCs w:val="22"/>
              </w:rPr>
              <w:t xml:space="preserve">. </w:t>
            </w:r>
            <w:r w:rsidR="009940C7" w:rsidRPr="00656427">
              <w:rPr>
                <w:spacing w:val="2"/>
                <w:sz w:val="22"/>
                <w:szCs w:val="22"/>
              </w:rPr>
              <w:t>С 18 по 31 августа 2022 года по направлению «Государственная политика в области противодействия коррупции»</w:t>
            </w:r>
            <w:r w:rsidR="00AA1C6B" w:rsidRPr="00656427">
              <w:rPr>
                <w:spacing w:val="2"/>
                <w:sz w:val="22"/>
                <w:szCs w:val="22"/>
              </w:rPr>
              <w:t xml:space="preserve"> </w:t>
            </w:r>
            <w:r w:rsidR="009940C7" w:rsidRPr="00656427">
              <w:rPr>
                <w:spacing w:val="2"/>
                <w:sz w:val="22"/>
                <w:szCs w:val="22"/>
              </w:rPr>
              <w:t xml:space="preserve">прошли обучение 3 муниципальных служащих администрации Шебекинского городского округа </w:t>
            </w:r>
            <w:r w:rsidR="009940C7" w:rsidRPr="00656427">
              <w:rPr>
                <w:sz w:val="22"/>
                <w:szCs w:val="22"/>
              </w:rPr>
              <w:t>впервые поступивших на муниципальную службу</w:t>
            </w:r>
            <w:r w:rsidR="009940C7" w:rsidRPr="00656427">
              <w:rPr>
                <w:spacing w:val="2"/>
                <w:sz w:val="22"/>
                <w:szCs w:val="22"/>
              </w:rPr>
              <w:t xml:space="preserve">. </w:t>
            </w:r>
            <w:r w:rsidR="007F13DE" w:rsidRPr="00656427">
              <w:rPr>
                <w:spacing w:val="2"/>
                <w:sz w:val="22"/>
                <w:szCs w:val="22"/>
              </w:rPr>
              <w:t xml:space="preserve">Итого – </w:t>
            </w:r>
            <w:r w:rsidR="009940C7" w:rsidRPr="00656427">
              <w:rPr>
                <w:spacing w:val="2"/>
                <w:sz w:val="22"/>
                <w:szCs w:val="22"/>
              </w:rPr>
              <w:t>8</w:t>
            </w:r>
            <w:r w:rsidR="00884E10" w:rsidRPr="00656427">
              <w:rPr>
                <w:spacing w:val="2"/>
                <w:sz w:val="22"/>
                <w:szCs w:val="22"/>
              </w:rPr>
              <w:t xml:space="preserve"> человек</w:t>
            </w:r>
          </w:p>
        </w:tc>
      </w:tr>
      <w:tr w:rsidR="00656427" w:rsidRPr="00656427" w:rsidTr="00E208AC">
        <w:trPr>
          <w:trHeight w:val="380"/>
          <w:jc w:val="center"/>
        </w:trPr>
        <w:tc>
          <w:tcPr>
            <w:tcW w:w="605" w:type="dxa"/>
            <w:tcBorders>
              <w:top w:val="single" w:sz="4" w:space="0" w:color="auto"/>
              <w:left w:val="single" w:sz="4" w:space="0" w:color="auto"/>
              <w:bottom w:val="single" w:sz="4" w:space="0" w:color="auto"/>
              <w:right w:val="single" w:sz="4" w:space="0" w:color="auto"/>
            </w:tcBorders>
          </w:tcPr>
          <w:p w:rsidR="0078698A" w:rsidRPr="00656427" w:rsidRDefault="0078698A">
            <w:pPr>
              <w:jc w:val="center"/>
              <w:rPr>
                <w:sz w:val="22"/>
                <w:szCs w:val="22"/>
              </w:rPr>
            </w:pPr>
            <w:r w:rsidRPr="00656427">
              <w:rPr>
                <w:sz w:val="22"/>
                <w:szCs w:val="22"/>
              </w:rPr>
              <w:t>3.12</w:t>
            </w:r>
          </w:p>
        </w:tc>
        <w:tc>
          <w:tcPr>
            <w:tcW w:w="5530" w:type="dxa"/>
            <w:tcBorders>
              <w:top w:val="single" w:sz="4" w:space="0" w:color="auto"/>
              <w:left w:val="single" w:sz="4" w:space="0" w:color="auto"/>
              <w:bottom w:val="single" w:sz="4" w:space="0" w:color="auto"/>
              <w:right w:val="single" w:sz="4" w:space="0" w:color="auto"/>
            </w:tcBorders>
          </w:tcPr>
          <w:p w:rsidR="0078698A" w:rsidRPr="00656427" w:rsidRDefault="0078698A" w:rsidP="0078698A">
            <w:pPr>
              <w:jc w:val="both"/>
              <w:rPr>
                <w:sz w:val="22"/>
                <w:szCs w:val="22"/>
              </w:rPr>
            </w:pPr>
            <w:r w:rsidRPr="00656427">
              <w:rPr>
                <w:sz w:val="22"/>
                <w:szCs w:val="22"/>
              </w:rPr>
              <w:t>Участие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1843" w:type="dxa"/>
            <w:tcBorders>
              <w:top w:val="single" w:sz="4" w:space="0" w:color="auto"/>
              <w:left w:val="single" w:sz="4" w:space="0" w:color="auto"/>
              <w:bottom w:val="single" w:sz="4" w:space="0" w:color="auto"/>
              <w:right w:val="single" w:sz="4" w:space="0" w:color="auto"/>
            </w:tcBorders>
          </w:tcPr>
          <w:p w:rsidR="0078698A" w:rsidRPr="00656427" w:rsidRDefault="00F237D8">
            <w:pPr>
              <w:jc w:val="center"/>
              <w:rPr>
                <w:sz w:val="22"/>
                <w:szCs w:val="22"/>
              </w:rPr>
            </w:pPr>
            <w:r w:rsidRPr="00656427">
              <w:rPr>
                <w:sz w:val="22"/>
                <w:szCs w:val="22"/>
              </w:rPr>
              <w:t>Постоянно</w:t>
            </w:r>
          </w:p>
        </w:tc>
        <w:tc>
          <w:tcPr>
            <w:tcW w:w="7522" w:type="dxa"/>
            <w:tcBorders>
              <w:top w:val="single" w:sz="4" w:space="0" w:color="auto"/>
              <w:left w:val="single" w:sz="4" w:space="0" w:color="auto"/>
              <w:bottom w:val="single" w:sz="4" w:space="0" w:color="auto"/>
              <w:right w:val="single" w:sz="4" w:space="0" w:color="auto"/>
            </w:tcBorders>
          </w:tcPr>
          <w:p w:rsidR="0078698A" w:rsidRPr="00656427" w:rsidRDefault="0070337D" w:rsidP="0070337D">
            <w:pPr>
              <w:jc w:val="both"/>
              <w:rPr>
                <w:spacing w:val="2"/>
                <w:sz w:val="22"/>
                <w:szCs w:val="22"/>
              </w:rPr>
            </w:pPr>
            <w:r w:rsidRPr="00656427">
              <w:rPr>
                <w:sz w:val="22"/>
                <w:szCs w:val="22"/>
              </w:rPr>
              <w:t>Со 2 по 18 августа 2022 года</w:t>
            </w:r>
            <w:r w:rsidRPr="00656427">
              <w:rPr>
                <w:spacing w:val="2"/>
                <w:sz w:val="22"/>
                <w:szCs w:val="22"/>
              </w:rPr>
              <w:t xml:space="preserve"> обеспечено и проведено обучение по образовательному направлению «Государственная политика в области противодействия коррупции» 2 муниципальных служащих администрации Шебекинского городского округа</w:t>
            </w:r>
            <w:r w:rsidRPr="00656427">
              <w:rPr>
                <w:sz w:val="22"/>
                <w:szCs w:val="22"/>
              </w:rPr>
              <w:t xml:space="preserve"> в должностные обязанности которых входит участие в проведении закупок товаров, работ, услуг для обеспечения государственных (муниципальных) нужд, а с 18 по 31 августа </w:t>
            </w:r>
            <w:r w:rsidR="00884E10" w:rsidRPr="00656427">
              <w:rPr>
                <w:sz w:val="22"/>
                <w:szCs w:val="22"/>
              </w:rPr>
              <w:t xml:space="preserve">по </w:t>
            </w:r>
            <w:r w:rsidR="00884E10" w:rsidRPr="00656427">
              <w:rPr>
                <w:spacing w:val="2"/>
                <w:sz w:val="22"/>
                <w:szCs w:val="22"/>
              </w:rPr>
              <w:t xml:space="preserve">направлению «Государственная политика в области противодействия коррупции» прошли обучение </w:t>
            </w:r>
            <w:r w:rsidRPr="00656427">
              <w:rPr>
                <w:sz w:val="22"/>
                <w:szCs w:val="22"/>
              </w:rPr>
              <w:t>16 муниципальных служащих с указанными выше должностными обязанностями</w:t>
            </w:r>
            <w:r w:rsidR="00884E10" w:rsidRPr="00656427">
              <w:rPr>
                <w:sz w:val="22"/>
                <w:szCs w:val="22"/>
              </w:rPr>
              <w:t>. Итого – 18 человек</w:t>
            </w:r>
          </w:p>
        </w:tc>
      </w:tr>
      <w:tr w:rsidR="00656427" w:rsidRPr="00656427" w:rsidTr="005825F2">
        <w:trPr>
          <w:jc w:val="center"/>
        </w:trPr>
        <w:tc>
          <w:tcPr>
            <w:tcW w:w="15500" w:type="dxa"/>
            <w:gridSpan w:val="4"/>
            <w:tcBorders>
              <w:top w:val="single" w:sz="4" w:space="0" w:color="auto"/>
              <w:left w:val="single" w:sz="4" w:space="0" w:color="auto"/>
              <w:bottom w:val="single" w:sz="4" w:space="0" w:color="auto"/>
              <w:right w:val="single" w:sz="4" w:space="0" w:color="auto"/>
            </w:tcBorders>
            <w:hideMark/>
          </w:tcPr>
          <w:p w:rsidR="00C676C9" w:rsidRPr="00656427" w:rsidRDefault="00C676C9">
            <w:pPr>
              <w:jc w:val="center"/>
              <w:rPr>
                <w:b/>
                <w:sz w:val="22"/>
                <w:szCs w:val="22"/>
              </w:rPr>
            </w:pPr>
            <w:r w:rsidRPr="00656427">
              <w:rPr>
                <w:b/>
                <w:sz w:val="22"/>
                <w:szCs w:val="22"/>
              </w:rPr>
              <w:t>4. Обеспечение прозрачности деятельности органов местного самоуправления Шебекинского городского округа</w:t>
            </w:r>
          </w:p>
        </w:tc>
      </w:tr>
      <w:tr w:rsidR="00656427" w:rsidRPr="00656427" w:rsidTr="00E208AC">
        <w:trPr>
          <w:jc w:val="center"/>
        </w:trPr>
        <w:tc>
          <w:tcPr>
            <w:tcW w:w="605" w:type="dxa"/>
            <w:tcBorders>
              <w:top w:val="single" w:sz="4" w:space="0" w:color="auto"/>
              <w:left w:val="single" w:sz="4" w:space="0" w:color="auto"/>
              <w:bottom w:val="single" w:sz="4" w:space="0" w:color="auto"/>
              <w:right w:val="single" w:sz="4" w:space="0" w:color="auto"/>
            </w:tcBorders>
            <w:hideMark/>
          </w:tcPr>
          <w:p w:rsidR="00C676C9" w:rsidRPr="00656427" w:rsidRDefault="00C676C9">
            <w:pPr>
              <w:jc w:val="center"/>
              <w:rPr>
                <w:sz w:val="22"/>
                <w:szCs w:val="22"/>
              </w:rPr>
            </w:pPr>
            <w:r w:rsidRPr="00656427">
              <w:rPr>
                <w:sz w:val="22"/>
                <w:szCs w:val="22"/>
              </w:rPr>
              <w:t>4.1</w:t>
            </w:r>
          </w:p>
        </w:tc>
        <w:tc>
          <w:tcPr>
            <w:tcW w:w="5530" w:type="dxa"/>
            <w:tcBorders>
              <w:top w:val="single" w:sz="4" w:space="0" w:color="auto"/>
              <w:left w:val="single" w:sz="4" w:space="0" w:color="auto"/>
              <w:bottom w:val="single" w:sz="4" w:space="0" w:color="auto"/>
              <w:right w:val="single" w:sz="4" w:space="0" w:color="auto"/>
            </w:tcBorders>
            <w:hideMark/>
          </w:tcPr>
          <w:p w:rsidR="00C676C9" w:rsidRPr="00656427" w:rsidRDefault="00F237D8">
            <w:pPr>
              <w:jc w:val="both"/>
              <w:rPr>
                <w:sz w:val="22"/>
                <w:szCs w:val="22"/>
              </w:rPr>
            </w:pPr>
            <w:r w:rsidRPr="00656427">
              <w:rPr>
                <w:sz w:val="22"/>
                <w:szCs w:val="22"/>
              </w:rPr>
              <w:t>Организация размещения на официальном сайте органов местного самоуправления Шебекинского городского округа полной справочной информации о предоставлении муниципальных услуг, государственных услуг, оказываемых в рамках переданных государственных полномочий</w:t>
            </w:r>
          </w:p>
        </w:tc>
        <w:tc>
          <w:tcPr>
            <w:tcW w:w="1843" w:type="dxa"/>
            <w:tcBorders>
              <w:top w:val="single" w:sz="4" w:space="0" w:color="auto"/>
              <w:left w:val="single" w:sz="4" w:space="0" w:color="auto"/>
              <w:bottom w:val="single" w:sz="4" w:space="0" w:color="auto"/>
              <w:right w:val="single" w:sz="4" w:space="0" w:color="auto"/>
            </w:tcBorders>
            <w:hideMark/>
          </w:tcPr>
          <w:p w:rsidR="00C676C9" w:rsidRPr="00656427" w:rsidRDefault="00C676C9">
            <w:pPr>
              <w:jc w:val="center"/>
              <w:rPr>
                <w:sz w:val="22"/>
                <w:szCs w:val="22"/>
              </w:rPr>
            </w:pPr>
            <w:r w:rsidRPr="00656427">
              <w:rPr>
                <w:sz w:val="22"/>
                <w:szCs w:val="22"/>
              </w:rPr>
              <w:t xml:space="preserve">Постоянно </w:t>
            </w:r>
          </w:p>
        </w:tc>
        <w:tc>
          <w:tcPr>
            <w:tcW w:w="7522" w:type="dxa"/>
            <w:tcBorders>
              <w:top w:val="single" w:sz="4" w:space="0" w:color="auto"/>
              <w:left w:val="single" w:sz="4" w:space="0" w:color="auto"/>
              <w:bottom w:val="single" w:sz="4" w:space="0" w:color="auto"/>
              <w:right w:val="single" w:sz="4" w:space="0" w:color="auto"/>
            </w:tcBorders>
            <w:hideMark/>
          </w:tcPr>
          <w:p w:rsidR="00C676C9" w:rsidRPr="00656427" w:rsidRDefault="00C676C9" w:rsidP="00F75787">
            <w:pPr>
              <w:jc w:val="both"/>
              <w:rPr>
                <w:sz w:val="22"/>
                <w:szCs w:val="22"/>
              </w:rPr>
            </w:pPr>
            <w:r w:rsidRPr="00656427">
              <w:rPr>
                <w:spacing w:val="2"/>
                <w:sz w:val="22"/>
                <w:szCs w:val="22"/>
              </w:rPr>
              <w:t xml:space="preserve">На официальном сайте </w:t>
            </w:r>
            <w:r w:rsidR="00F75787" w:rsidRPr="00656427">
              <w:rPr>
                <w:spacing w:val="2"/>
                <w:sz w:val="22"/>
                <w:szCs w:val="22"/>
              </w:rPr>
              <w:t>администрации</w:t>
            </w:r>
            <w:r w:rsidRPr="00656427">
              <w:rPr>
                <w:spacing w:val="2"/>
                <w:sz w:val="22"/>
                <w:szCs w:val="22"/>
              </w:rPr>
              <w:t xml:space="preserve"> Шебекинского городского округа размещена полная справочная информация о предоставляемых муниципальных услугах, в том числе и услугах, которые предоставляются в электронном виде через портал государственных и муниципальных услуг</w:t>
            </w:r>
            <w:r w:rsidR="00F75787" w:rsidRPr="00656427">
              <w:rPr>
                <w:spacing w:val="2"/>
                <w:sz w:val="22"/>
                <w:szCs w:val="22"/>
              </w:rPr>
              <w:t>.</w:t>
            </w:r>
            <w:r w:rsidR="00AA1C6B" w:rsidRPr="00656427">
              <w:rPr>
                <w:spacing w:val="2"/>
                <w:sz w:val="22"/>
                <w:szCs w:val="22"/>
              </w:rPr>
              <w:t xml:space="preserve"> </w:t>
            </w:r>
            <w:r w:rsidR="00F75787" w:rsidRPr="00656427">
              <w:rPr>
                <w:spacing w:val="2"/>
                <w:sz w:val="22"/>
                <w:szCs w:val="22"/>
              </w:rPr>
              <w:t>Также размещены разработанные и утвержденные административные регламенты по предоставлению услуг</w:t>
            </w:r>
          </w:p>
        </w:tc>
      </w:tr>
      <w:tr w:rsidR="00656427" w:rsidRPr="00656427" w:rsidTr="00E208AC">
        <w:trPr>
          <w:jc w:val="center"/>
        </w:trPr>
        <w:tc>
          <w:tcPr>
            <w:tcW w:w="605" w:type="dxa"/>
            <w:tcBorders>
              <w:top w:val="single" w:sz="4" w:space="0" w:color="auto"/>
              <w:left w:val="single" w:sz="4" w:space="0" w:color="auto"/>
              <w:bottom w:val="single" w:sz="4" w:space="0" w:color="auto"/>
              <w:right w:val="single" w:sz="4" w:space="0" w:color="auto"/>
            </w:tcBorders>
            <w:hideMark/>
          </w:tcPr>
          <w:p w:rsidR="00E761E8" w:rsidRPr="00656427" w:rsidRDefault="00E761E8">
            <w:pPr>
              <w:jc w:val="center"/>
              <w:rPr>
                <w:sz w:val="22"/>
                <w:szCs w:val="22"/>
              </w:rPr>
            </w:pPr>
            <w:r w:rsidRPr="00656427">
              <w:rPr>
                <w:sz w:val="22"/>
                <w:szCs w:val="22"/>
              </w:rPr>
              <w:t>4.2</w:t>
            </w:r>
          </w:p>
        </w:tc>
        <w:tc>
          <w:tcPr>
            <w:tcW w:w="5530" w:type="dxa"/>
            <w:tcBorders>
              <w:top w:val="single" w:sz="4" w:space="0" w:color="auto"/>
              <w:left w:val="single" w:sz="4" w:space="0" w:color="auto"/>
              <w:bottom w:val="single" w:sz="4" w:space="0" w:color="auto"/>
              <w:right w:val="single" w:sz="4" w:space="0" w:color="auto"/>
            </w:tcBorders>
            <w:hideMark/>
          </w:tcPr>
          <w:p w:rsidR="00E761E8" w:rsidRPr="00656427" w:rsidRDefault="00E761E8" w:rsidP="00FA15CA">
            <w:pPr>
              <w:spacing w:line="228" w:lineRule="auto"/>
              <w:jc w:val="both"/>
              <w:rPr>
                <w:sz w:val="22"/>
                <w:szCs w:val="22"/>
              </w:rPr>
            </w:pPr>
            <w:r w:rsidRPr="00656427">
              <w:rPr>
                <w:sz w:val="22"/>
                <w:szCs w:val="22"/>
              </w:rPr>
              <w:t>Обеспечение функционирования в администрации Шебекинского городского округа "телефона доверия", других информационных каналов, позволяющих гражданам сообщить о ставших известными им фактах коррупции, причинах  и условиях, способствующих их совершению. Анализ поступающих обращений граждан</w:t>
            </w:r>
          </w:p>
        </w:tc>
        <w:tc>
          <w:tcPr>
            <w:tcW w:w="1843" w:type="dxa"/>
            <w:tcBorders>
              <w:top w:val="single" w:sz="4" w:space="0" w:color="auto"/>
              <w:left w:val="single" w:sz="4" w:space="0" w:color="auto"/>
              <w:bottom w:val="single" w:sz="4" w:space="0" w:color="auto"/>
              <w:right w:val="single" w:sz="4" w:space="0" w:color="auto"/>
            </w:tcBorders>
            <w:hideMark/>
          </w:tcPr>
          <w:p w:rsidR="00E761E8" w:rsidRPr="00656427" w:rsidRDefault="00E761E8">
            <w:pPr>
              <w:jc w:val="center"/>
              <w:rPr>
                <w:sz w:val="22"/>
                <w:szCs w:val="22"/>
              </w:rPr>
            </w:pPr>
            <w:r w:rsidRPr="00656427">
              <w:rPr>
                <w:sz w:val="22"/>
                <w:szCs w:val="22"/>
              </w:rPr>
              <w:t>Постоянно</w:t>
            </w:r>
          </w:p>
        </w:tc>
        <w:tc>
          <w:tcPr>
            <w:tcW w:w="7522" w:type="dxa"/>
            <w:tcBorders>
              <w:top w:val="single" w:sz="4" w:space="0" w:color="auto"/>
              <w:left w:val="single" w:sz="4" w:space="0" w:color="auto"/>
              <w:bottom w:val="single" w:sz="4" w:space="0" w:color="auto"/>
              <w:right w:val="single" w:sz="4" w:space="0" w:color="auto"/>
            </w:tcBorders>
            <w:hideMark/>
          </w:tcPr>
          <w:p w:rsidR="00E761E8" w:rsidRPr="00656427" w:rsidRDefault="00882E8C" w:rsidP="00AC56EA">
            <w:pPr>
              <w:pStyle w:val="a8"/>
              <w:jc w:val="both"/>
              <w:rPr>
                <w:sz w:val="22"/>
                <w:szCs w:val="22"/>
              </w:rPr>
            </w:pPr>
            <w:r w:rsidRPr="00656427">
              <w:rPr>
                <w:sz w:val="22"/>
                <w:szCs w:val="22"/>
              </w:rPr>
              <w:t>Во исполнение распоряжения администрации Шебекинского района от 10.04.2012 г. № 253</w:t>
            </w:r>
            <w:r w:rsidR="005602E8" w:rsidRPr="00656427">
              <w:rPr>
                <w:sz w:val="22"/>
                <w:szCs w:val="22"/>
              </w:rPr>
              <w:t>, которым утвержден регламент работы телефона доверия,</w:t>
            </w:r>
            <w:r w:rsidRPr="00656427">
              <w:rPr>
                <w:sz w:val="22"/>
                <w:szCs w:val="22"/>
              </w:rPr>
              <w:t xml:space="preserve"> в</w:t>
            </w:r>
            <w:r w:rsidR="00971F79" w:rsidRPr="00656427">
              <w:rPr>
                <w:sz w:val="22"/>
                <w:szCs w:val="22"/>
              </w:rPr>
              <w:t xml:space="preserve"> администрации Шебекинского городского округа </w:t>
            </w:r>
            <w:r w:rsidR="00C2797D" w:rsidRPr="00656427">
              <w:rPr>
                <w:sz w:val="22"/>
                <w:szCs w:val="22"/>
              </w:rPr>
              <w:t xml:space="preserve">обеспечено функционирование </w:t>
            </w:r>
            <w:r w:rsidR="008B3044" w:rsidRPr="00656427">
              <w:rPr>
                <w:sz w:val="22"/>
                <w:szCs w:val="22"/>
              </w:rPr>
              <w:t>т</w:t>
            </w:r>
            <w:r w:rsidR="005602E8" w:rsidRPr="00656427">
              <w:rPr>
                <w:sz w:val="22"/>
                <w:szCs w:val="22"/>
              </w:rPr>
              <w:t>елефона доверия</w:t>
            </w:r>
            <w:r w:rsidR="008B3044" w:rsidRPr="00656427">
              <w:rPr>
                <w:sz w:val="22"/>
                <w:szCs w:val="22"/>
              </w:rPr>
              <w:t>, позволяющ</w:t>
            </w:r>
            <w:r w:rsidR="00C2797D" w:rsidRPr="00656427">
              <w:rPr>
                <w:sz w:val="22"/>
                <w:szCs w:val="22"/>
              </w:rPr>
              <w:t>его</w:t>
            </w:r>
            <w:r w:rsidR="008B3044" w:rsidRPr="00656427">
              <w:rPr>
                <w:sz w:val="22"/>
                <w:szCs w:val="22"/>
              </w:rPr>
              <w:t xml:space="preserve"> гражданам сообщать </w:t>
            </w:r>
            <w:r w:rsidR="008B3044" w:rsidRPr="00656427">
              <w:rPr>
                <w:sz w:val="22"/>
                <w:szCs w:val="22"/>
              </w:rPr>
              <w:br/>
              <w:t>о ставшим им известным фактам коррупции, причинам и условиям способствующим их совершению. Абонентский номер телефона доверия указан на официальном сайте администрации Шебекинского городского округа.</w:t>
            </w:r>
            <w:r w:rsidR="00AA1C6B" w:rsidRPr="00656427">
              <w:rPr>
                <w:sz w:val="22"/>
                <w:szCs w:val="22"/>
              </w:rPr>
              <w:t xml:space="preserve"> </w:t>
            </w:r>
            <w:r w:rsidR="00030CC8" w:rsidRPr="00656427">
              <w:rPr>
                <w:sz w:val="22"/>
                <w:szCs w:val="22"/>
              </w:rPr>
              <w:t>О</w:t>
            </w:r>
            <w:r w:rsidR="00971F79" w:rsidRPr="00656427">
              <w:rPr>
                <w:sz w:val="22"/>
                <w:szCs w:val="22"/>
              </w:rPr>
              <w:t xml:space="preserve">тветственным лицом Совета безопасности проводится ежедневный мониторинг звонков (сообщений), поступающих на </w:t>
            </w:r>
            <w:r w:rsidR="00030CC8" w:rsidRPr="00656427">
              <w:rPr>
                <w:sz w:val="22"/>
                <w:szCs w:val="22"/>
              </w:rPr>
              <w:t>т</w:t>
            </w:r>
            <w:r w:rsidR="00971F79" w:rsidRPr="00656427">
              <w:rPr>
                <w:sz w:val="22"/>
                <w:szCs w:val="22"/>
              </w:rPr>
              <w:t xml:space="preserve">елефон доверия, который </w:t>
            </w:r>
            <w:r w:rsidR="00971F79" w:rsidRPr="00656427">
              <w:rPr>
                <w:sz w:val="22"/>
                <w:szCs w:val="22"/>
              </w:rPr>
              <w:lastRenderedPageBreak/>
              <w:t xml:space="preserve">установлен в служебном помещении Совета безопасности администрации. В здании администрации Шебекинского городского округа и территориальных администрациях установлены ящики для сбора информации о фактах коррупции. </w:t>
            </w:r>
            <w:r w:rsidR="00030CC8" w:rsidRPr="00656427">
              <w:rPr>
                <w:sz w:val="22"/>
                <w:szCs w:val="22"/>
              </w:rPr>
              <w:t>В ходе проведенного мониторинга сообщений, поступивших на телефон доверия, и обращений граждан, поступивших в адрес администрации Шебекинского городского округа и территориальные администрации Шебекинского городского округа, установлено, что сообщения и обращения не содержат информации по фактам совершения противоправных деяний коррупционного характера</w:t>
            </w:r>
          </w:p>
        </w:tc>
      </w:tr>
      <w:tr w:rsidR="00656427" w:rsidRPr="00656427" w:rsidTr="00E208AC">
        <w:trPr>
          <w:jc w:val="center"/>
        </w:trPr>
        <w:tc>
          <w:tcPr>
            <w:tcW w:w="605" w:type="dxa"/>
            <w:tcBorders>
              <w:top w:val="single" w:sz="4" w:space="0" w:color="auto"/>
              <w:left w:val="single" w:sz="4" w:space="0" w:color="auto"/>
              <w:bottom w:val="single" w:sz="4" w:space="0" w:color="auto"/>
              <w:right w:val="single" w:sz="4" w:space="0" w:color="auto"/>
            </w:tcBorders>
            <w:hideMark/>
          </w:tcPr>
          <w:p w:rsidR="00E761E8" w:rsidRPr="00656427" w:rsidRDefault="00E761E8">
            <w:pPr>
              <w:jc w:val="center"/>
              <w:rPr>
                <w:sz w:val="22"/>
                <w:szCs w:val="22"/>
              </w:rPr>
            </w:pPr>
            <w:r w:rsidRPr="00656427">
              <w:rPr>
                <w:sz w:val="22"/>
                <w:szCs w:val="22"/>
              </w:rPr>
              <w:lastRenderedPageBreak/>
              <w:t>4.3</w:t>
            </w:r>
          </w:p>
        </w:tc>
        <w:tc>
          <w:tcPr>
            <w:tcW w:w="5530" w:type="dxa"/>
            <w:tcBorders>
              <w:top w:val="single" w:sz="4" w:space="0" w:color="auto"/>
              <w:left w:val="single" w:sz="4" w:space="0" w:color="auto"/>
              <w:bottom w:val="single" w:sz="4" w:space="0" w:color="auto"/>
              <w:right w:val="single" w:sz="4" w:space="0" w:color="auto"/>
            </w:tcBorders>
            <w:hideMark/>
          </w:tcPr>
          <w:p w:rsidR="00E761E8" w:rsidRPr="00656427" w:rsidRDefault="0089661A">
            <w:pPr>
              <w:jc w:val="both"/>
              <w:rPr>
                <w:sz w:val="22"/>
                <w:szCs w:val="22"/>
              </w:rPr>
            </w:pPr>
            <w:r w:rsidRPr="00656427">
              <w:rPr>
                <w:sz w:val="22"/>
                <w:szCs w:val="22"/>
              </w:rPr>
              <w:t>Размещение в соответствии с законодательством на официальном сайте органов местного самоуправления Шебекинского городского округа сведений о доходах, расходах, об имуществе и обязательствах имущественного характера лиц, замещающих должности муниципальной службы администрации Шебекинского городского округа, руководителей муниципальных казенных учреждений Шебекинского городского округа</w:t>
            </w:r>
          </w:p>
        </w:tc>
        <w:tc>
          <w:tcPr>
            <w:tcW w:w="1843" w:type="dxa"/>
            <w:tcBorders>
              <w:top w:val="single" w:sz="4" w:space="0" w:color="auto"/>
              <w:left w:val="single" w:sz="4" w:space="0" w:color="auto"/>
              <w:bottom w:val="single" w:sz="4" w:space="0" w:color="auto"/>
              <w:right w:val="single" w:sz="4" w:space="0" w:color="auto"/>
            </w:tcBorders>
            <w:hideMark/>
          </w:tcPr>
          <w:p w:rsidR="00E761E8" w:rsidRPr="00656427" w:rsidRDefault="00E761E8">
            <w:pPr>
              <w:jc w:val="center"/>
              <w:rPr>
                <w:sz w:val="22"/>
                <w:szCs w:val="22"/>
              </w:rPr>
            </w:pPr>
            <w:r w:rsidRPr="00656427">
              <w:rPr>
                <w:sz w:val="22"/>
                <w:szCs w:val="22"/>
              </w:rPr>
              <w:t xml:space="preserve">Постоянно </w:t>
            </w:r>
          </w:p>
        </w:tc>
        <w:tc>
          <w:tcPr>
            <w:tcW w:w="7522" w:type="dxa"/>
            <w:tcBorders>
              <w:top w:val="single" w:sz="4" w:space="0" w:color="auto"/>
              <w:left w:val="single" w:sz="4" w:space="0" w:color="auto"/>
              <w:bottom w:val="single" w:sz="4" w:space="0" w:color="auto"/>
              <w:right w:val="single" w:sz="4" w:space="0" w:color="auto"/>
            </w:tcBorders>
            <w:hideMark/>
          </w:tcPr>
          <w:p w:rsidR="00E761E8" w:rsidRPr="00656427" w:rsidRDefault="00086C55" w:rsidP="00086C55">
            <w:pPr>
              <w:autoSpaceDE w:val="0"/>
              <w:autoSpaceDN w:val="0"/>
              <w:adjustRightInd w:val="0"/>
              <w:jc w:val="both"/>
              <w:rPr>
                <w:sz w:val="22"/>
                <w:szCs w:val="22"/>
              </w:rPr>
            </w:pPr>
            <w:r w:rsidRPr="00656427">
              <w:rPr>
                <w:spacing w:val="2"/>
                <w:sz w:val="22"/>
                <w:szCs w:val="22"/>
              </w:rPr>
              <w:t>На основании распоряжения администрации Шебекинского городского округа от 29 декабря 2018 года № 27 «Об утверждении порядка размещения сведений о доходах, расходах, об имуществе и обязательствах имущественного характера муниципальных служащих Шебекинского городского округа и членов их семей на официальном сайте органа местного самоуправления Шебекинского городского округа и предоставления этих сведений средствам массовой информации для опубликования» ежегодно в сети Интернет, на официальном сайте администрации Шебекинского городского округа в течение 14 рабочих дней после 30 апреля года, следующего за отчетным периодом, размещаются сведения о доходах, расходах, об имуществе и обязательствах имущественного характера, представляемые муниципальными служащими Шебекинского городского округа.</w:t>
            </w:r>
            <w:r w:rsidRPr="00656427">
              <w:rPr>
                <w:sz w:val="22"/>
                <w:szCs w:val="22"/>
              </w:rPr>
              <w:t xml:space="preserve"> </w:t>
            </w:r>
            <w:r w:rsidRPr="00656427">
              <w:rPr>
                <w:spacing w:val="2"/>
                <w:sz w:val="22"/>
                <w:szCs w:val="22"/>
              </w:rPr>
              <w:t>В 2022 году сроки не были нарушены, информация размещена в срок</w:t>
            </w:r>
          </w:p>
        </w:tc>
      </w:tr>
      <w:tr w:rsidR="00656427" w:rsidRPr="00656427" w:rsidTr="00E208AC">
        <w:trPr>
          <w:jc w:val="center"/>
        </w:trPr>
        <w:tc>
          <w:tcPr>
            <w:tcW w:w="605" w:type="dxa"/>
            <w:tcBorders>
              <w:top w:val="single" w:sz="4" w:space="0" w:color="auto"/>
              <w:left w:val="single" w:sz="4" w:space="0" w:color="auto"/>
              <w:bottom w:val="single" w:sz="4" w:space="0" w:color="auto"/>
              <w:right w:val="single" w:sz="4" w:space="0" w:color="auto"/>
            </w:tcBorders>
            <w:hideMark/>
          </w:tcPr>
          <w:p w:rsidR="00E761E8" w:rsidRPr="00656427" w:rsidRDefault="00E761E8">
            <w:pPr>
              <w:jc w:val="center"/>
              <w:rPr>
                <w:sz w:val="22"/>
                <w:szCs w:val="22"/>
              </w:rPr>
            </w:pPr>
            <w:r w:rsidRPr="00656427">
              <w:rPr>
                <w:sz w:val="22"/>
                <w:szCs w:val="22"/>
              </w:rPr>
              <w:t>4.4</w:t>
            </w:r>
          </w:p>
        </w:tc>
        <w:tc>
          <w:tcPr>
            <w:tcW w:w="5530" w:type="dxa"/>
            <w:tcBorders>
              <w:top w:val="single" w:sz="4" w:space="0" w:color="auto"/>
              <w:left w:val="single" w:sz="4" w:space="0" w:color="auto"/>
              <w:bottom w:val="single" w:sz="4" w:space="0" w:color="auto"/>
              <w:right w:val="single" w:sz="4" w:space="0" w:color="auto"/>
            </w:tcBorders>
            <w:hideMark/>
          </w:tcPr>
          <w:p w:rsidR="00E761E8" w:rsidRPr="00656427" w:rsidRDefault="0089661A">
            <w:pPr>
              <w:jc w:val="both"/>
              <w:rPr>
                <w:sz w:val="22"/>
                <w:szCs w:val="22"/>
              </w:rPr>
            </w:pPr>
            <w:r w:rsidRPr="00656427">
              <w:rPr>
                <w:sz w:val="22"/>
                <w:szCs w:val="22"/>
              </w:rPr>
              <w:t>Организация оказания муниципальных услуг в электронном виде через портал государственных и муниципальных услуг</w:t>
            </w:r>
          </w:p>
        </w:tc>
        <w:tc>
          <w:tcPr>
            <w:tcW w:w="1843" w:type="dxa"/>
            <w:tcBorders>
              <w:top w:val="single" w:sz="4" w:space="0" w:color="auto"/>
              <w:left w:val="single" w:sz="4" w:space="0" w:color="auto"/>
              <w:bottom w:val="single" w:sz="4" w:space="0" w:color="auto"/>
              <w:right w:val="single" w:sz="4" w:space="0" w:color="auto"/>
            </w:tcBorders>
            <w:hideMark/>
          </w:tcPr>
          <w:p w:rsidR="00E761E8" w:rsidRPr="00656427" w:rsidRDefault="00E761E8">
            <w:pPr>
              <w:jc w:val="center"/>
              <w:rPr>
                <w:sz w:val="22"/>
                <w:szCs w:val="22"/>
              </w:rPr>
            </w:pPr>
            <w:r w:rsidRPr="00656427">
              <w:rPr>
                <w:sz w:val="22"/>
                <w:szCs w:val="22"/>
              </w:rPr>
              <w:t xml:space="preserve">Постоянно </w:t>
            </w:r>
          </w:p>
        </w:tc>
        <w:tc>
          <w:tcPr>
            <w:tcW w:w="7522" w:type="dxa"/>
            <w:tcBorders>
              <w:top w:val="single" w:sz="4" w:space="0" w:color="auto"/>
              <w:left w:val="single" w:sz="4" w:space="0" w:color="auto"/>
              <w:bottom w:val="single" w:sz="4" w:space="0" w:color="auto"/>
              <w:right w:val="single" w:sz="4" w:space="0" w:color="auto"/>
            </w:tcBorders>
            <w:hideMark/>
          </w:tcPr>
          <w:p w:rsidR="006A622E" w:rsidRPr="00656427" w:rsidRDefault="006A622E" w:rsidP="006A622E">
            <w:pPr>
              <w:jc w:val="both"/>
              <w:rPr>
                <w:sz w:val="22"/>
                <w:szCs w:val="22"/>
              </w:rPr>
            </w:pPr>
            <w:r w:rsidRPr="00656427">
              <w:rPr>
                <w:sz w:val="22"/>
                <w:szCs w:val="22"/>
              </w:rPr>
              <w:t xml:space="preserve">В общем доступе на Едином портале государственных услуг реализована возможность предоставления следующих муниципальных услуг администрацией Шебекинского городского округа: </w:t>
            </w:r>
          </w:p>
          <w:p w:rsidR="006A622E" w:rsidRPr="00656427" w:rsidRDefault="006A622E" w:rsidP="006A622E">
            <w:pPr>
              <w:jc w:val="both"/>
              <w:rPr>
                <w:sz w:val="22"/>
                <w:szCs w:val="22"/>
              </w:rPr>
            </w:pPr>
            <w:r w:rsidRPr="00656427">
              <w:rPr>
                <w:sz w:val="22"/>
                <w:szCs w:val="22"/>
              </w:rPr>
              <w:t>МКУ «Управление архитектуры и градостроительства Шебекинского городского округа»</w:t>
            </w:r>
            <w:r w:rsidR="00F80B88" w:rsidRPr="00656427">
              <w:rPr>
                <w:sz w:val="22"/>
                <w:szCs w:val="22"/>
              </w:rPr>
              <w:t xml:space="preserve"> (от подачи заявления до получения итоговых документов)</w:t>
            </w:r>
            <w:r w:rsidRPr="00656427">
              <w:rPr>
                <w:sz w:val="22"/>
                <w:szCs w:val="22"/>
              </w:rPr>
              <w:t xml:space="preserve">: </w:t>
            </w:r>
          </w:p>
          <w:p w:rsidR="00F80B88" w:rsidRPr="00656427" w:rsidRDefault="00F80B88" w:rsidP="00F80B88">
            <w:pPr>
              <w:jc w:val="both"/>
              <w:rPr>
                <w:sz w:val="22"/>
                <w:szCs w:val="22"/>
              </w:rPr>
            </w:pPr>
            <w:r w:rsidRPr="00656427">
              <w:rPr>
                <w:sz w:val="22"/>
                <w:szCs w:val="22"/>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80B88" w:rsidRPr="00656427" w:rsidRDefault="00F80B88" w:rsidP="00F80B88">
            <w:pPr>
              <w:jc w:val="both"/>
              <w:rPr>
                <w:sz w:val="22"/>
                <w:szCs w:val="22"/>
              </w:rPr>
            </w:pPr>
            <w:r w:rsidRPr="00656427">
              <w:rPr>
                <w:sz w:val="22"/>
                <w:szCs w:val="22"/>
              </w:rPr>
              <w:t>– выдача градостроительного плана земельного участка;</w:t>
            </w:r>
          </w:p>
          <w:p w:rsidR="00F80B88" w:rsidRPr="00656427" w:rsidRDefault="00F80B88" w:rsidP="00F80B88">
            <w:pPr>
              <w:jc w:val="both"/>
              <w:rPr>
                <w:sz w:val="22"/>
                <w:szCs w:val="22"/>
              </w:rPr>
            </w:pPr>
            <w:r w:rsidRPr="00656427">
              <w:rPr>
                <w:sz w:val="22"/>
                <w:szCs w:val="22"/>
              </w:rPr>
              <w:t>–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F80B88" w:rsidRPr="00656427" w:rsidRDefault="00F80B88" w:rsidP="00F80B88">
            <w:pPr>
              <w:jc w:val="both"/>
              <w:rPr>
                <w:sz w:val="22"/>
                <w:szCs w:val="22"/>
              </w:rPr>
            </w:pPr>
            <w:r w:rsidRPr="00656427">
              <w:rPr>
                <w:sz w:val="22"/>
                <w:szCs w:val="22"/>
              </w:rPr>
              <w:t xml:space="preserve">– предоставление разрешения на условно разрешенный вид использования </w:t>
            </w:r>
            <w:r w:rsidRPr="00656427">
              <w:rPr>
                <w:sz w:val="22"/>
                <w:szCs w:val="22"/>
              </w:rPr>
              <w:lastRenderedPageBreak/>
              <w:t>земельного участка или объекта капитального строительства;</w:t>
            </w:r>
          </w:p>
          <w:p w:rsidR="00F80B88" w:rsidRPr="00656427" w:rsidRDefault="00F80B88" w:rsidP="00F80B88">
            <w:pPr>
              <w:jc w:val="both"/>
              <w:rPr>
                <w:sz w:val="22"/>
                <w:szCs w:val="22"/>
              </w:rPr>
            </w:pPr>
            <w:r w:rsidRPr="00656427">
              <w:rPr>
                <w:sz w:val="22"/>
                <w:szCs w:val="22"/>
              </w:rPr>
              <w:t>– подготовка и утверждение документации по планировке территории;</w:t>
            </w:r>
          </w:p>
          <w:p w:rsidR="00F80B88" w:rsidRPr="00656427" w:rsidRDefault="00F80B88" w:rsidP="00F80B88">
            <w:pPr>
              <w:jc w:val="both"/>
              <w:rPr>
                <w:sz w:val="22"/>
                <w:szCs w:val="22"/>
              </w:rPr>
            </w:pPr>
            <w:r w:rsidRPr="00656427">
              <w:rPr>
                <w:sz w:val="22"/>
                <w:szCs w:val="22"/>
              </w:rPr>
              <w:t>– направление уведомления о соответствии указанных в уведомлении</w:t>
            </w:r>
            <w:r w:rsidR="00AA1C6B" w:rsidRPr="00656427">
              <w:rPr>
                <w:sz w:val="22"/>
                <w:szCs w:val="22"/>
              </w:rPr>
              <w:t xml:space="preserve"> </w:t>
            </w:r>
            <w:r w:rsidRPr="00656427">
              <w:rPr>
                <w:sz w:val="22"/>
                <w:szCs w:val="22"/>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80B88" w:rsidRPr="00656427" w:rsidRDefault="00F80B88" w:rsidP="00F80B88">
            <w:pPr>
              <w:jc w:val="both"/>
              <w:rPr>
                <w:sz w:val="22"/>
                <w:szCs w:val="22"/>
              </w:rPr>
            </w:pPr>
            <w:r w:rsidRPr="00656427">
              <w:rPr>
                <w:sz w:val="22"/>
                <w:szCs w:val="22"/>
              </w:rPr>
              <w:t>–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Шебекинского городского округа;</w:t>
            </w:r>
          </w:p>
          <w:p w:rsidR="00F80B88" w:rsidRPr="00656427" w:rsidRDefault="00F80B88" w:rsidP="00F80B88">
            <w:pPr>
              <w:jc w:val="both"/>
              <w:rPr>
                <w:sz w:val="22"/>
                <w:szCs w:val="22"/>
              </w:rPr>
            </w:pPr>
            <w:r w:rsidRPr="00656427">
              <w:rPr>
                <w:sz w:val="22"/>
                <w:szCs w:val="22"/>
              </w:rPr>
              <w:t>– предоставление разрешений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объектов, расположенных на территории Шебекинского городского округа;</w:t>
            </w:r>
          </w:p>
          <w:p w:rsidR="00F80B88" w:rsidRPr="00656427" w:rsidRDefault="00F80B88" w:rsidP="00F80B88">
            <w:pPr>
              <w:jc w:val="both"/>
              <w:rPr>
                <w:sz w:val="22"/>
                <w:szCs w:val="22"/>
              </w:rPr>
            </w:pPr>
            <w:r w:rsidRPr="00656427">
              <w:rPr>
                <w:sz w:val="22"/>
                <w:szCs w:val="22"/>
              </w:rPr>
              <w:t>– предоставление разрешения на ввод объекта в эксплуатацию;</w:t>
            </w:r>
          </w:p>
          <w:p w:rsidR="00F80B88" w:rsidRPr="00656427" w:rsidRDefault="00F80B88" w:rsidP="00F80B88">
            <w:pPr>
              <w:jc w:val="both"/>
              <w:rPr>
                <w:sz w:val="22"/>
                <w:szCs w:val="22"/>
              </w:rPr>
            </w:pPr>
            <w:r w:rsidRPr="00656427">
              <w:rPr>
                <w:sz w:val="22"/>
                <w:szCs w:val="22"/>
              </w:rPr>
              <w:t>– прием документов, а также выдача решений о переводе или об отказе в переводе жилого помещения в нежилое или нежилого помещения в жилое на территории Шебекинского городского округа;</w:t>
            </w:r>
          </w:p>
          <w:p w:rsidR="00F80B88" w:rsidRPr="00656427" w:rsidRDefault="00F80B88" w:rsidP="00F80B88">
            <w:pPr>
              <w:jc w:val="both"/>
              <w:rPr>
                <w:rFonts w:eastAsia="Calibri"/>
                <w:bCs/>
                <w:sz w:val="22"/>
                <w:szCs w:val="22"/>
                <w:lang w:eastAsia="en-US"/>
              </w:rPr>
            </w:pPr>
            <w:r w:rsidRPr="00656427">
              <w:rPr>
                <w:sz w:val="22"/>
                <w:szCs w:val="22"/>
              </w:rPr>
              <w:t xml:space="preserve">– </w:t>
            </w:r>
            <w:r w:rsidRPr="00656427">
              <w:rPr>
                <w:rFonts w:eastAsia="Calibri"/>
                <w:bCs/>
                <w:sz w:val="22"/>
                <w:szCs w:val="22"/>
                <w:lang w:eastAsia="en-US"/>
              </w:rPr>
              <w:t>прием заявлений и выдача документов о согласовании переустройства и (или) перепланировки помещения в многоквартирном доме на территории Шебекинского городского округа.</w:t>
            </w:r>
          </w:p>
          <w:p w:rsidR="00F80B88" w:rsidRPr="00656427" w:rsidRDefault="00F80B88" w:rsidP="00F80B88">
            <w:pPr>
              <w:jc w:val="both"/>
              <w:rPr>
                <w:sz w:val="22"/>
                <w:szCs w:val="22"/>
              </w:rPr>
            </w:pPr>
            <w:r w:rsidRPr="00656427">
              <w:rPr>
                <w:sz w:val="22"/>
                <w:szCs w:val="22"/>
              </w:rPr>
              <w:t xml:space="preserve">– </w:t>
            </w:r>
            <w:r w:rsidRPr="00656427">
              <w:rPr>
                <w:rFonts w:eastAsia="Calibri"/>
                <w:bCs/>
                <w:sz w:val="22"/>
                <w:szCs w:val="22"/>
                <w:lang w:eastAsia="en-US"/>
              </w:rPr>
              <w:t>выдача разрешений на установку и эксплуатацию рекламных конструкций.</w:t>
            </w:r>
          </w:p>
          <w:p w:rsidR="00F80B88" w:rsidRPr="00656427" w:rsidRDefault="00F80B88" w:rsidP="00F80B88">
            <w:pPr>
              <w:jc w:val="both"/>
              <w:rPr>
                <w:sz w:val="22"/>
                <w:szCs w:val="22"/>
              </w:rPr>
            </w:pPr>
            <w:r w:rsidRPr="00656427">
              <w:rPr>
                <w:sz w:val="22"/>
                <w:szCs w:val="22"/>
              </w:rPr>
              <w:t>Оказание муниципальных услуг выполняется в установленные законом сроки.</w:t>
            </w:r>
          </w:p>
          <w:p w:rsidR="006A622E" w:rsidRPr="00656427" w:rsidRDefault="00F80B88" w:rsidP="00F80B88">
            <w:pPr>
              <w:jc w:val="both"/>
              <w:rPr>
                <w:spacing w:val="2"/>
                <w:sz w:val="22"/>
                <w:szCs w:val="22"/>
              </w:rPr>
            </w:pPr>
            <w:r w:rsidRPr="00656427">
              <w:rPr>
                <w:sz w:val="22"/>
                <w:szCs w:val="22"/>
              </w:rPr>
              <w:t>Всего по управлению за 2022 год оказано в электронном виде 1550 услуг.</w:t>
            </w:r>
            <w:r w:rsidR="006A622E" w:rsidRPr="00656427">
              <w:rPr>
                <w:spacing w:val="2"/>
                <w:sz w:val="22"/>
                <w:szCs w:val="22"/>
              </w:rPr>
              <w:t xml:space="preserve"> МКУ «Управление образования Шебекинского городского округа Белгородской области»: </w:t>
            </w:r>
          </w:p>
          <w:p w:rsidR="006A622E" w:rsidRPr="00656427" w:rsidRDefault="006A622E" w:rsidP="006A622E">
            <w:pPr>
              <w:jc w:val="both"/>
              <w:rPr>
                <w:sz w:val="22"/>
                <w:szCs w:val="22"/>
              </w:rPr>
            </w:pPr>
            <w:r w:rsidRPr="00656427">
              <w:rPr>
                <w:spacing w:val="2"/>
                <w:sz w:val="22"/>
                <w:szCs w:val="22"/>
              </w:rPr>
              <w:t>- прием заявлений, постановка на учет и зачисление в дошкольные организации, предоставление информации о текущей успеваемости, ведение электронного дневника, электронного журнала успеваемости и посещаемости общеобразовательными организациями Шебекинского городского округа в ИСОУ «Виртуальная школа».</w:t>
            </w:r>
          </w:p>
          <w:p w:rsidR="009A0304" w:rsidRPr="00656427" w:rsidRDefault="006A622E" w:rsidP="009A0304">
            <w:pPr>
              <w:tabs>
                <w:tab w:val="left" w:pos="709"/>
              </w:tabs>
              <w:jc w:val="both"/>
              <w:rPr>
                <w:sz w:val="22"/>
                <w:szCs w:val="22"/>
              </w:rPr>
            </w:pPr>
            <w:r w:rsidRPr="00656427">
              <w:rPr>
                <w:sz w:val="22"/>
                <w:szCs w:val="22"/>
              </w:rPr>
              <w:t>Оказание муниципальных услуг выполняется в установленные законом сроки.</w:t>
            </w:r>
          </w:p>
          <w:p w:rsidR="00B80C27" w:rsidRPr="00656427" w:rsidRDefault="00B80C27" w:rsidP="009A0304">
            <w:pPr>
              <w:tabs>
                <w:tab w:val="left" w:pos="709"/>
              </w:tabs>
              <w:jc w:val="both"/>
              <w:rPr>
                <w:sz w:val="22"/>
                <w:szCs w:val="22"/>
              </w:rPr>
            </w:pPr>
            <w:r w:rsidRPr="00656427">
              <w:rPr>
                <w:sz w:val="22"/>
                <w:szCs w:val="22"/>
              </w:rPr>
              <w:t>Управлением социальной защиты населения администрации Шебекинского городского округа в 2022 году через портал государственных и муниципальных услуг оказывались следующие услуги:</w:t>
            </w:r>
          </w:p>
          <w:p w:rsidR="00B80C27" w:rsidRPr="00656427" w:rsidRDefault="00B80C27" w:rsidP="00A443F1">
            <w:pPr>
              <w:tabs>
                <w:tab w:val="left" w:pos="709"/>
              </w:tabs>
              <w:jc w:val="both"/>
              <w:rPr>
                <w:sz w:val="22"/>
                <w:szCs w:val="22"/>
              </w:rPr>
            </w:pPr>
            <w:r w:rsidRPr="00656427">
              <w:rPr>
                <w:sz w:val="22"/>
                <w:szCs w:val="22"/>
              </w:rPr>
              <w:lastRenderedPageBreak/>
              <w:t>- получение субсидий на оплату ЖКУ (12 заявлений);</w:t>
            </w:r>
          </w:p>
          <w:p w:rsidR="00B80C27" w:rsidRPr="00656427" w:rsidRDefault="00B80C27" w:rsidP="00A443F1">
            <w:pPr>
              <w:tabs>
                <w:tab w:val="left" w:pos="709"/>
              </w:tabs>
              <w:jc w:val="both"/>
              <w:rPr>
                <w:sz w:val="22"/>
                <w:szCs w:val="22"/>
              </w:rPr>
            </w:pPr>
            <w:r w:rsidRPr="00656427">
              <w:rPr>
                <w:sz w:val="22"/>
                <w:szCs w:val="22"/>
              </w:rPr>
              <w:t>- получение ЕДК на оплату ЖКУ (11 заявлений);</w:t>
            </w:r>
          </w:p>
          <w:p w:rsidR="00B80C27" w:rsidRPr="00656427" w:rsidRDefault="00B80C27" w:rsidP="00A443F1">
            <w:pPr>
              <w:tabs>
                <w:tab w:val="left" w:pos="709"/>
              </w:tabs>
              <w:jc w:val="both"/>
              <w:rPr>
                <w:sz w:val="22"/>
                <w:szCs w:val="22"/>
              </w:rPr>
            </w:pPr>
            <w:r w:rsidRPr="00656427">
              <w:rPr>
                <w:sz w:val="22"/>
                <w:szCs w:val="22"/>
              </w:rPr>
              <w:t>- оказание государственной социальной поддержки на основании социального контракта (22 заявления);</w:t>
            </w:r>
          </w:p>
          <w:p w:rsidR="00B80C27" w:rsidRPr="00656427" w:rsidRDefault="00B80C27" w:rsidP="00A443F1">
            <w:pPr>
              <w:tabs>
                <w:tab w:val="left" w:pos="709"/>
              </w:tabs>
              <w:jc w:val="both"/>
              <w:rPr>
                <w:sz w:val="22"/>
                <w:szCs w:val="22"/>
              </w:rPr>
            </w:pPr>
            <w:r w:rsidRPr="00656427">
              <w:rPr>
                <w:sz w:val="22"/>
                <w:szCs w:val="22"/>
              </w:rPr>
              <w:t>- выплата ежемесячного пособия на ребенка гражданам, имеющим детей (1327 заявлений);</w:t>
            </w:r>
          </w:p>
          <w:p w:rsidR="00B80C27" w:rsidRPr="00656427" w:rsidRDefault="00B80C27" w:rsidP="00A443F1">
            <w:pPr>
              <w:tabs>
                <w:tab w:val="left" w:pos="709"/>
              </w:tabs>
              <w:jc w:val="both"/>
              <w:rPr>
                <w:sz w:val="22"/>
                <w:szCs w:val="22"/>
              </w:rPr>
            </w:pPr>
            <w:r w:rsidRPr="00656427">
              <w:rPr>
                <w:sz w:val="22"/>
                <w:szCs w:val="22"/>
              </w:rPr>
              <w:t>- установление ежемесячной денежной выплаты в случае рождения третьего ребенка или последующих детей до достижения ребенком возраста трех лет (111 заявлений);</w:t>
            </w:r>
          </w:p>
          <w:p w:rsidR="00B80C27" w:rsidRPr="00656427" w:rsidRDefault="00B80C27" w:rsidP="00A443F1">
            <w:pPr>
              <w:tabs>
                <w:tab w:val="left" w:pos="709"/>
              </w:tabs>
              <w:jc w:val="both"/>
              <w:rPr>
                <w:sz w:val="22"/>
                <w:szCs w:val="22"/>
              </w:rPr>
            </w:pPr>
            <w:r w:rsidRPr="00656427">
              <w:rPr>
                <w:sz w:val="22"/>
                <w:szCs w:val="22"/>
              </w:rPr>
              <w:t>- ежемесячной выплаты в связи с рождением (усыновлением) первого ребенка (256 заявлений);</w:t>
            </w:r>
          </w:p>
          <w:p w:rsidR="00E761E8" w:rsidRPr="00656427" w:rsidRDefault="00B80C27" w:rsidP="00B80C27">
            <w:pPr>
              <w:jc w:val="both"/>
              <w:rPr>
                <w:sz w:val="22"/>
                <w:szCs w:val="22"/>
              </w:rPr>
            </w:pPr>
            <w:r w:rsidRPr="00656427">
              <w:rPr>
                <w:sz w:val="22"/>
                <w:szCs w:val="22"/>
              </w:rPr>
              <w:t>- предоставление материальной помощи для погребения (1 заявление)</w:t>
            </w:r>
          </w:p>
          <w:p w:rsidR="009A0304" w:rsidRPr="00656427" w:rsidRDefault="009A0304" w:rsidP="00B80C27">
            <w:pPr>
              <w:jc w:val="both"/>
              <w:rPr>
                <w:sz w:val="22"/>
                <w:szCs w:val="22"/>
              </w:rPr>
            </w:pPr>
            <w:r w:rsidRPr="00656427">
              <w:rPr>
                <w:sz w:val="22"/>
                <w:szCs w:val="22"/>
              </w:rPr>
              <w:t>Комитетом муниципальной собс</w:t>
            </w:r>
            <w:r w:rsidR="00AA1C6B" w:rsidRPr="00656427">
              <w:rPr>
                <w:sz w:val="22"/>
                <w:szCs w:val="22"/>
              </w:rPr>
              <w:t>т</w:t>
            </w:r>
            <w:r w:rsidRPr="00656427">
              <w:rPr>
                <w:sz w:val="22"/>
                <w:szCs w:val="22"/>
              </w:rPr>
              <w:t xml:space="preserve">венности и земельных отношений в 2022 году через портал государственных и муниципальных услуг </w:t>
            </w:r>
            <w:r w:rsidR="0061214A" w:rsidRPr="00656427">
              <w:rPr>
                <w:sz w:val="22"/>
                <w:szCs w:val="22"/>
              </w:rPr>
              <w:t>рассмотрено 8 заявлений от физических лиц по 5 муниципальным услугам, 3 заявления переадресованы в УСЗН администрации Шебекинского городского округа по компетенции. Все заявления рассмотрены в установленный срок.</w:t>
            </w:r>
          </w:p>
          <w:p w:rsidR="00D369EB" w:rsidRDefault="00D369EB" w:rsidP="00B80C27">
            <w:pPr>
              <w:jc w:val="both"/>
              <w:rPr>
                <w:sz w:val="22"/>
                <w:szCs w:val="22"/>
              </w:rPr>
            </w:pPr>
            <w:r w:rsidRPr="00656427">
              <w:rPr>
                <w:sz w:val="22"/>
                <w:szCs w:val="22"/>
              </w:rPr>
              <w:t>Отделом ЗАГС администрации Шебекинского городского округа в 2022 году через портал государственных и муниципальных услуг рассмотрено всего 242 заявления, в том числе о заключении брака 189 заявлений, о расторжение брака – 12 заявлений, 37 заявлений о регистрации рождения и 4 заявления об установлении отцовства</w:t>
            </w:r>
            <w:r w:rsidR="00237B75">
              <w:rPr>
                <w:sz w:val="22"/>
                <w:szCs w:val="22"/>
              </w:rPr>
              <w:t>.</w:t>
            </w:r>
          </w:p>
          <w:p w:rsidR="00237B75" w:rsidRPr="00656427" w:rsidRDefault="00237B75" w:rsidP="00237B75">
            <w:pPr>
              <w:pStyle w:val="a8"/>
              <w:jc w:val="both"/>
              <w:rPr>
                <w:sz w:val="22"/>
                <w:szCs w:val="22"/>
              </w:rPr>
            </w:pPr>
            <w:r w:rsidRPr="00237B75">
              <w:rPr>
                <w:sz w:val="22"/>
                <w:szCs w:val="22"/>
              </w:rPr>
              <w:t>Муниципальным казенным учреждением «Управление жилищно-коммунального хозяйства Шебекинского городского округа» в электронном виде через портал государственных услуг Российской Федерации оказывается муниципальная услуга – принятие на учет граждан в качестве нуждающихся в жилых помещениях на территории Шебекинского городского округа, результат оказания услуги также поступает в электронном виде в личный кабинет заявителя.</w:t>
            </w:r>
            <w:r>
              <w:rPr>
                <w:sz w:val="22"/>
                <w:szCs w:val="22"/>
              </w:rPr>
              <w:t xml:space="preserve"> </w:t>
            </w:r>
            <w:r w:rsidRPr="00656427">
              <w:rPr>
                <w:sz w:val="22"/>
                <w:szCs w:val="22"/>
              </w:rPr>
              <w:t>Оказание муниципальных услуг выполняется в установленные законом сроки</w:t>
            </w:r>
          </w:p>
        </w:tc>
      </w:tr>
      <w:tr w:rsidR="00656427" w:rsidRPr="00656427" w:rsidTr="00E208AC">
        <w:trPr>
          <w:jc w:val="center"/>
        </w:trPr>
        <w:tc>
          <w:tcPr>
            <w:tcW w:w="605" w:type="dxa"/>
            <w:tcBorders>
              <w:top w:val="single" w:sz="4" w:space="0" w:color="auto"/>
              <w:left w:val="single" w:sz="4" w:space="0" w:color="auto"/>
              <w:bottom w:val="single" w:sz="4" w:space="0" w:color="auto"/>
              <w:right w:val="single" w:sz="4" w:space="0" w:color="auto"/>
            </w:tcBorders>
          </w:tcPr>
          <w:p w:rsidR="00E761E8" w:rsidRPr="00656427" w:rsidRDefault="00E761E8">
            <w:pPr>
              <w:jc w:val="center"/>
              <w:rPr>
                <w:sz w:val="22"/>
                <w:szCs w:val="22"/>
              </w:rPr>
            </w:pPr>
            <w:r w:rsidRPr="00656427">
              <w:rPr>
                <w:sz w:val="22"/>
                <w:szCs w:val="22"/>
              </w:rPr>
              <w:lastRenderedPageBreak/>
              <w:t>4.5</w:t>
            </w:r>
          </w:p>
        </w:tc>
        <w:tc>
          <w:tcPr>
            <w:tcW w:w="5530" w:type="dxa"/>
            <w:tcBorders>
              <w:top w:val="single" w:sz="4" w:space="0" w:color="auto"/>
              <w:left w:val="single" w:sz="4" w:space="0" w:color="auto"/>
              <w:bottom w:val="single" w:sz="4" w:space="0" w:color="auto"/>
              <w:right w:val="single" w:sz="4" w:space="0" w:color="auto"/>
            </w:tcBorders>
          </w:tcPr>
          <w:p w:rsidR="00E761E8" w:rsidRPr="00656427" w:rsidRDefault="00E761E8">
            <w:pPr>
              <w:jc w:val="both"/>
              <w:rPr>
                <w:sz w:val="22"/>
                <w:szCs w:val="22"/>
              </w:rPr>
            </w:pPr>
            <w:r w:rsidRPr="00656427">
              <w:rPr>
                <w:sz w:val="22"/>
                <w:szCs w:val="22"/>
              </w:rPr>
              <w:t>Администрирование и мониторинг официального сайта органов местного самоуправления Шебекинского городского округа в части исполнения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w:t>
            </w:r>
          </w:p>
        </w:tc>
        <w:tc>
          <w:tcPr>
            <w:tcW w:w="1843" w:type="dxa"/>
            <w:tcBorders>
              <w:top w:val="single" w:sz="4" w:space="0" w:color="auto"/>
              <w:left w:val="single" w:sz="4" w:space="0" w:color="auto"/>
              <w:bottom w:val="single" w:sz="4" w:space="0" w:color="auto"/>
              <w:right w:val="single" w:sz="4" w:space="0" w:color="auto"/>
            </w:tcBorders>
          </w:tcPr>
          <w:p w:rsidR="00E761E8" w:rsidRPr="00656427" w:rsidRDefault="00E761E8">
            <w:pPr>
              <w:jc w:val="center"/>
              <w:rPr>
                <w:sz w:val="22"/>
                <w:szCs w:val="22"/>
              </w:rPr>
            </w:pPr>
            <w:r w:rsidRPr="00656427">
              <w:rPr>
                <w:sz w:val="22"/>
                <w:szCs w:val="22"/>
              </w:rPr>
              <w:t>Постоянно</w:t>
            </w:r>
          </w:p>
        </w:tc>
        <w:tc>
          <w:tcPr>
            <w:tcW w:w="7522" w:type="dxa"/>
            <w:tcBorders>
              <w:top w:val="single" w:sz="4" w:space="0" w:color="auto"/>
              <w:left w:val="single" w:sz="4" w:space="0" w:color="auto"/>
              <w:bottom w:val="single" w:sz="4" w:space="0" w:color="auto"/>
              <w:right w:val="single" w:sz="4" w:space="0" w:color="auto"/>
            </w:tcBorders>
          </w:tcPr>
          <w:p w:rsidR="00E761E8" w:rsidRPr="00656427" w:rsidRDefault="00E761E8" w:rsidP="00BC06A3">
            <w:pPr>
              <w:jc w:val="both"/>
              <w:rPr>
                <w:sz w:val="22"/>
                <w:szCs w:val="22"/>
              </w:rPr>
            </w:pPr>
            <w:r w:rsidRPr="00656427">
              <w:rPr>
                <w:sz w:val="22"/>
                <w:szCs w:val="22"/>
              </w:rPr>
              <w:t xml:space="preserve">В соответствии с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 на сайте администрации Шебекинского городского округа в открытом доступе размещается информация о деятельности администрации Шебекинского городского округа. Ежемесячно публикуется график приема граждан руководителями администрации, статистический обзор по обращениям граждан в администрации Шебекинского городского округа, размещена интернет-приемная для </w:t>
            </w:r>
            <w:hyperlink r:id="rId15" w:history="1">
              <w:r w:rsidRPr="00656427">
                <w:rPr>
                  <w:sz w:val="22"/>
                  <w:szCs w:val="22"/>
                </w:rPr>
                <w:t>отправки обращений в органы местного самоуправления Шебекинского городского округа</w:t>
              </w:r>
            </w:hyperlink>
          </w:p>
        </w:tc>
      </w:tr>
      <w:tr w:rsidR="00656427" w:rsidRPr="00656427" w:rsidTr="005825F2">
        <w:trPr>
          <w:jc w:val="center"/>
        </w:trPr>
        <w:tc>
          <w:tcPr>
            <w:tcW w:w="15500" w:type="dxa"/>
            <w:gridSpan w:val="4"/>
            <w:tcBorders>
              <w:top w:val="single" w:sz="4" w:space="0" w:color="auto"/>
              <w:left w:val="single" w:sz="4" w:space="0" w:color="auto"/>
              <w:bottom w:val="single" w:sz="4" w:space="0" w:color="auto"/>
              <w:right w:val="single" w:sz="4" w:space="0" w:color="auto"/>
            </w:tcBorders>
            <w:hideMark/>
          </w:tcPr>
          <w:p w:rsidR="00E761E8" w:rsidRPr="00656427" w:rsidRDefault="00E761E8">
            <w:pPr>
              <w:jc w:val="center"/>
              <w:rPr>
                <w:b/>
                <w:sz w:val="22"/>
                <w:szCs w:val="22"/>
              </w:rPr>
            </w:pPr>
            <w:r w:rsidRPr="00656427">
              <w:rPr>
                <w:b/>
                <w:sz w:val="22"/>
                <w:szCs w:val="22"/>
              </w:rPr>
              <w:t>5. Антикоррупционное просвещение, образование и пропаганда</w:t>
            </w:r>
          </w:p>
        </w:tc>
      </w:tr>
      <w:tr w:rsidR="00656427" w:rsidRPr="00656427" w:rsidTr="00E208AC">
        <w:trPr>
          <w:jc w:val="center"/>
        </w:trPr>
        <w:tc>
          <w:tcPr>
            <w:tcW w:w="605" w:type="dxa"/>
            <w:tcBorders>
              <w:top w:val="single" w:sz="4" w:space="0" w:color="auto"/>
              <w:left w:val="single" w:sz="4" w:space="0" w:color="auto"/>
              <w:bottom w:val="single" w:sz="4" w:space="0" w:color="auto"/>
              <w:right w:val="single" w:sz="4" w:space="0" w:color="auto"/>
            </w:tcBorders>
            <w:hideMark/>
          </w:tcPr>
          <w:p w:rsidR="00E761E8" w:rsidRPr="00656427" w:rsidRDefault="00E761E8">
            <w:pPr>
              <w:jc w:val="center"/>
              <w:rPr>
                <w:sz w:val="22"/>
                <w:szCs w:val="22"/>
              </w:rPr>
            </w:pPr>
            <w:r w:rsidRPr="00656427">
              <w:rPr>
                <w:sz w:val="22"/>
                <w:szCs w:val="22"/>
              </w:rPr>
              <w:t>5.1</w:t>
            </w:r>
          </w:p>
        </w:tc>
        <w:tc>
          <w:tcPr>
            <w:tcW w:w="5530" w:type="dxa"/>
            <w:tcBorders>
              <w:top w:val="single" w:sz="4" w:space="0" w:color="auto"/>
              <w:left w:val="single" w:sz="4" w:space="0" w:color="auto"/>
              <w:bottom w:val="single" w:sz="4" w:space="0" w:color="auto"/>
              <w:right w:val="single" w:sz="4" w:space="0" w:color="auto"/>
            </w:tcBorders>
            <w:hideMark/>
          </w:tcPr>
          <w:p w:rsidR="00E761E8" w:rsidRPr="00656427" w:rsidRDefault="00E761E8">
            <w:pPr>
              <w:jc w:val="both"/>
              <w:rPr>
                <w:sz w:val="22"/>
                <w:szCs w:val="22"/>
              </w:rPr>
            </w:pPr>
            <w:r w:rsidRPr="00656427">
              <w:rPr>
                <w:sz w:val="22"/>
                <w:szCs w:val="22"/>
              </w:rPr>
              <w:t>Организация среди учащихся и студентов конкурсов плакатов, рефератов, сочинений по антикоррупционной тематике</w:t>
            </w:r>
          </w:p>
        </w:tc>
        <w:tc>
          <w:tcPr>
            <w:tcW w:w="1843" w:type="dxa"/>
            <w:tcBorders>
              <w:top w:val="single" w:sz="4" w:space="0" w:color="auto"/>
              <w:left w:val="single" w:sz="4" w:space="0" w:color="auto"/>
              <w:bottom w:val="single" w:sz="4" w:space="0" w:color="auto"/>
              <w:right w:val="single" w:sz="4" w:space="0" w:color="auto"/>
            </w:tcBorders>
            <w:hideMark/>
          </w:tcPr>
          <w:p w:rsidR="00E761E8" w:rsidRPr="00656427" w:rsidRDefault="00E761E8">
            <w:pPr>
              <w:jc w:val="center"/>
              <w:rPr>
                <w:sz w:val="22"/>
                <w:szCs w:val="22"/>
              </w:rPr>
            </w:pPr>
            <w:r w:rsidRPr="00656427">
              <w:rPr>
                <w:sz w:val="22"/>
                <w:szCs w:val="22"/>
              </w:rPr>
              <w:t xml:space="preserve">В учебный период </w:t>
            </w:r>
          </w:p>
          <w:p w:rsidR="00E761E8" w:rsidRPr="00656427" w:rsidRDefault="00E761E8" w:rsidP="00414A79">
            <w:pPr>
              <w:jc w:val="center"/>
              <w:rPr>
                <w:sz w:val="22"/>
                <w:szCs w:val="22"/>
              </w:rPr>
            </w:pPr>
            <w:r w:rsidRPr="00656427">
              <w:rPr>
                <w:sz w:val="22"/>
                <w:szCs w:val="22"/>
              </w:rPr>
              <w:t>202</w:t>
            </w:r>
            <w:r w:rsidR="00414A79" w:rsidRPr="00656427">
              <w:rPr>
                <w:sz w:val="22"/>
                <w:szCs w:val="22"/>
              </w:rPr>
              <w:t>2-2023</w:t>
            </w:r>
            <w:r w:rsidRPr="00656427">
              <w:rPr>
                <w:sz w:val="22"/>
                <w:szCs w:val="22"/>
              </w:rPr>
              <w:t xml:space="preserve"> г</w:t>
            </w:r>
            <w:r w:rsidR="00414A79" w:rsidRPr="00656427">
              <w:rPr>
                <w:sz w:val="22"/>
                <w:szCs w:val="22"/>
              </w:rPr>
              <w:t>.г.</w:t>
            </w:r>
          </w:p>
        </w:tc>
        <w:tc>
          <w:tcPr>
            <w:tcW w:w="7522" w:type="dxa"/>
            <w:tcBorders>
              <w:top w:val="single" w:sz="4" w:space="0" w:color="auto"/>
              <w:left w:val="single" w:sz="4" w:space="0" w:color="auto"/>
              <w:bottom w:val="single" w:sz="4" w:space="0" w:color="auto"/>
              <w:right w:val="single" w:sz="4" w:space="0" w:color="auto"/>
            </w:tcBorders>
            <w:hideMark/>
          </w:tcPr>
          <w:p w:rsidR="00E761E8" w:rsidRPr="00656427" w:rsidRDefault="00E761E8" w:rsidP="00DA0E1F">
            <w:pPr>
              <w:jc w:val="both"/>
              <w:rPr>
                <w:sz w:val="22"/>
                <w:szCs w:val="22"/>
              </w:rPr>
            </w:pPr>
            <w:r w:rsidRPr="00656427">
              <w:rPr>
                <w:spacing w:val="2"/>
                <w:sz w:val="22"/>
                <w:szCs w:val="22"/>
              </w:rPr>
              <w:t>В учебный период 202</w:t>
            </w:r>
            <w:r w:rsidR="00DA0E1F" w:rsidRPr="00656427">
              <w:rPr>
                <w:spacing w:val="2"/>
                <w:sz w:val="22"/>
                <w:szCs w:val="22"/>
              </w:rPr>
              <w:t>2</w:t>
            </w:r>
            <w:r w:rsidRPr="00656427">
              <w:rPr>
                <w:spacing w:val="2"/>
                <w:sz w:val="22"/>
                <w:szCs w:val="22"/>
              </w:rPr>
              <w:t xml:space="preserve"> года в образовательных организациях Шебекинского городского округа </w:t>
            </w:r>
            <w:r w:rsidR="00DA0E1F" w:rsidRPr="00656427">
              <w:rPr>
                <w:spacing w:val="2"/>
                <w:sz w:val="22"/>
                <w:szCs w:val="22"/>
              </w:rPr>
              <w:t xml:space="preserve">запланированы и </w:t>
            </w:r>
            <w:r w:rsidRPr="00656427">
              <w:rPr>
                <w:spacing w:val="2"/>
                <w:sz w:val="22"/>
                <w:szCs w:val="22"/>
              </w:rPr>
              <w:t>проведены конкурсы плакатов</w:t>
            </w:r>
            <w:r w:rsidR="00DA0E1F" w:rsidRPr="00656427">
              <w:rPr>
                <w:spacing w:val="2"/>
                <w:sz w:val="22"/>
                <w:szCs w:val="22"/>
              </w:rPr>
              <w:t>, рефератов, сочинений по антикоррупционной тематике</w:t>
            </w:r>
          </w:p>
        </w:tc>
      </w:tr>
      <w:tr w:rsidR="00656427" w:rsidRPr="00656427" w:rsidTr="00E208AC">
        <w:trPr>
          <w:jc w:val="center"/>
        </w:trPr>
        <w:tc>
          <w:tcPr>
            <w:tcW w:w="605" w:type="dxa"/>
            <w:tcBorders>
              <w:top w:val="single" w:sz="4" w:space="0" w:color="auto"/>
              <w:left w:val="single" w:sz="4" w:space="0" w:color="auto"/>
              <w:bottom w:val="single" w:sz="4" w:space="0" w:color="auto"/>
              <w:right w:val="single" w:sz="4" w:space="0" w:color="auto"/>
            </w:tcBorders>
            <w:hideMark/>
          </w:tcPr>
          <w:p w:rsidR="00E761E8" w:rsidRPr="00656427" w:rsidRDefault="00E761E8">
            <w:pPr>
              <w:jc w:val="center"/>
              <w:rPr>
                <w:sz w:val="22"/>
                <w:szCs w:val="22"/>
              </w:rPr>
            </w:pPr>
            <w:r w:rsidRPr="00656427">
              <w:rPr>
                <w:sz w:val="22"/>
                <w:szCs w:val="22"/>
              </w:rPr>
              <w:t>5.2</w:t>
            </w:r>
          </w:p>
        </w:tc>
        <w:tc>
          <w:tcPr>
            <w:tcW w:w="5530" w:type="dxa"/>
            <w:tcBorders>
              <w:top w:val="single" w:sz="4" w:space="0" w:color="auto"/>
              <w:left w:val="single" w:sz="4" w:space="0" w:color="auto"/>
              <w:bottom w:val="single" w:sz="4" w:space="0" w:color="auto"/>
              <w:right w:val="single" w:sz="4" w:space="0" w:color="auto"/>
            </w:tcBorders>
            <w:hideMark/>
          </w:tcPr>
          <w:p w:rsidR="00E761E8" w:rsidRPr="00656427" w:rsidRDefault="00E761E8" w:rsidP="00757659">
            <w:pPr>
              <w:jc w:val="both"/>
              <w:rPr>
                <w:sz w:val="22"/>
                <w:szCs w:val="22"/>
              </w:rPr>
            </w:pPr>
            <w:r w:rsidRPr="00656427">
              <w:rPr>
                <w:sz w:val="22"/>
                <w:szCs w:val="22"/>
              </w:rPr>
              <w:t xml:space="preserve">Проведение анализа поступающих в адрес администрации Шебекинского городского округа и территориальных администраций Шебекинского городского округа обращений граждан, содержащих, в том числе сообщения о коррупции </w:t>
            </w:r>
          </w:p>
        </w:tc>
        <w:tc>
          <w:tcPr>
            <w:tcW w:w="1843" w:type="dxa"/>
            <w:tcBorders>
              <w:top w:val="single" w:sz="4" w:space="0" w:color="auto"/>
              <w:left w:val="single" w:sz="4" w:space="0" w:color="auto"/>
              <w:bottom w:val="single" w:sz="4" w:space="0" w:color="auto"/>
              <w:right w:val="single" w:sz="4" w:space="0" w:color="auto"/>
            </w:tcBorders>
            <w:hideMark/>
          </w:tcPr>
          <w:p w:rsidR="00757659" w:rsidRPr="00656427" w:rsidRDefault="00E761E8" w:rsidP="00757659">
            <w:pPr>
              <w:jc w:val="center"/>
              <w:rPr>
                <w:sz w:val="22"/>
                <w:szCs w:val="22"/>
              </w:rPr>
            </w:pPr>
            <w:r w:rsidRPr="00656427">
              <w:rPr>
                <w:sz w:val="22"/>
                <w:szCs w:val="22"/>
              </w:rPr>
              <w:t xml:space="preserve">В течение </w:t>
            </w:r>
          </w:p>
          <w:p w:rsidR="00E761E8" w:rsidRPr="00656427" w:rsidRDefault="00757659" w:rsidP="00757659">
            <w:pPr>
              <w:jc w:val="center"/>
              <w:rPr>
                <w:sz w:val="22"/>
                <w:szCs w:val="22"/>
              </w:rPr>
            </w:pPr>
            <w:r w:rsidRPr="00656427">
              <w:rPr>
                <w:sz w:val="22"/>
                <w:szCs w:val="22"/>
              </w:rPr>
              <w:t>2022-2023 г.г.</w:t>
            </w:r>
          </w:p>
        </w:tc>
        <w:tc>
          <w:tcPr>
            <w:tcW w:w="7522" w:type="dxa"/>
            <w:tcBorders>
              <w:top w:val="single" w:sz="4" w:space="0" w:color="auto"/>
              <w:left w:val="single" w:sz="4" w:space="0" w:color="auto"/>
              <w:bottom w:val="single" w:sz="4" w:space="0" w:color="auto"/>
              <w:right w:val="single" w:sz="4" w:space="0" w:color="auto"/>
            </w:tcBorders>
          </w:tcPr>
          <w:p w:rsidR="00E761E8" w:rsidRPr="00656427" w:rsidRDefault="00E614FB" w:rsidP="00BC06A3">
            <w:pPr>
              <w:pStyle w:val="a8"/>
              <w:jc w:val="both"/>
              <w:rPr>
                <w:sz w:val="22"/>
                <w:szCs w:val="22"/>
              </w:rPr>
            </w:pPr>
            <w:r w:rsidRPr="00656427">
              <w:rPr>
                <w:sz w:val="22"/>
                <w:szCs w:val="22"/>
              </w:rPr>
              <w:t xml:space="preserve">Ответственным лицом Совета безопасности проводится ежедневный мониторинг звонков (сообщений), поступающих на телефон доверия, который установлен в служебном помещении Совета безопасности администрации. В здании администрации Шебекинского городского округа и территориальных администрациях установлены ящики для сбора информации о фактах коррупции. В ходе проведенного мониторинга сообщений, поступивших на телефон доверия, и обращений граждан, поступивших в адрес администрации Шебекинского городского округа и территориальные администрации Шебекинского городского округа, установлено, что сообщения и обращения не содержат информации по фактам совершения противоправных </w:t>
            </w:r>
            <w:r w:rsidR="00A775F0">
              <w:rPr>
                <w:sz w:val="22"/>
                <w:szCs w:val="22"/>
              </w:rPr>
              <w:t>деяний коррупционного характера</w:t>
            </w:r>
          </w:p>
        </w:tc>
      </w:tr>
      <w:tr w:rsidR="00656427" w:rsidRPr="00656427" w:rsidTr="00E208AC">
        <w:trPr>
          <w:jc w:val="center"/>
        </w:trPr>
        <w:tc>
          <w:tcPr>
            <w:tcW w:w="605" w:type="dxa"/>
            <w:tcBorders>
              <w:top w:val="single" w:sz="4" w:space="0" w:color="auto"/>
              <w:left w:val="single" w:sz="4" w:space="0" w:color="auto"/>
              <w:bottom w:val="single" w:sz="4" w:space="0" w:color="auto"/>
              <w:right w:val="single" w:sz="4" w:space="0" w:color="auto"/>
            </w:tcBorders>
            <w:hideMark/>
          </w:tcPr>
          <w:p w:rsidR="00E761E8" w:rsidRPr="00656427" w:rsidRDefault="00E761E8">
            <w:pPr>
              <w:jc w:val="center"/>
              <w:rPr>
                <w:sz w:val="22"/>
                <w:szCs w:val="22"/>
              </w:rPr>
            </w:pPr>
            <w:r w:rsidRPr="00656427">
              <w:rPr>
                <w:sz w:val="22"/>
                <w:szCs w:val="22"/>
              </w:rPr>
              <w:t>5.3</w:t>
            </w:r>
          </w:p>
        </w:tc>
        <w:tc>
          <w:tcPr>
            <w:tcW w:w="5530" w:type="dxa"/>
            <w:tcBorders>
              <w:top w:val="single" w:sz="4" w:space="0" w:color="auto"/>
              <w:left w:val="single" w:sz="4" w:space="0" w:color="auto"/>
              <w:bottom w:val="single" w:sz="4" w:space="0" w:color="auto"/>
              <w:right w:val="single" w:sz="4" w:space="0" w:color="auto"/>
            </w:tcBorders>
            <w:hideMark/>
          </w:tcPr>
          <w:p w:rsidR="00E761E8" w:rsidRPr="00656427" w:rsidRDefault="00E761E8">
            <w:pPr>
              <w:jc w:val="both"/>
              <w:rPr>
                <w:sz w:val="22"/>
                <w:szCs w:val="22"/>
              </w:rPr>
            </w:pPr>
            <w:r w:rsidRPr="00656427">
              <w:rPr>
                <w:sz w:val="22"/>
                <w:szCs w:val="22"/>
              </w:rPr>
              <w:t>Пропаганда государственной антикоррупционной политики через средства массовой информации, разъяснение положений законодательства Российской Федерации по борьбе с коррупцией</w:t>
            </w:r>
          </w:p>
        </w:tc>
        <w:tc>
          <w:tcPr>
            <w:tcW w:w="1843" w:type="dxa"/>
            <w:tcBorders>
              <w:top w:val="single" w:sz="4" w:space="0" w:color="auto"/>
              <w:left w:val="single" w:sz="4" w:space="0" w:color="auto"/>
              <w:bottom w:val="single" w:sz="4" w:space="0" w:color="auto"/>
              <w:right w:val="single" w:sz="4" w:space="0" w:color="auto"/>
            </w:tcBorders>
            <w:hideMark/>
          </w:tcPr>
          <w:p w:rsidR="00757659" w:rsidRPr="00656427" w:rsidRDefault="00757659" w:rsidP="00757659">
            <w:pPr>
              <w:jc w:val="center"/>
              <w:rPr>
                <w:sz w:val="22"/>
                <w:szCs w:val="22"/>
              </w:rPr>
            </w:pPr>
            <w:r w:rsidRPr="00656427">
              <w:rPr>
                <w:sz w:val="22"/>
                <w:szCs w:val="22"/>
              </w:rPr>
              <w:t xml:space="preserve">В течение </w:t>
            </w:r>
          </w:p>
          <w:p w:rsidR="00E761E8" w:rsidRPr="00656427" w:rsidRDefault="00757659" w:rsidP="00757659">
            <w:pPr>
              <w:jc w:val="center"/>
              <w:rPr>
                <w:sz w:val="22"/>
                <w:szCs w:val="22"/>
              </w:rPr>
            </w:pPr>
            <w:r w:rsidRPr="00656427">
              <w:rPr>
                <w:sz w:val="22"/>
                <w:szCs w:val="22"/>
              </w:rPr>
              <w:t>2022-2023 г.г.</w:t>
            </w:r>
          </w:p>
        </w:tc>
        <w:tc>
          <w:tcPr>
            <w:tcW w:w="7522" w:type="dxa"/>
            <w:tcBorders>
              <w:top w:val="single" w:sz="4" w:space="0" w:color="auto"/>
              <w:left w:val="single" w:sz="4" w:space="0" w:color="auto"/>
              <w:bottom w:val="single" w:sz="4" w:space="0" w:color="auto"/>
              <w:right w:val="single" w:sz="4" w:space="0" w:color="auto"/>
            </w:tcBorders>
            <w:hideMark/>
          </w:tcPr>
          <w:p w:rsidR="00E761E8" w:rsidRPr="00656427" w:rsidRDefault="00E761E8" w:rsidP="006417FE">
            <w:pPr>
              <w:jc w:val="both"/>
              <w:rPr>
                <w:sz w:val="22"/>
                <w:szCs w:val="22"/>
              </w:rPr>
            </w:pPr>
            <w:r w:rsidRPr="00656427">
              <w:rPr>
                <w:bCs/>
                <w:sz w:val="22"/>
                <w:szCs w:val="22"/>
              </w:rPr>
              <w:t xml:space="preserve">На официальном сайте </w:t>
            </w:r>
            <w:r w:rsidR="006417FE" w:rsidRPr="00656427">
              <w:rPr>
                <w:bCs/>
                <w:sz w:val="22"/>
                <w:szCs w:val="22"/>
              </w:rPr>
              <w:t>администрации</w:t>
            </w:r>
            <w:r w:rsidRPr="00656427">
              <w:rPr>
                <w:bCs/>
                <w:sz w:val="22"/>
                <w:szCs w:val="22"/>
              </w:rPr>
              <w:t xml:space="preserve"> Шебекинского городского округа, официальных сайтах территориальных администраций администрации Шебекинского городского округа, официальных сайтах муниципальных казенных учреждений Шебекинского городского округа имеется раздел «Противодействие коррупции». Подразделы наполнены документами и регулярно обновляются. В зданиях территориальных администраций оформлены стенды, на которых размещены плакаты «Наказание за взятку или подкуп», «Коррупция. Виды коррупционных правонарушений», «Что такое злоупотребление полномочиями», «Давать взятку опасно». В целях профилактики коррупционных проявлений в СМИ, в том числе в сети Интернет, правоохранительными органами  разъясняются меры ответственности за совершение преступлений коррупционной направленности. В </w:t>
            </w:r>
            <w:r w:rsidRPr="00656427">
              <w:rPr>
                <w:sz w:val="22"/>
                <w:szCs w:val="22"/>
              </w:rPr>
              <w:t>информационной газете Шебекинского городского округа «Красное знамя»</w:t>
            </w:r>
            <w:r w:rsidR="006417FE" w:rsidRPr="00656427">
              <w:rPr>
                <w:sz w:val="22"/>
                <w:szCs w:val="22"/>
              </w:rPr>
              <w:t xml:space="preserve"> публикуются материалы по фактам ранее совершенных коррупционных</w:t>
            </w:r>
            <w:r w:rsidR="00DE0E08" w:rsidRPr="00656427">
              <w:rPr>
                <w:sz w:val="22"/>
                <w:szCs w:val="22"/>
              </w:rPr>
              <w:t xml:space="preserve"> преступлений, а также результаты рассмотрения этих уголовных дел в </w:t>
            </w:r>
            <w:proofErr w:type="spellStart"/>
            <w:r w:rsidR="00DE0E08" w:rsidRPr="00656427">
              <w:rPr>
                <w:sz w:val="22"/>
                <w:szCs w:val="22"/>
              </w:rPr>
              <w:t>Шебекинском</w:t>
            </w:r>
            <w:proofErr w:type="spellEnd"/>
            <w:r w:rsidR="00DE0E08" w:rsidRPr="00656427">
              <w:rPr>
                <w:sz w:val="22"/>
                <w:szCs w:val="22"/>
              </w:rPr>
              <w:t xml:space="preserve"> районном суде. В результате проведенных мероприятий в 2022 году на территории Шебекинского городского округа преступлений коррупционной направленности не зарегистрировано</w:t>
            </w:r>
          </w:p>
        </w:tc>
      </w:tr>
      <w:tr w:rsidR="00E761E8" w:rsidRPr="00656427" w:rsidTr="00E208AC">
        <w:trPr>
          <w:jc w:val="center"/>
        </w:trPr>
        <w:tc>
          <w:tcPr>
            <w:tcW w:w="605" w:type="dxa"/>
            <w:tcBorders>
              <w:top w:val="single" w:sz="4" w:space="0" w:color="auto"/>
              <w:left w:val="single" w:sz="4" w:space="0" w:color="auto"/>
              <w:bottom w:val="single" w:sz="4" w:space="0" w:color="auto"/>
              <w:right w:val="single" w:sz="4" w:space="0" w:color="auto"/>
            </w:tcBorders>
            <w:hideMark/>
          </w:tcPr>
          <w:p w:rsidR="00E761E8" w:rsidRPr="00656427" w:rsidRDefault="00E761E8">
            <w:pPr>
              <w:jc w:val="center"/>
              <w:rPr>
                <w:sz w:val="22"/>
                <w:szCs w:val="22"/>
              </w:rPr>
            </w:pPr>
            <w:r w:rsidRPr="00656427">
              <w:rPr>
                <w:sz w:val="22"/>
                <w:szCs w:val="22"/>
              </w:rPr>
              <w:t>5.4</w:t>
            </w:r>
          </w:p>
        </w:tc>
        <w:tc>
          <w:tcPr>
            <w:tcW w:w="5530" w:type="dxa"/>
            <w:tcBorders>
              <w:top w:val="single" w:sz="4" w:space="0" w:color="auto"/>
              <w:left w:val="single" w:sz="4" w:space="0" w:color="auto"/>
              <w:bottom w:val="single" w:sz="4" w:space="0" w:color="auto"/>
              <w:right w:val="single" w:sz="4" w:space="0" w:color="auto"/>
            </w:tcBorders>
            <w:hideMark/>
          </w:tcPr>
          <w:p w:rsidR="00E761E8" w:rsidRPr="00656427" w:rsidRDefault="00E761E8" w:rsidP="00B5036A">
            <w:pPr>
              <w:jc w:val="both"/>
              <w:rPr>
                <w:sz w:val="22"/>
                <w:szCs w:val="22"/>
              </w:rPr>
            </w:pPr>
            <w:r w:rsidRPr="00656427">
              <w:rPr>
                <w:sz w:val="22"/>
                <w:szCs w:val="22"/>
              </w:rPr>
              <w:t xml:space="preserve">Подведение итогов работы по выполнению плана мероприятий по противодействию коррупции в </w:t>
            </w:r>
            <w:proofErr w:type="spellStart"/>
            <w:r w:rsidRPr="00656427">
              <w:rPr>
                <w:sz w:val="22"/>
                <w:szCs w:val="22"/>
              </w:rPr>
              <w:t>Шебекинском</w:t>
            </w:r>
            <w:proofErr w:type="spellEnd"/>
            <w:r w:rsidRPr="00656427">
              <w:rPr>
                <w:sz w:val="22"/>
                <w:szCs w:val="22"/>
              </w:rPr>
              <w:t xml:space="preserve"> городском округе на 202</w:t>
            </w:r>
            <w:r w:rsidR="00B5036A" w:rsidRPr="00656427">
              <w:rPr>
                <w:sz w:val="22"/>
                <w:szCs w:val="22"/>
              </w:rPr>
              <w:t>2-2023</w:t>
            </w:r>
            <w:r w:rsidRPr="00656427">
              <w:rPr>
                <w:sz w:val="22"/>
                <w:szCs w:val="22"/>
              </w:rPr>
              <w:t xml:space="preserve"> г</w:t>
            </w:r>
            <w:r w:rsidR="00B5036A" w:rsidRPr="00656427">
              <w:rPr>
                <w:sz w:val="22"/>
                <w:szCs w:val="22"/>
              </w:rPr>
              <w:t>.г.</w:t>
            </w:r>
            <w:r w:rsidRPr="00656427">
              <w:rPr>
                <w:sz w:val="22"/>
                <w:szCs w:val="22"/>
              </w:rPr>
              <w:t>. Размещение итогов в информационно-телекоммуникационной сети Интернет на официальном сайте органов местного самоуправления Шебекинского городского округа в разделе "Противодействие коррупции"</w:t>
            </w:r>
          </w:p>
        </w:tc>
        <w:tc>
          <w:tcPr>
            <w:tcW w:w="1843" w:type="dxa"/>
            <w:tcBorders>
              <w:top w:val="single" w:sz="4" w:space="0" w:color="auto"/>
              <w:left w:val="single" w:sz="4" w:space="0" w:color="auto"/>
              <w:bottom w:val="single" w:sz="4" w:space="0" w:color="auto"/>
              <w:right w:val="single" w:sz="4" w:space="0" w:color="auto"/>
            </w:tcBorders>
            <w:hideMark/>
          </w:tcPr>
          <w:p w:rsidR="00E761E8" w:rsidRPr="00656427" w:rsidRDefault="00E761E8" w:rsidP="002667B4">
            <w:pPr>
              <w:jc w:val="center"/>
              <w:rPr>
                <w:sz w:val="22"/>
                <w:szCs w:val="22"/>
              </w:rPr>
            </w:pPr>
            <w:r w:rsidRPr="00656427">
              <w:rPr>
                <w:sz w:val="22"/>
                <w:szCs w:val="22"/>
              </w:rPr>
              <w:t>В срок до 30 марта</w:t>
            </w:r>
            <w:r w:rsidR="00B5036A" w:rsidRPr="00656427">
              <w:rPr>
                <w:sz w:val="22"/>
                <w:szCs w:val="22"/>
              </w:rPr>
              <w:t xml:space="preserve"> года, следующего за отчетным</w:t>
            </w:r>
          </w:p>
        </w:tc>
        <w:tc>
          <w:tcPr>
            <w:tcW w:w="7522" w:type="dxa"/>
            <w:tcBorders>
              <w:top w:val="single" w:sz="4" w:space="0" w:color="auto"/>
              <w:left w:val="single" w:sz="4" w:space="0" w:color="auto"/>
              <w:bottom w:val="single" w:sz="4" w:space="0" w:color="auto"/>
              <w:right w:val="single" w:sz="4" w:space="0" w:color="auto"/>
            </w:tcBorders>
          </w:tcPr>
          <w:p w:rsidR="00E761E8" w:rsidRPr="00656427" w:rsidRDefault="00E761E8" w:rsidP="00B5036A">
            <w:pPr>
              <w:shd w:val="clear" w:color="auto" w:fill="FFFFFF"/>
              <w:jc w:val="both"/>
              <w:rPr>
                <w:sz w:val="22"/>
                <w:szCs w:val="22"/>
              </w:rPr>
            </w:pPr>
            <w:r w:rsidRPr="00656427">
              <w:rPr>
                <w:bCs/>
                <w:sz w:val="22"/>
                <w:szCs w:val="22"/>
                <w:shd w:val="clear" w:color="auto" w:fill="FFFFFF"/>
              </w:rPr>
              <w:t xml:space="preserve">Проведен анализ исполнения ответственными исполнителями плана мероприятий по противодействию коррупции в </w:t>
            </w:r>
            <w:proofErr w:type="spellStart"/>
            <w:r w:rsidRPr="00656427">
              <w:rPr>
                <w:bCs/>
                <w:sz w:val="22"/>
                <w:szCs w:val="22"/>
                <w:shd w:val="clear" w:color="auto" w:fill="FFFFFF"/>
              </w:rPr>
              <w:t>Шебекинском</w:t>
            </w:r>
            <w:proofErr w:type="spellEnd"/>
            <w:r w:rsidRPr="00656427">
              <w:rPr>
                <w:bCs/>
                <w:sz w:val="22"/>
                <w:szCs w:val="22"/>
                <w:shd w:val="clear" w:color="auto" w:fill="FFFFFF"/>
              </w:rPr>
              <w:t xml:space="preserve"> городском округе на 202</w:t>
            </w:r>
            <w:r w:rsidR="00B5036A" w:rsidRPr="00656427">
              <w:rPr>
                <w:bCs/>
                <w:sz w:val="22"/>
                <w:szCs w:val="22"/>
                <w:shd w:val="clear" w:color="auto" w:fill="FFFFFF"/>
              </w:rPr>
              <w:t>2-2023</w:t>
            </w:r>
            <w:r w:rsidRPr="00656427">
              <w:rPr>
                <w:bCs/>
                <w:sz w:val="22"/>
                <w:szCs w:val="22"/>
                <w:shd w:val="clear" w:color="auto" w:fill="FFFFFF"/>
              </w:rPr>
              <w:t xml:space="preserve"> год</w:t>
            </w:r>
            <w:r w:rsidR="00B5036A" w:rsidRPr="00656427">
              <w:rPr>
                <w:bCs/>
                <w:sz w:val="22"/>
                <w:szCs w:val="22"/>
                <w:shd w:val="clear" w:color="auto" w:fill="FFFFFF"/>
              </w:rPr>
              <w:t>ы</w:t>
            </w:r>
            <w:r w:rsidRPr="00656427">
              <w:rPr>
                <w:bCs/>
                <w:sz w:val="22"/>
                <w:szCs w:val="22"/>
                <w:shd w:val="clear" w:color="auto" w:fill="FFFFFF"/>
              </w:rPr>
              <w:t>, утвержденного распоряжением администрации Шебекинского городского округа от 2</w:t>
            </w:r>
            <w:r w:rsidR="00B5036A" w:rsidRPr="00656427">
              <w:rPr>
                <w:bCs/>
                <w:sz w:val="22"/>
                <w:szCs w:val="22"/>
                <w:shd w:val="clear" w:color="auto" w:fill="FFFFFF"/>
              </w:rPr>
              <w:t>8</w:t>
            </w:r>
            <w:r w:rsidRPr="00656427">
              <w:rPr>
                <w:bCs/>
                <w:sz w:val="22"/>
                <w:szCs w:val="22"/>
                <w:shd w:val="clear" w:color="auto" w:fill="FFFFFF"/>
              </w:rPr>
              <w:t xml:space="preserve"> января 202</w:t>
            </w:r>
            <w:r w:rsidR="00B5036A" w:rsidRPr="00656427">
              <w:rPr>
                <w:bCs/>
                <w:sz w:val="22"/>
                <w:szCs w:val="22"/>
                <w:shd w:val="clear" w:color="auto" w:fill="FFFFFF"/>
              </w:rPr>
              <w:t>2</w:t>
            </w:r>
            <w:r w:rsidRPr="00656427">
              <w:rPr>
                <w:bCs/>
                <w:sz w:val="22"/>
                <w:szCs w:val="22"/>
                <w:shd w:val="clear" w:color="auto" w:fill="FFFFFF"/>
              </w:rPr>
              <w:t xml:space="preserve"> года № 2</w:t>
            </w:r>
            <w:r w:rsidR="00B5036A" w:rsidRPr="00656427">
              <w:rPr>
                <w:bCs/>
                <w:sz w:val="22"/>
                <w:szCs w:val="22"/>
                <w:shd w:val="clear" w:color="auto" w:fill="FFFFFF"/>
              </w:rPr>
              <w:t>3</w:t>
            </w:r>
            <w:r w:rsidRPr="00656427">
              <w:rPr>
                <w:bCs/>
                <w:sz w:val="22"/>
                <w:szCs w:val="22"/>
                <w:shd w:val="clear" w:color="auto" w:fill="FFFFFF"/>
              </w:rPr>
              <w:t xml:space="preserve">. </w:t>
            </w:r>
            <w:r w:rsidRPr="00656427">
              <w:rPr>
                <w:spacing w:val="-1"/>
                <w:sz w:val="22"/>
                <w:szCs w:val="22"/>
              </w:rPr>
              <w:t xml:space="preserve">Информация о реализации плана мероприятий по </w:t>
            </w:r>
            <w:r w:rsidRPr="00656427">
              <w:rPr>
                <w:sz w:val="22"/>
                <w:szCs w:val="22"/>
              </w:rPr>
              <w:t>противодействию коррупции в администрации Шебекинского городского округа в</w:t>
            </w:r>
            <w:r w:rsidRPr="00656427">
              <w:rPr>
                <w:spacing w:val="-2"/>
                <w:sz w:val="22"/>
                <w:szCs w:val="22"/>
              </w:rPr>
              <w:t xml:space="preserve"> 202</w:t>
            </w:r>
            <w:r w:rsidR="00B5036A" w:rsidRPr="00656427">
              <w:rPr>
                <w:spacing w:val="-2"/>
                <w:sz w:val="22"/>
                <w:szCs w:val="22"/>
              </w:rPr>
              <w:t>2</w:t>
            </w:r>
            <w:r w:rsidRPr="00656427">
              <w:rPr>
                <w:spacing w:val="-2"/>
                <w:sz w:val="22"/>
                <w:szCs w:val="22"/>
              </w:rPr>
              <w:t xml:space="preserve"> году размещена </w:t>
            </w:r>
            <w:r w:rsidRPr="00656427">
              <w:rPr>
                <w:sz w:val="22"/>
                <w:szCs w:val="22"/>
              </w:rPr>
              <w:t>в информационно-телекоммуникационной сети Интернет на официальном сайте органов местного самоуправления Шебекинского городского округа в разделе "Противодействие коррупции"</w:t>
            </w:r>
          </w:p>
        </w:tc>
      </w:tr>
    </w:tbl>
    <w:p w:rsidR="009F4B05" w:rsidRPr="00656427" w:rsidRDefault="009F4B05" w:rsidP="000F57E0">
      <w:pPr>
        <w:rPr>
          <w:sz w:val="22"/>
          <w:szCs w:val="22"/>
        </w:rPr>
      </w:pPr>
    </w:p>
    <w:sectPr w:rsidR="009F4B05" w:rsidRPr="00656427" w:rsidSect="00691527">
      <w:headerReference w:type="even" r:id="rId16"/>
      <w:headerReference w:type="default" r:id="rId17"/>
      <w:footerReference w:type="even" r:id="rId18"/>
      <w:footerReference w:type="default" r:id="rId19"/>
      <w:headerReference w:type="first" r:id="rId20"/>
      <w:footerReference w:type="first" r:id="rId21"/>
      <w:pgSz w:w="16838" w:h="11906" w:orient="landscape"/>
      <w:pgMar w:top="1276" w:right="1134" w:bottom="1134"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309" w:rsidRDefault="00DA7309" w:rsidP="00691527">
      <w:r>
        <w:separator/>
      </w:r>
    </w:p>
  </w:endnote>
  <w:endnote w:type="continuationSeparator" w:id="0">
    <w:p w:rsidR="00DA7309" w:rsidRDefault="00DA7309" w:rsidP="0069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527" w:rsidRDefault="0069152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527" w:rsidRDefault="00691527">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527" w:rsidRDefault="0069152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309" w:rsidRDefault="00DA7309" w:rsidP="00691527">
      <w:r>
        <w:separator/>
      </w:r>
    </w:p>
  </w:footnote>
  <w:footnote w:type="continuationSeparator" w:id="0">
    <w:p w:rsidR="00DA7309" w:rsidRDefault="00DA7309" w:rsidP="00691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527" w:rsidRDefault="0069152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142960"/>
      <w:docPartObj>
        <w:docPartGallery w:val="Page Numbers (Top of Page)"/>
        <w:docPartUnique/>
      </w:docPartObj>
    </w:sdtPr>
    <w:sdtEndPr/>
    <w:sdtContent>
      <w:p w:rsidR="00691527" w:rsidRDefault="00691527">
        <w:pPr>
          <w:pStyle w:val="ac"/>
          <w:jc w:val="center"/>
        </w:pPr>
        <w:r>
          <w:fldChar w:fldCharType="begin"/>
        </w:r>
        <w:r>
          <w:instrText>PAGE   \* MERGEFORMAT</w:instrText>
        </w:r>
        <w:r>
          <w:fldChar w:fldCharType="separate"/>
        </w:r>
        <w:r w:rsidR="006D5100">
          <w:rPr>
            <w:noProof/>
          </w:rPr>
          <w:t>2</w:t>
        </w:r>
        <w:r>
          <w:fldChar w:fldCharType="end"/>
        </w:r>
      </w:p>
    </w:sdtContent>
  </w:sdt>
  <w:p w:rsidR="00691527" w:rsidRDefault="0069152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527" w:rsidRDefault="0069152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637CB"/>
    <w:multiLevelType w:val="hybridMultilevel"/>
    <w:tmpl w:val="A65EFA9C"/>
    <w:lvl w:ilvl="0" w:tplc="0419000F">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
    <w:nsid w:val="46044F6C"/>
    <w:multiLevelType w:val="hybridMultilevel"/>
    <w:tmpl w:val="584E2778"/>
    <w:lvl w:ilvl="0" w:tplc="9EA821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F2"/>
    <w:rsid w:val="00000DAB"/>
    <w:rsid w:val="0000553C"/>
    <w:rsid w:val="000105B3"/>
    <w:rsid w:val="0003063E"/>
    <w:rsid w:val="00030CC8"/>
    <w:rsid w:val="00033AD0"/>
    <w:rsid w:val="000418C5"/>
    <w:rsid w:val="000429F7"/>
    <w:rsid w:val="0005073E"/>
    <w:rsid w:val="00053066"/>
    <w:rsid w:val="000569BB"/>
    <w:rsid w:val="000640F8"/>
    <w:rsid w:val="0006495C"/>
    <w:rsid w:val="00076CD9"/>
    <w:rsid w:val="00080683"/>
    <w:rsid w:val="00081D20"/>
    <w:rsid w:val="00084A35"/>
    <w:rsid w:val="00086C55"/>
    <w:rsid w:val="00087D54"/>
    <w:rsid w:val="00097B47"/>
    <w:rsid w:val="000B3E5C"/>
    <w:rsid w:val="000B5697"/>
    <w:rsid w:val="000B5769"/>
    <w:rsid w:val="000B5859"/>
    <w:rsid w:val="000C0448"/>
    <w:rsid w:val="000C5588"/>
    <w:rsid w:val="000C76D7"/>
    <w:rsid w:val="000D2F6C"/>
    <w:rsid w:val="000D3D18"/>
    <w:rsid w:val="000D4E5D"/>
    <w:rsid w:val="000D52C7"/>
    <w:rsid w:val="000D66A3"/>
    <w:rsid w:val="000D717D"/>
    <w:rsid w:val="000E3798"/>
    <w:rsid w:val="000E574C"/>
    <w:rsid w:val="000E712A"/>
    <w:rsid w:val="000F57E0"/>
    <w:rsid w:val="00101E6F"/>
    <w:rsid w:val="00102532"/>
    <w:rsid w:val="00104D1B"/>
    <w:rsid w:val="001069D7"/>
    <w:rsid w:val="00106F2F"/>
    <w:rsid w:val="001101EA"/>
    <w:rsid w:val="00111706"/>
    <w:rsid w:val="001133A5"/>
    <w:rsid w:val="00113D5B"/>
    <w:rsid w:val="00120BA4"/>
    <w:rsid w:val="00121E03"/>
    <w:rsid w:val="001234E6"/>
    <w:rsid w:val="00123656"/>
    <w:rsid w:val="001236E0"/>
    <w:rsid w:val="0012435E"/>
    <w:rsid w:val="00126BCC"/>
    <w:rsid w:val="001303BC"/>
    <w:rsid w:val="00130E9C"/>
    <w:rsid w:val="001348DF"/>
    <w:rsid w:val="00140977"/>
    <w:rsid w:val="00142E2B"/>
    <w:rsid w:val="00144B3B"/>
    <w:rsid w:val="00150668"/>
    <w:rsid w:val="00150D0B"/>
    <w:rsid w:val="00173CB6"/>
    <w:rsid w:val="00175FB8"/>
    <w:rsid w:val="001968CC"/>
    <w:rsid w:val="001A1FAF"/>
    <w:rsid w:val="001B38A4"/>
    <w:rsid w:val="001B6C14"/>
    <w:rsid w:val="001B72AF"/>
    <w:rsid w:val="001C3FB1"/>
    <w:rsid w:val="001C4CC4"/>
    <w:rsid w:val="001D28AF"/>
    <w:rsid w:val="001D4D97"/>
    <w:rsid w:val="001E37E4"/>
    <w:rsid w:val="001E39DE"/>
    <w:rsid w:val="001E5E00"/>
    <w:rsid w:val="001F542A"/>
    <w:rsid w:val="001F60FF"/>
    <w:rsid w:val="0020337D"/>
    <w:rsid w:val="00215AD5"/>
    <w:rsid w:val="002214F1"/>
    <w:rsid w:val="00222E53"/>
    <w:rsid w:val="002327C1"/>
    <w:rsid w:val="00233C45"/>
    <w:rsid w:val="00235B95"/>
    <w:rsid w:val="002372AF"/>
    <w:rsid w:val="00237B75"/>
    <w:rsid w:val="00244AFF"/>
    <w:rsid w:val="00246033"/>
    <w:rsid w:val="00246C2C"/>
    <w:rsid w:val="002476A6"/>
    <w:rsid w:val="002478CF"/>
    <w:rsid w:val="00255D6F"/>
    <w:rsid w:val="0025695A"/>
    <w:rsid w:val="00264F0E"/>
    <w:rsid w:val="002662D5"/>
    <w:rsid w:val="002667B4"/>
    <w:rsid w:val="0027020F"/>
    <w:rsid w:val="00281463"/>
    <w:rsid w:val="00283A9F"/>
    <w:rsid w:val="002841DF"/>
    <w:rsid w:val="00284B14"/>
    <w:rsid w:val="002860E6"/>
    <w:rsid w:val="00287F45"/>
    <w:rsid w:val="00291185"/>
    <w:rsid w:val="00297B0D"/>
    <w:rsid w:val="002A124E"/>
    <w:rsid w:val="002B2733"/>
    <w:rsid w:val="002B2DE6"/>
    <w:rsid w:val="002B31EA"/>
    <w:rsid w:val="002C1309"/>
    <w:rsid w:val="002C5AAF"/>
    <w:rsid w:val="002D038B"/>
    <w:rsid w:val="002D430D"/>
    <w:rsid w:val="002E0DA5"/>
    <w:rsid w:val="002E277C"/>
    <w:rsid w:val="002E4752"/>
    <w:rsid w:val="002F161B"/>
    <w:rsid w:val="002F7721"/>
    <w:rsid w:val="00303692"/>
    <w:rsid w:val="00306C13"/>
    <w:rsid w:val="00315A2C"/>
    <w:rsid w:val="00316016"/>
    <w:rsid w:val="00316B16"/>
    <w:rsid w:val="00322032"/>
    <w:rsid w:val="00322884"/>
    <w:rsid w:val="0032351C"/>
    <w:rsid w:val="003245CA"/>
    <w:rsid w:val="00330B15"/>
    <w:rsid w:val="00331698"/>
    <w:rsid w:val="00333ED1"/>
    <w:rsid w:val="0033489D"/>
    <w:rsid w:val="00336854"/>
    <w:rsid w:val="003404C1"/>
    <w:rsid w:val="00344605"/>
    <w:rsid w:val="00350FB2"/>
    <w:rsid w:val="003611EC"/>
    <w:rsid w:val="003617B4"/>
    <w:rsid w:val="00362EB7"/>
    <w:rsid w:val="00373440"/>
    <w:rsid w:val="00376145"/>
    <w:rsid w:val="003814C6"/>
    <w:rsid w:val="00390FAB"/>
    <w:rsid w:val="003921A9"/>
    <w:rsid w:val="003A08F8"/>
    <w:rsid w:val="003B2282"/>
    <w:rsid w:val="003B2A8D"/>
    <w:rsid w:val="003B3135"/>
    <w:rsid w:val="003C04B7"/>
    <w:rsid w:val="003C52C7"/>
    <w:rsid w:val="003C7595"/>
    <w:rsid w:val="003D1B56"/>
    <w:rsid w:val="003D1D84"/>
    <w:rsid w:val="003D43B8"/>
    <w:rsid w:val="003D4A07"/>
    <w:rsid w:val="003D776B"/>
    <w:rsid w:val="003E43BB"/>
    <w:rsid w:val="003E621B"/>
    <w:rsid w:val="003E7886"/>
    <w:rsid w:val="003E7C99"/>
    <w:rsid w:val="003F46B8"/>
    <w:rsid w:val="003F72AB"/>
    <w:rsid w:val="0040279C"/>
    <w:rsid w:val="00403047"/>
    <w:rsid w:val="004053AD"/>
    <w:rsid w:val="0040556B"/>
    <w:rsid w:val="004137D7"/>
    <w:rsid w:val="00414A79"/>
    <w:rsid w:val="004168C2"/>
    <w:rsid w:val="00417480"/>
    <w:rsid w:val="00421C36"/>
    <w:rsid w:val="0042429B"/>
    <w:rsid w:val="00424B6B"/>
    <w:rsid w:val="00434255"/>
    <w:rsid w:val="004502B5"/>
    <w:rsid w:val="00456E30"/>
    <w:rsid w:val="00460B3A"/>
    <w:rsid w:val="00460BEB"/>
    <w:rsid w:val="004679BC"/>
    <w:rsid w:val="004724E9"/>
    <w:rsid w:val="00474CB8"/>
    <w:rsid w:val="004810C4"/>
    <w:rsid w:val="00491B8A"/>
    <w:rsid w:val="004A12AF"/>
    <w:rsid w:val="004A46A4"/>
    <w:rsid w:val="004B4CA4"/>
    <w:rsid w:val="004B6055"/>
    <w:rsid w:val="004B61C0"/>
    <w:rsid w:val="004C49C6"/>
    <w:rsid w:val="004C5785"/>
    <w:rsid w:val="004C7E4D"/>
    <w:rsid w:val="004D54C4"/>
    <w:rsid w:val="004F543E"/>
    <w:rsid w:val="005056E5"/>
    <w:rsid w:val="00510D6A"/>
    <w:rsid w:val="00512ADC"/>
    <w:rsid w:val="00514D37"/>
    <w:rsid w:val="005159A7"/>
    <w:rsid w:val="00524072"/>
    <w:rsid w:val="0052644E"/>
    <w:rsid w:val="00531309"/>
    <w:rsid w:val="005341C2"/>
    <w:rsid w:val="00536B40"/>
    <w:rsid w:val="00540DD0"/>
    <w:rsid w:val="00545E1B"/>
    <w:rsid w:val="00546FF0"/>
    <w:rsid w:val="00547759"/>
    <w:rsid w:val="00552DB5"/>
    <w:rsid w:val="00554F3F"/>
    <w:rsid w:val="005602E8"/>
    <w:rsid w:val="005629FE"/>
    <w:rsid w:val="00581632"/>
    <w:rsid w:val="00581ADC"/>
    <w:rsid w:val="00581EEC"/>
    <w:rsid w:val="005825B8"/>
    <w:rsid w:val="005825F2"/>
    <w:rsid w:val="0059483B"/>
    <w:rsid w:val="00596FA6"/>
    <w:rsid w:val="00597698"/>
    <w:rsid w:val="00597D61"/>
    <w:rsid w:val="00597F9A"/>
    <w:rsid w:val="005A122F"/>
    <w:rsid w:val="005A367E"/>
    <w:rsid w:val="005A41F6"/>
    <w:rsid w:val="005A446D"/>
    <w:rsid w:val="005A56C6"/>
    <w:rsid w:val="005A5D3C"/>
    <w:rsid w:val="005A6EF4"/>
    <w:rsid w:val="005A74F6"/>
    <w:rsid w:val="005B0FBC"/>
    <w:rsid w:val="005B41D8"/>
    <w:rsid w:val="005C4698"/>
    <w:rsid w:val="005D09C9"/>
    <w:rsid w:val="005D65FA"/>
    <w:rsid w:val="005E01A2"/>
    <w:rsid w:val="006062A6"/>
    <w:rsid w:val="0061214A"/>
    <w:rsid w:val="0061252D"/>
    <w:rsid w:val="00615A44"/>
    <w:rsid w:val="00616EBB"/>
    <w:rsid w:val="00627480"/>
    <w:rsid w:val="006417FE"/>
    <w:rsid w:val="00642325"/>
    <w:rsid w:val="006431E0"/>
    <w:rsid w:val="006434BF"/>
    <w:rsid w:val="006437A1"/>
    <w:rsid w:val="00653A74"/>
    <w:rsid w:val="00654402"/>
    <w:rsid w:val="00656427"/>
    <w:rsid w:val="00673B6E"/>
    <w:rsid w:val="006805D9"/>
    <w:rsid w:val="00683DA3"/>
    <w:rsid w:val="0069122F"/>
    <w:rsid w:val="00691527"/>
    <w:rsid w:val="00695143"/>
    <w:rsid w:val="006A184B"/>
    <w:rsid w:val="006A40FA"/>
    <w:rsid w:val="006A622E"/>
    <w:rsid w:val="006B6780"/>
    <w:rsid w:val="006B7CDC"/>
    <w:rsid w:val="006C00BA"/>
    <w:rsid w:val="006D3A64"/>
    <w:rsid w:val="006D5100"/>
    <w:rsid w:val="006E1F66"/>
    <w:rsid w:val="006F1845"/>
    <w:rsid w:val="007022D8"/>
    <w:rsid w:val="0070337D"/>
    <w:rsid w:val="00706754"/>
    <w:rsid w:val="00712611"/>
    <w:rsid w:val="00720BFA"/>
    <w:rsid w:val="00721F0F"/>
    <w:rsid w:val="00726D4D"/>
    <w:rsid w:val="00733294"/>
    <w:rsid w:val="00733F10"/>
    <w:rsid w:val="00743409"/>
    <w:rsid w:val="00744553"/>
    <w:rsid w:val="00750864"/>
    <w:rsid w:val="00751787"/>
    <w:rsid w:val="0075248B"/>
    <w:rsid w:val="007526A7"/>
    <w:rsid w:val="0075597B"/>
    <w:rsid w:val="00757659"/>
    <w:rsid w:val="00765928"/>
    <w:rsid w:val="00770FB4"/>
    <w:rsid w:val="00775644"/>
    <w:rsid w:val="0077572B"/>
    <w:rsid w:val="00775DD7"/>
    <w:rsid w:val="00776469"/>
    <w:rsid w:val="0078213C"/>
    <w:rsid w:val="0078698A"/>
    <w:rsid w:val="00794687"/>
    <w:rsid w:val="007956AE"/>
    <w:rsid w:val="007A580A"/>
    <w:rsid w:val="007A68BD"/>
    <w:rsid w:val="007B22E7"/>
    <w:rsid w:val="007B2ADC"/>
    <w:rsid w:val="007B44F5"/>
    <w:rsid w:val="007B5F41"/>
    <w:rsid w:val="007D21CD"/>
    <w:rsid w:val="007E1DAA"/>
    <w:rsid w:val="007E5FA9"/>
    <w:rsid w:val="007E6842"/>
    <w:rsid w:val="007F13DE"/>
    <w:rsid w:val="007F331B"/>
    <w:rsid w:val="00800337"/>
    <w:rsid w:val="00833E18"/>
    <w:rsid w:val="00834044"/>
    <w:rsid w:val="0084500E"/>
    <w:rsid w:val="00847618"/>
    <w:rsid w:val="00851CAC"/>
    <w:rsid w:val="00852420"/>
    <w:rsid w:val="00853BA3"/>
    <w:rsid w:val="00855912"/>
    <w:rsid w:val="0086223C"/>
    <w:rsid w:val="008634AB"/>
    <w:rsid w:val="008655D7"/>
    <w:rsid w:val="00871CBA"/>
    <w:rsid w:val="008757FD"/>
    <w:rsid w:val="00876EC7"/>
    <w:rsid w:val="00882E8C"/>
    <w:rsid w:val="00884E10"/>
    <w:rsid w:val="00886681"/>
    <w:rsid w:val="0089589C"/>
    <w:rsid w:val="0089661A"/>
    <w:rsid w:val="00897C65"/>
    <w:rsid w:val="008A0C9F"/>
    <w:rsid w:val="008A3B5E"/>
    <w:rsid w:val="008B3044"/>
    <w:rsid w:val="008C1415"/>
    <w:rsid w:val="008C3E66"/>
    <w:rsid w:val="008C4BE8"/>
    <w:rsid w:val="008E00A7"/>
    <w:rsid w:val="008E2495"/>
    <w:rsid w:val="008E4E71"/>
    <w:rsid w:val="008F2E07"/>
    <w:rsid w:val="008F4901"/>
    <w:rsid w:val="008F4D58"/>
    <w:rsid w:val="008F56E7"/>
    <w:rsid w:val="008F6F74"/>
    <w:rsid w:val="00900145"/>
    <w:rsid w:val="00910149"/>
    <w:rsid w:val="00914853"/>
    <w:rsid w:val="00917CEC"/>
    <w:rsid w:val="009237F1"/>
    <w:rsid w:val="00930D71"/>
    <w:rsid w:val="009334A0"/>
    <w:rsid w:val="009467E2"/>
    <w:rsid w:val="0095120B"/>
    <w:rsid w:val="00952A46"/>
    <w:rsid w:val="009605AA"/>
    <w:rsid w:val="00971F79"/>
    <w:rsid w:val="00972128"/>
    <w:rsid w:val="00990EBD"/>
    <w:rsid w:val="009940C7"/>
    <w:rsid w:val="00994238"/>
    <w:rsid w:val="009A0304"/>
    <w:rsid w:val="009A271D"/>
    <w:rsid w:val="009A61E3"/>
    <w:rsid w:val="009E08FE"/>
    <w:rsid w:val="009E0C6E"/>
    <w:rsid w:val="009E2B98"/>
    <w:rsid w:val="009F4B05"/>
    <w:rsid w:val="00A03B99"/>
    <w:rsid w:val="00A053BF"/>
    <w:rsid w:val="00A20DDE"/>
    <w:rsid w:val="00A24A89"/>
    <w:rsid w:val="00A25F6E"/>
    <w:rsid w:val="00A2612C"/>
    <w:rsid w:val="00A3122C"/>
    <w:rsid w:val="00A36C87"/>
    <w:rsid w:val="00A41CF1"/>
    <w:rsid w:val="00A428C6"/>
    <w:rsid w:val="00A443F1"/>
    <w:rsid w:val="00A530CF"/>
    <w:rsid w:val="00A5595F"/>
    <w:rsid w:val="00A563EA"/>
    <w:rsid w:val="00A65D2E"/>
    <w:rsid w:val="00A70356"/>
    <w:rsid w:val="00A775F0"/>
    <w:rsid w:val="00A77947"/>
    <w:rsid w:val="00A90325"/>
    <w:rsid w:val="00A903CA"/>
    <w:rsid w:val="00AA1C6B"/>
    <w:rsid w:val="00AB72E8"/>
    <w:rsid w:val="00AC18D4"/>
    <w:rsid w:val="00AC2453"/>
    <w:rsid w:val="00AC56EA"/>
    <w:rsid w:val="00AD1272"/>
    <w:rsid w:val="00AD1FC9"/>
    <w:rsid w:val="00AD39F5"/>
    <w:rsid w:val="00AD3EEB"/>
    <w:rsid w:val="00AE1DDA"/>
    <w:rsid w:val="00AE3F0D"/>
    <w:rsid w:val="00AE5D5A"/>
    <w:rsid w:val="00AE7A5C"/>
    <w:rsid w:val="00AF4EEE"/>
    <w:rsid w:val="00B0182E"/>
    <w:rsid w:val="00B114D7"/>
    <w:rsid w:val="00B43AB9"/>
    <w:rsid w:val="00B5029E"/>
    <w:rsid w:val="00B5036A"/>
    <w:rsid w:val="00B504D2"/>
    <w:rsid w:val="00B70C7E"/>
    <w:rsid w:val="00B751F4"/>
    <w:rsid w:val="00B80297"/>
    <w:rsid w:val="00B80C27"/>
    <w:rsid w:val="00B8108E"/>
    <w:rsid w:val="00B850A1"/>
    <w:rsid w:val="00B8604E"/>
    <w:rsid w:val="00B8607A"/>
    <w:rsid w:val="00B8671D"/>
    <w:rsid w:val="00B901BC"/>
    <w:rsid w:val="00B91E13"/>
    <w:rsid w:val="00B93BE4"/>
    <w:rsid w:val="00B95464"/>
    <w:rsid w:val="00B95747"/>
    <w:rsid w:val="00B95ADD"/>
    <w:rsid w:val="00B95B94"/>
    <w:rsid w:val="00BA5A4B"/>
    <w:rsid w:val="00BB26B6"/>
    <w:rsid w:val="00BB67DD"/>
    <w:rsid w:val="00BC06A3"/>
    <w:rsid w:val="00BC108F"/>
    <w:rsid w:val="00BC4E9F"/>
    <w:rsid w:val="00BD3D53"/>
    <w:rsid w:val="00BD70A9"/>
    <w:rsid w:val="00BE691F"/>
    <w:rsid w:val="00BF6B13"/>
    <w:rsid w:val="00C0093D"/>
    <w:rsid w:val="00C011D8"/>
    <w:rsid w:val="00C03DA8"/>
    <w:rsid w:val="00C04D6D"/>
    <w:rsid w:val="00C07C4E"/>
    <w:rsid w:val="00C100B8"/>
    <w:rsid w:val="00C10B37"/>
    <w:rsid w:val="00C12BAD"/>
    <w:rsid w:val="00C21418"/>
    <w:rsid w:val="00C21F1E"/>
    <w:rsid w:val="00C24FDF"/>
    <w:rsid w:val="00C2797D"/>
    <w:rsid w:val="00C33AB2"/>
    <w:rsid w:val="00C36AD4"/>
    <w:rsid w:val="00C4052D"/>
    <w:rsid w:val="00C44E58"/>
    <w:rsid w:val="00C50389"/>
    <w:rsid w:val="00C51093"/>
    <w:rsid w:val="00C51DDE"/>
    <w:rsid w:val="00C54761"/>
    <w:rsid w:val="00C60032"/>
    <w:rsid w:val="00C61016"/>
    <w:rsid w:val="00C632DE"/>
    <w:rsid w:val="00C674BD"/>
    <w:rsid w:val="00C676C9"/>
    <w:rsid w:val="00C70BDF"/>
    <w:rsid w:val="00C8069A"/>
    <w:rsid w:val="00C94ADC"/>
    <w:rsid w:val="00C95421"/>
    <w:rsid w:val="00C97F6A"/>
    <w:rsid w:val="00CB019C"/>
    <w:rsid w:val="00CB7B53"/>
    <w:rsid w:val="00CC321B"/>
    <w:rsid w:val="00CC75EE"/>
    <w:rsid w:val="00CC7AAB"/>
    <w:rsid w:val="00CD20E8"/>
    <w:rsid w:val="00CD47C3"/>
    <w:rsid w:val="00CE16E1"/>
    <w:rsid w:val="00CE54A9"/>
    <w:rsid w:val="00CF5096"/>
    <w:rsid w:val="00CF7294"/>
    <w:rsid w:val="00D02253"/>
    <w:rsid w:val="00D07E07"/>
    <w:rsid w:val="00D11751"/>
    <w:rsid w:val="00D117EF"/>
    <w:rsid w:val="00D1292E"/>
    <w:rsid w:val="00D16E53"/>
    <w:rsid w:val="00D21307"/>
    <w:rsid w:val="00D2359C"/>
    <w:rsid w:val="00D354C6"/>
    <w:rsid w:val="00D369EB"/>
    <w:rsid w:val="00D37D01"/>
    <w:rsid w:val="00D40C05"/>
    <w:rsid w:val="00D42CFC"/>
    <w:rsid w:val="00D56444"/>
    <w:rsid w:val="00D605D1"/>
    <w:rsid w:val="00D607F7"/>
    <w:rsid w:val="00D60CFD"/>
    <w:rsid w:val="00D64C60"/>
    <w:rsid w:val="00D74090"/>
    <w:rsid w:val="00D77F23"/>
    <w:rsid w:val="00D80793"/>
    <w:rsid w:val="00D84DD2"/>
    <w:rsid w:val="00D92746"/>
    <w:rsid w:val="00D965B7"/>
    <w:rsid w:val="00DA0E1F"/>
    <w:rsid w:val="00DA6253"/>
    <w:rsid w:val="00DA6C50"/>
    <w:rsid w:val="00DA7309"/>
    <w:rsid w:val="00DB003A"/>
    <w:rsid w:val="00DB2AEE"/>
    <w:rsid w:val="00DB6232"/>
    <w:rsid w:val="00DB62A3"/>
    <w:rsid w:val="00DB7077"/>
    <w:rsid w:val="00DC1961"/>
    <w:rsid w:val="00DC1B6A"/>
    <w:rsid w:val="00DC1E42"/>
    <w:rsid w:val="00DD0005"/>
    <w:rsid w:val="00DD3046"/>
    <w:rsid w:val="00DE0E08"/>
    <w:rsid w:val="00DE0E84"/>
    <w:rsid w:val="00DF0FFE"/>
    <w:rsid w:val="00E012DF"/>
    <w:rsid w:val="00E05B17"/>
    <w:rsid w:val="00E077F6"/>
    <w:rsid w:val="00E14D81"/>
    <w:rsid w:val="00E16FA6"/>
    <w:rsid w:val="00E208AC"/>
    <w:rsid w:val="00E34D84"/>
    <w:rsid w:val="00E51AE1"/>
    <w:rsid w:val="00E614FB"/>
    <w:rsid w:val="00E63924"/>
    <w:rsid w:val="00E66A4A"/>
    <w:rsid w:val="00E71024"/>
    <w:rsid w:val="00E761E8"/>
    <w:rsid w:val="00E90158"/>
    <w:rsid w:val="00EC5BA3"/>
    <w:rsid w:val="00EE6335"/>
    <w:rsid w:val="00EF0C47"/>
    <w:rsid w:val="00EF357B"/>
    <w:rsid w:val="00EF4EAB"/>
    <w:rsid w:val="00F03115"/>
    <w:rsid w:val="00F06471"/>
    <w:rsid w:val="00F13922"/>
    <w:rsid w:val="00F14AE7"/>
    <w:rsid w:val="00F16666"/>
    <w:rsid w:val="00F1717B"/>
    <w:rsid w:val="00F23469"/>
    <w:rsid w:val="00F237D8"/>
    <w:rsid w:val="00F250D8"/>
    <w:rsid w:val="00F260A2"/>
    <w:rsid w:val="00F26756"/>
    <w:rsid w:val="00F269BF"/>
    <w:rsid w:val="00F326BC"/>
    <w:rsid w:val="00F40266"/>
    <w:rsid w:val="00F40BE7"/>
    <w:rsid w:val="00F41CCF"/>
    <w:rsid w:val="00F44920"/>
    <w:rsid w:val="00F449B0"/>
    <w:rsid w:val="00F4503E"/>
    <w:rsid w:val="00F46FB6"/>
    <w:rsid w:val="00F52C02"/>
    <w:rsid w:val="00F57370"/>
    <w:rsid w:val="00F577CC"/>
    <w:rsid w:val="00F612FF"/>
    <w:rsid w:val="00F65E3F"/>
    <w:rsid w:val="00F702A7"/>
    <w:rsid w:val="00F71936"/>
    <w:rsid w:val="00F74661"/>
    <w:rsid w:val="00F74F7B"/>
    <w:rsid w:val="00F75787"/>
    <w:rsid w:val="00F80B88"/>
    <w:rsid w:val="00F81C7E"/>
    <w:rsid w:val="00F84CE1"/>
    <w:rsid w:val="00F87944"/>
    <w:rsid w:val="00F908FA"/>
    <w:rsid w:val="00F914BF"/>
    <w:rsid w:val="00F957C8"/>
    <w:rsid w:val="00F96284"/>
    <w:rsid w:val="00FA00FC"/>
    <w:rsid w:val="00FA3802"/>
    <w:rsid w:val="00FA3BA8"/>
    <w:rsid w:val="00FB4A2E"/>
    <w:rsid w:val="00FC42D8"/>
    <w:rsid w:val="00FC6D3A"/>
    <w:rsid w:val="00FD166B"/>
    <w:rsid w:val="00FD44C8"/>
    <w:rsid w:val="00FF6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5F2"/>
    <w:pPr>
      <w:spacing w:after="0" w:line="240" w:lineRule="auto"/>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5825F2"/>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825F2"/>
    <w:rPr>
      <w:rFonts w:ascii="Calibri" w:eastAsia="Times New Roman" w:hAnsi="Calibri" w:cs="Times New Roman"/>
      <w:b/>
      <w:bCs/>
      <w:sz w:val="28"/>
      <w:szCs w:val="28"/>
      <w:lang w:eastAsia="ru-RU"/>
    </w:rPr>
  </w:style>
  <w:style w:type="character" w:styleId="a3">
    <w:name w:val="Hyperlink"/>
    <w:uiPriority w:val="99"/>
    <w:unhideWhenUsed/>
    <w:rsid w:val="005825F2"/>
    <w:rPr>
      <w:color w:val="0000FF"/>
      <w:u w:val="single"/>
    </w:rPr>
  </w:style>
  <w:style w:type="paragraph" w:styleId="a4">
    <w:name w:val="Title"/>
    <w:basedOn w:val="a"/>
    <w:link w:val="a5"/>
    <w:uiPriority w:val="99"/>
    <w:qFormat/>
    <w:rsid w:val="005825F2"/>
    <w:pPr>
      <w:jc w:val="center"/>
    </w:pPr>
    <w:rPr>
      <w:rFonts w:eastAsia="Calibri"/>
      <w:b/>
      <w:bCs/>
      <w:sz w:val="36"/>
      <w:szCs w:val="24"/>
    </w:rPr>
  </w:style>
  <w:style w:type="character" w:customStyle="1" w:styleId="a5">
    <w:name w:val="Название Знак"/>
    <w:basedOn w:val="a0"/>
    <w:link w:val="a4"/>
    <w:uiPriority w:val="99"/>
    <w:rsid w:val="005825F2"/>
    <w:rPr>
      <w:rFonts w:ascii="Times New Roman" w:eastAsia="Calibri" w:hAnsi="Times New Roman" w:cs="Times New Roman"/>
      <w:b/>
      <w:bCs/>
      <w:sz w:val="36"/>
      <w:szCs w:val="24"/>
      <w:lang w:eastAsia="ru-RU"/>
    </w:rPr>
  </w:style>
  <w:style w:type="character" w:customStyle="1" w:styleId="normaltextrun">
    <w:name w:val="normaltextrun"/>
    <w:rsid w:val="004724E9"/>
  </w:style>
  <w:style w:type="paragraph" w:customStyle="1" w:styleId="a6">
    <w:name w:val="Знак Знак Знак Знак Знак Знак Знак Знак Знак Знак"/>
    <w:basedOn w:val="a"/>
    <w:rsid w:val="0033489D"/>
    <w:pPr>
      <w:spacing w:after="160" w:line="240" w:lineRule="exact"/>
    </w:pPr>
    <w:rPr>
      <w:rFonts w:ascii="Verdana" w:hAnsi="Verdana" w:cs="Verdana"/>
      <w:sz w:val="20"/>
      <w:lang w:val="en-US" w:eastAsia="en-US"/>
    </w:rPr>
  </w:style>
  <w:style w:type="paragraph" w:customStyle="1" w:styleId="paragraph">
    <w:name w:val="paragraph"/>
    <w:basedOn w:val="a"/>
    <w:rsid w:val="00F577CC"/>
    <w:pPr>
      <w:spacing w:before="100" w:beforeAutospacing="1" w:after="100" w:afterAutospacing="1"/>
    </w:pPr>
    <w:rPr>
      <w:sz w:val="24"/>
      <w:szCs w:val="24"/>
    </w:rPr>
  </w:style>
  <w:style w:type="character" w:customStyle="1" w:styleId="eop">
    <w:name w:val="eop"/>
    <w:basedOn w:val="a0"/>
    <w:rsid w:val="00F577CC"/>
  </w:style>
  <w:style w:type="character" w:customStyle="1" w:styleId="contextualspellingandgrammarerror">
    <w:name w:val="contextualspellingandgrammarerror"/>
    <w:basedOn w:val="a0"/>
    <w:rsid w:val="00F577CC"/>
  </w:style>
  <w:style w:type="paragraph" w:customStyle="1" w:styleId="consplusnormal">
    <w:name w:val="consplusnormal"/>
    <w:basedOn w:val="a"/>
    <w:uiPriority w:val="99"/>
    <w:rsid w:val="00081D20"/>
    <w:pPr>
      <w:spacing w:before="100" w:beforeAutospacing="1" w:after="100" w:afterAutospacing="1"/>
    </w:pPr>
    <w:rPr>
      <w:sz w:val="24"/>
      <w:szCs w:val="24"/>
    </w:rPr>
  </w:style>
  <w:style w:type="paragraph" w:styleId="a7">
    <w:name w:val="Normal (Web)"/>
    <w:basedOn w:val="a"/>
    <w:uiPriority w:val="99"/>
    <w:unhideWhenUsed/>
    <w:rsid w:val="003C04B7"/>
    <w:pPr>
      <w:spacing w:before="100" w:beforeAutospacing="1" w:after="100" w:afterAutospacing="1"/>
    </w:pPr>
    <w:rPr>
      <w:sz w:val="24"/>
      <w:szCs w:val="24"/>
    </w:rPr>
  </w:style>
  <w:style w:type="paragraph" w:styleId="a8">
    <w:name w:val="No Spacing"/>
    <w:uiPriority w:val="1"/>
    <w:qFormat/>
    <w:rsid w:val="004B61C0"/>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287F45"/>
    <w:pPr>
      <w:spacing w:after="200" w:line="276" w:lineRule="auto"/>
      <w:ind w:left="720"/>
      <w:contextualSpacing/>
    </w:pPr>
    <w:rPr>
      <w:rFonts w:asciiTheme="minorHAnsi" w:eastAsiaTheme="minorEastAsia" w:hAnsiTheme="minorHAnsi" w:cstheme="minorBidi"/>
      <w:sz w:val="22"/>
      <w:szCs w:val="22"/>
    </w:rPr>
  </w:style>
  <w:style w:type="paragraph" w:styleId="HTML">
    <w:name w:val="HTML Preformatted"/>
    <w:basedOn w:val="a"/>
    <w:link w:val="HTML0"/>
    <w:uiPriority w:val="99"/>
    <w:unhideWhenUsed/>
    <w:rsid w:val="0012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121E03"/>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552DB5"/>
    <w:rPr>
      <w:rFonts w:ascii="Tahoma" w:hAnsi="Tahoma" w:cs="Tahoma"/>
      <w:sz w:val="16"/>
      <w:szCs w:val="16"/>
    </w:rPr>
  </w:style>
  <w:style w:type="character" w:customStyle="1" w:styleId="ab">
    <w:name w:val="Текст выноски Знак"/>
    <w:basedOn w:val="a0"/>
    <w:link w:val="aa"/>
    <w:uiPriority w:val="99"/>
    <w:semiHidden/>
    <w:rsid w:val="00552DB5"/>
    <w:rPr>
      <w:rFonts w:ascii="Tahoma" w:eastAsia="Times New Roman" w:hAnsi="Tahoma" w:cs="Tahoma"/>
      <w:sz w:val="16"/>
      <w:szCs w:val="16"/>
      <w:lang w:eastAsia="ru-RU"/>
    </w:rPr>
  </w:style>
  <w:style w:type="paragraph" w:customStyle="1" w:styleId="ConsPlusNormal0">
    <w:name w:val="ConsPlusNormal"/>
    <w:rsid w:val="00106F2F"/>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691527"/>
    <w:pPr>
      <w:tabs>
        <w:tab w:val="center" w:pos="4677"/>
        <w:tab w:val="right" w:pos="9355"/>
      </w:tabs>
    </w:pPr>
  </w:style>
  <w:style w:type="character" w:customStyle="1" w:styleId="ad">
    <w:name w:val="Верхний колонтитул Знак"/>
    <w:basedOn w:val="a0"/>
    <w:link w:val="ac"/>
    <w:uiPriority w:val="99"/>
    <w:rsid w:val="00691527"/>
    <w:rPr>
      <w:rFonts w:ascii="Times New Roman" w:eastAsia="Times New Roman" w:hAnsi="Times New Roman" w:cs="Times New Roman"/>
      <w:sz w:val="28"/>
      <w:szCs w:val="20"/>
      <w:lang w:eastAsia="ru-RU"/>
    </w:rPr>
  </w:style>
  <w:style w:type="paragraph" w:styleId="ae">
    <w:name w:val="footer"/>
    <w:basedOn w:val="a"/>
    <w:link w:val="af"/>
    <w:uiPriority w:val="99"/>
    <w:unhideWhenUsed/>
    <w:rsid w:val="00691527"/>
    <w:pPr>
      <w:tabs>
        <w:tab w:val="center" w:pos="4677"/>
        <w:tab w:val="right" w:pos="9355"/>
      </w:tabs>
    </w:pPr>
  </w:style>
  <w:style w:type="character" w:customStyle="1" w:styleId="af">
    <w:name w:val="Нижний колонтитул Знак"/>
    <w:basedOn w:val="a0"/>
    <w:link w:val="ae"/>
    <w:uiPriority w:val="99"/>
    <w:rsid w:val="00691527"/>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5F2"/>
    <w:pPr>
      <w:spacing w:after="0" w:line="240" w:lineRule="auto"/>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5825F2"/>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825F2"/>
    <w:rPr>
      <w:rFonts w:ascii="Calibri" w:eastAsia="Times New Roman" w:hAnsi="Calibri" w:cs="Times New Roman"/>
      <w:b/>
      <w:bCs/>
      <w:sz w:val="28"/>
      <w:szCs w:val="28"/>
      <w:lang w:eastAsia="ru-RU"/>
    </w:rPr>
  </w:style>
  <w:style w:type="character" w:styleId="a3">
    <w:name w:val="Hyperlink"/>
    <w:uiPriority w:val="99"/>
    <w:unhideWhenUsed/>
    <w:rsid w:val="005825F2"/>
    <w:rPr>
      <w:color w:val="0000FF"/>
      <w:u w:val="single"/>
    </w:rPr>
  </w:style>
  <w:style w:type="paragraph" w:styleId="a4">
    <w:name w:val="Title"/>
    <w:basedOn w:val="a"/>
    <w:link w:val="a5"/>
    <w:uiPriority w:val="99"/>
    <w:qFormat/>
    <w:rsid w:val="005825F2"/>
    <w:pPr>
      <w:jc w:val="center"/>
    </w:pPr>
    <w:rPr>
      <w:rFonts w:eastAsia="Calibri"/>
      <w:b/>
      <w:bCs/>
      <w:sz w:val="36"/>
      <w:szCs w:val="24"/>
    </w:rPr>
  </w:style>
  <w:style w:type="character" w:customStyle="1" w:styleId="a5">
    <w:name w:val="Название Знак"/>
    <w:basedOn w:val="a0"/>
    <w:link w:val="a4"/>
    <w:uiPriority w:val="99"/>
    <w:rsid w:val="005825F2"/>
    <w:rPr>
      <w:rFonts w:ascii="Times New Roman" w:eastAsia="Calibri" w:hAnsi="Times New Roman" w:cs="Times New Roman"/>
      <w:b/>
      <w:bCs/>
      <w:sz w:val="36"/>
      <w:szCs w:val="24"/>
      <w:lang w:eastAsia="ru-RU"/>
    </w:rPr>
  </w:style>
  <w:style w:type="character" w:customStyle="1" w:styleId="normaltextrun">
    <w:name w:val="normaltextrun"/>
    <w:rsid w:val="004724E9"/>
  </w:style>
  <w:style w:type="paragraph" w:customStyle="1" w:styleId="a6">
    <w:name w:val="Знак Знак Знак Знак Знак Знак Знак Знак Знак Знак"/>
    <w:basedOn w:val="a"/>
    <w:rsid w:val="0033489D"/>
    <w:pPr>
      <w:spacing w:after="160" w:line="240" w:lineRule="exact"/>
    </w:pPr>
    <w:rPr>
      <w:rFonts w:ascii="Verdana" w:hAnsi="Verdana" w:cs="Verdana"/>
      <w:sz w:val="20"/>
      <w:lang w:val="en-US" w:eastAsia="en-US"/>
    </w:rPr>
  </w:style>
  <w:style w:type="paragraph" w:customStyle="1" w:styleId="paragraph">
    <w:name w:val="paragraph"/>
    <w:basedOn w:val="a"/>
    <w:rsid w:val="00F577CC"/>
    <w:pPr>
      <w:spacing w:before="100" w:beforeAutospacing="1" w:after="100" w:afterAutospacing="1"/>
    </w:pPr>
    <w:rPr>
      <w:sz w:val="24"/>
      <w:szCs w:val="24"/>
    </w:rPr>
  </w:style>
  <w:style w:type="character" w:customStyle="1" w:styleId="eop">
    <w:name w:val="eop"/>
    <w:basedOn w:val="a0"/>
    <w:rsid w:val="00F577CC"/>
  </w:style>
  <w:style w:type="character" w:customStyle="1" w:styleId="contextualspellingandgrammarerror">
    <w:name w:val="contextualspellingandgrammarerror"/>
    <w:basedOn w:val="a0"/>
    <w:rsid w:val="00F577CC"/>
  </w:style>
  <w:style w:type="paragraph" w:customStyle="1" w:styleId="consplusnormal">
    <w:name w:val="consplusnormal"/>
    <w:basedOn w:val="a"/>
    <w:uiPriority w:val="99"/>
    <w:rsid w:val="00081D20"/>
    <w:pPr>
      <w:spacing w:before="100" w:beforeAutospacing="1" w:after="100" w:afterAutospacing="1"/>
    </w:pPr>
    <w:rPr>
      <w:sz w:val="24"/>
      <w:szCs w:val="24"/>
    </w:rPr>
  </w:style>
  <w:style w:type="paragraph" w:styleId="a7">
    <w:name w:val="Normal (Web)"/>
    <w:basedOn w:val="a"/>
    <w:uiPriority w:val="99"/>
    <w:unhideWhenUsed/>
    <w:rsid w:val="003C04B7"/>
    <w:pPr>
      <w:spacing w:before="100" w:beforeAutospacing="1" w:after="100" w:afterAutospacing="1"/>
    </w:pPr>
    <w:rPr>
      <w:sz w:val="24"/>
      <w:szCs w:val="24"/>
    </w:rPr>
  </w:style>
  <w:style w:type="paragraph" w:styleId="a8">
    <w:name w:val="No Spacing"/>
    <w:uiPriority w:val="1"/>
    <w:qFormat/>
    <w:rsid w:val="004B61C0"/>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287F45"/>
    <w:pPr>
      <w:spacing w:after="200" w:line="276" w:lineRule="auto"/>
      <w:ind w:left="720"/>
      <w:contextualSpacing/>
    </w:pPr>
    <w:rPr>
      <w:rFonts w:asciiTheme="minorHAnsi" w:eastAsiaTheme="minorEastAsia" w:hAnsiTheme="minorHAnsi" w:cstheme="minorBidi"/>
      <w:sz w:val="22"/>
      <w:szCs w:val="22"/>
    </w:rPr>
  </w:style>
  <w:style w:type="paragraph" w:styleId="HTML">
    <w:name w:val="HTML Preformatted"/>
    <w:basedOn w:val="a"/>
    <w:link w:val="HTML0"/>
    <w:uiPriority w:val="99"/>
    <w:unhideWhenUsed/>
    <w:rsid w:val="0012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121E03"/>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552DB5"/>
    <w:rPr>
      <w:rFonts w:ascii="Tahoma" w:hAnsi="Tahoma" w:cs="Tahoma"/>
      <w:sz w:val="16"/>
      <w:szCs w:val="16"/>
    </w:rPr>
  </w:style>
  <w:style w:type="character" w:customStyle="1" w:styleId="ab">
    <w:name w:val="Текст выноски Знак"/>
    <w:basedOn w:val="a0"/>
    <w:link w:val="aa"/>
    <w:uiPriority w:val="99"/>
    <w:semiHidden/>
    <w:rsid w:val="00552DB5"/>
    <w:rPr>
      <w:rFonts w:ascii="Tahoma" w:eastAsia="Times New Roman" w:hAnsi="Tahoma" w:cs="Tahoma"/>
      <w:sz w:val="16"/>
      <w:szCs w:val="16"/>
      <w:lang w:eastAsia="ru-RU"/>
    </w:rPr>
  </w:style>
  <w:style w:type="paragraph" w:customStyle="1" w:styleId="ConsPlusNormal0">
    <w:name w:val="ConsPlusNormal"/>
    <w:rsid w:val="00106F2F"/>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691527"/>
    <w:pPr>
      <w:tabs>
        <w:tab w:val="center" w:pos="4677"/>
        <w:tab w:val="right" w:pos="9355"/>
      </w:tabs>
    </w:pPr>
  </w:style>
  <w:style w:type="character" w:customStyle="1" w:styleId="ad">
    <w:name w:val="Верхний колонтитул Знак"/>
    <w:basedOn w:val="a0"/>
    <w:link w:val="ac"/>
    <w:uiPriority w:val="99"/>
    <w:rsid w:val="00691527"/>
    <w:rPr>
      <w:rFonts w:ascii="Times New Roman" w:eastAsia="Times New Roman" w:hAnsi="Times New Roman" w:cs="Times New Roman"/>
      <w:sz w:val="28"/>
      <w:szCs w:val="20"/>
      <w:lang w:eastAsia="ru-RU"/>
    </w:rPr>
  </w:style>
  <w:style w:type="paragraph" w:styleId="ae">
    <w:name w:val="footer"/>
    <w:basedOn w:val="a"/>
    <w:link w:val="af"/>
    <w:uiPriority w:val="99"/>
    <w:unhideWhenUsed/>
    <w:rsid w:val="00691527"/>
    <w:pPr>
      <w:tabs>
        <w:tab w:val="center" w:pos="4677"/>
        <w:tab w:val="right" w:pos="9355"/>
      </w:tabs>
    </w:pPr>
  </w:style>
  <w:style w:type="character" w:customStyle="1" w:styleId="af">
    <w:name w:val="Нижний колонтитул Знак"/>
    <w:basedOn w:val="a0"/>
    <w:link w:val="ae"/>
    <w:uiPriority w:val="99"/>
    <w:rsid w:val="00691527"/>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56267">
      <w:bodyDiv w:val="1"/>
      <w:marLeft w:val="0"/>
      <w:marRight w:val="0"/>
      <w:marTop w:val="0"/>
      <w:marBottom w:val="0"/>
      <w:divBdr>
        <w:top w:val="none" w:sz="0" w:space="0" w:color="auto"/>
        <w:left w:val="none" w:sz="0" w:space="0" w:color="auto"/>
        <w:bottom w:val="none" w:sz="0" w:space="0" w:color="auto"/>
        <w:right w:val="none" w:sz="0" w:space="0" w:color="auto"/>
      </w:divBdr>
    </w:div>
    <w:div w:id="947156844">
      <w:bodyDiv w:val="1"/>
      <w:marLeft w:val="0"/>
      <w:marRight w:val="0"/>
      <w:marTop w:val="0"/>
      <w:marBottom w:val="0"/>
      <w:divBdr>
        <w:top w:val="none" w:sz="0" w:space="0" w:color="auto"/>
        <w:left w:val="none" w:sz="0" w:space="0" w:color="auto"/>
        <w:bottom w:val="none" w:sz="0" w:space="0" w:color="auto"/>
        <w:right w:val="none" w:sz="0" w:space="0" w:color="auto"/>
      </w:divBdr>
    </w:div>
    <w:div w:id="1136528281">
      <w:bodyDiv w:val="1"/>
      <w:marLeft w:val="0"/>
      <w:marRight w:val="0"/>
      <w:marTop w:val="0"/>
      <w:marBottom w:val="0"/>
      <w:divBdr>
        <w:top w:val="none" w:sz="0" w:space="0" w:color="auto"/>
        <w:left w:val="none" w:sz="0" w:space="0" w:color="auto"/>
        <w:bottom w:val="none" w:sz="0" w:space="0" w:color="auto"/>
        <w:right w:val="none" w:sz="0" w:space="0" w:color="auto"/>
      </w:divBdr>
      <w:divsChild>
        <w:div w:id="655426438">
          <w:marLeft w:val="0"/>
          <w:marRight w:val="0"/>
          <w:marTop w:val="0"/>
          <w:marBottom w:val="0"/>
          <w:divBdr>
            <w:top w:val="none" w:sz="0" w:space="0" w:color="auto"/>
            <w:left w:val="none" w:sz="0" w:space="0" w:color="auto"/>
            <w:bottom w:val="none" w:sz="0" w:space="0" w:color="auto"/>
            <w:right w:val="none" w:sz="0" w:space="0" w:color="auto"/>
          </w:divBdr>
        </w:div>
        <w:div w:id="927078073">
          <w:marLeft w:val="0"/>
          <w:marRight w:val="0"/>
          <w:marTop w:val="0"/>
          <w:marBottom w:val="0"/>
          <w:divBdr>
            <w:top w:val="none" w:sz="0" w:space="0" w:color="auto"/>
            <w:left w:val="none" w:sz="0" w:space="0" w:color="auto"/>
            <w:bottom w:val="none" w:sz="0" w:space="0" w:color="auto"/>
            <w:right w:val="none" w:sz="0" w:space="0" w:color="auto"/>
          </w:divBdr>
        </w:div>
        <w:div w:id="1453555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A3DDADDA561A6E8EE4E74A8F56E4C5D9D9CA25A6990E1F4E6EE14DDCDB0AFE3ED52630117D7758FE887367BEA3M1H" TargetMode="External"/><Relationship Id="rId13" Type="http://schemas.openxmlformats.org/officeDocument/2006/relationships/hyperlink" Target="consultantplus://offline/ref=517EFAB1354FB569EE26677CB39806B4D4E7E5C92F58D63FD11209A5035F7E38164B798792CEDF8A980B6240D2a9i1H"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8470EE90C9EE1BD81D3A18F36919FC7428DF861DCBC849B173078E7BDC803D244664A3A53842150247649F7693i3Z7H"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69E140FF1667C34B817D7A4968229CD4FDFB52DAADA6642ACF3899CF5BC1E65455DC198833FBB4094ACC16CB1W5RFH" TargetMode="External"/><Relationship Id="rId5" Type="http://schemas.openxmlformats.org/officeDocument/2006/relationships/webSettings" Target="webSettings.xml"/><Relationship Id="rId15" Type="http://schemas.openxmlformats.org/officeDocument/2006/relationships/hyperlink" Target="http://letters.itcompro.ru/" TargetMode="External"/><Relationship Id="rId23" Type="http://schemas.openxmlformats.org/officeDocument/2006/relationships/theme" Target="theme/theme1.xml"/><Relationship Id="rId10" Type="http://schemas.openxmlformats.org/officeDocument/2006/relationships/hyperlink" Target="consultantplus://offline/ref=F292B13F21F5D3AAE75D4D0E2B7366CA74A08C7FFE3339AA922F791B7FDAFC511EB3A855D09B9A73C601419CC0U7OA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88E6FF3322CAF61B7A6DEC19507CF3557451C7F7229DC95EDDBA97AB48B1B68B7C3DC89A33EB67342C19741C307899C4E4C01A6F81Z6MDH" TargetMode="External"/><Relationship Id="rId14" Type="http://schemas.openxmlformats.org/officeDocument/2006/relationships/hyperlink" Target="consultantplus://offline/ref=5E5058F9D6AD99295A41F52D8078F37490C7B3F7FCBC86139B89EF1B7BB3AE2B5356B41E6D40E71EA8FEF01A3C105F9E51041F746616BE2CI7k4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12160</Words>
  <Characters>69317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Бочарникова_204</cp:lastModifiedBy>
  <cp:revision>2</cp:revision>
  <cp:lastPrinted>2023-02-02T09:40:00Z</cp:lastPrinted>
  <dcterms:created xsi:type="dcterms:W3CDTF">2023-02-06T07:50:00Z</dcterms:created>
  <dcterms:modified xsi:type="dcterms:W3CDTF">2023-02-06T07:50:00Z</dcterms:modified>
</cp:coreProperties>
</file>