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5277"/>
      </w:tblGrid>
      <w:tr w:rsidR="009C7921" w:rsidRPr="00B50BC8" w14:paraId="54261B1B" w14:textId="77777777" w:rsidTr="009C7921">
        <w:tc>
          <w:tcPr>
            <w:tcW w:w="8897" w:type="dxa"/>
          </w:tcPr>
          <w:p w14:paraId="5EF74457" w14:textId="77777777" w:rsidR="009C7921" w:rsidRPr="00B50BC8" w:rsidRDefault="009C7921" w:rsidP="00D82DB4">
            <w:pPr>
              <w:pStyle w:val="ConsPlusNormal"/>
              <w:jc w:val="both"/>
              <w:rPr>
                <w:rFonts w:ascii="Times New Roman" w:hAnsi="Times New Roman" w:cs="Times New Roman"/>
                <w:sz w:val="28"/>
                <w:szCs w:val="28"/>
              </w:rPr>
            </w:pPr>
          </w:p>
        </w:tc>
        <w:tc>
          <w:tcPr>
            <w:tcW w:w="5277" w:type="dxa"/>
          </w:tcPr>
          <w:p w14:paraId="26A38A2A" w14:textId="5C11A7D2" w:rsidR="009C7921" w:rsidRPr="00B50BC8" w:rsidRDefault="006605F1" w:rsidP="006605F1">
            <w:pPr>
              <w:jc w:val="center"/>
              <w:rPr>
                <w:rFonts w:ascii="Times New Roman" w:hAnsi="Times New Roman"/>
                <w:b/>
                <w:sz w:val="20"/>
                <w:szCs w:val="20"/>
              </w:rPr>
            </w:pPr>
            <w:r>
              <w:rPr>
                <w:rFonts w:ascii="Times New Roman" w:hAnsi="Times New Roman"/>
                <w:b/>
                <w:sz w:val="20"/>
                <w:szCs w:val="20"/>
              </w:rPr>
              <w:t>Приложение № 1</w:t>
            </w:r>
          </w:p>
          <w:p w14:paraId="7E1B07D6" w14:textId="77777777" w:rsidR="00BA28CF" w:rsidRDefault="00BA28CF" w:rsidP="006605F1">
            <w:pPr>
              <w:jc w:val="center"/>
              <w:rPr>
                <w:rFonts w:ascii="Times New Roman" w:hAnsi="Times New Roman"/>
                <w:b/>
                <w:sz w:val="20"/>
                <w:szCs w:val="20"/>
              </w:rPr>
            </w:pPr>
          </w:p>
          <w:p w14:paraId="6E089779" w14:textId="77777777" w:rsidR="009C7921" w:rsidRDefault="00BA28CF" w:rsidP="006605F1">
            <w:pPr>
              <w:jc w:val="center"/>
              <w:rPr>
                <w:rFonts w:ascii="Times New Roman" w:hAnsi="Times New Roman"/>
                <w:b/>
                <w:sz w:val="20"/>
                <w:szCs w:val="20"/>
              </w:rPr>
            </w:pPr>
            <w:r>
              <w:rPr>
                <w:rFonts w:ascii="Times New Roman" w:hAnsi="Times New Roman"/>
                <w:b/>
                <w:sz w:val="20"/>
                <w:szCs w:val="20"/>
              </w:rPr>
              <w:t>УТВЕРЖДЕН</w:t>
            </w:r>
          </w:p>
          <w:p w14:paraId="44C36EC7" w14:textId="6FFBEA1D" w:rsidR="00BA28CF" w:rsidRDefault="00BA28CF" w:rsidP="006605F1">
            <w:pPr>
              <w:jc w:val="center"/>
              <w:rPr>
                <w:rFonts w:ascii="Times New Roman" w:hAnsi="Times New Roman"/>
                <w:b/>
                <w:sz w:val="20"/>
                <w:szCs w:val="20"/>
              </w:rPr>
            </w:pPr>
            <w:r>
              <w:rPr>
                <w:rFonts w:ascii="Times New Roman" w:hAnsi="Times New Roman"/>
                <w:b/>
                <w:sz w:val="20"/>
                <w:szCs w:val="20"/>
              </w:rPr>
              <w:t>постановлением администрации</w:t>
            </w:r>
          </w:p>
          <w:p w14:paraId="1A0D803F" w14:textId="77777777" w:rsidR="00BA28CF" w:rsidRDefault="00BA28CF" w:rsidP="006605F1">
            <w:pPr>
              <w:jc w:val="center"/>
              <w:rPr>
                <w:rFonts w:ascii="Times New Roman" w:hAnsi="Times New Roman"/>
                <w:b/>
                <w:sz w:val="20"/>
                <w:szCs w:val="20"/>
              </w:rPr>
            </w:pPr>
            <w:r>
              <w:rPr>
                <w:rFonts w:ascii="Times New Roman" w:hAnsi="Times New Roman"/>
                <w:b/>
                <w:sz w:val="20"/>
                <w:szCs w:val="20"/>
              </w:rPr>
              <w:t>Шебекинского городского округа</w:t>
            </w:r>
          </w:p>
          <w:p w14:paraId="054F741C" w14:textId="03AB5843" w:rsidR="00BA28CF" w:rsidRPr="00B50BC8" w:rsidRDefault="00BA28CF" w:rsidP="006605F1">
            <w:pPr>
              <w:jc w:val="center"/>
              <w:rPr>
                <w:rFonts w:ascii="Times New Roman" w:hAnsi="Times New Roman"/>
                <w:sz w:val="28"/>
                <w:szCs w:val="28"/>
              </w:rPr>
            </w:pPr>
            <w:r>
              <w:rPr>
                <w:rFonts w:ascii="Times New Roman" w:hAnsi="Times New Roman"/>
                <w:b/>
                <w:sz w:val="20"/>
                <w:szCs w:val="20"/>
              </w:rPr>
              <w:t>от «__» ноября 2024 года</w:t>
            </w:r>
          </w:p>
        </w:tc>
      </w:tr>
    </w:tbl>
    <w:p w14:paraId="54EAB8D8" w14:textId="187DA38F" w:rsidR="00B20EC2" w:rsidRPr="00B50BC8" w:rsidRDefault="00B20EC2" w:rsidP="00D82DB4">
      <w:pPr>
        <w:pStyle w:val="ConsPlusNormal"/>
        <w:ind w:firstLine="709"/>
        <w:jc w:val="both"/>
        <w:rPr>
          <w:rFonts w:ascii="Times New Roman" w:hAnsi="Times New Roman" w:cs="Times New Roman"/>
          <w:sz w:val="28"/>
          <w:szCs w:val="28"/>
        </w:rPr>
      </w:pPr>
    </w:p>
    <w:p w14:paraId="4BC20EBC" w14:textId="77777777" w:rsidR="006C7155" w:rsidRPr="00B50BC8" w:rsidRDefault="006C7155" w:rsidP="006C7155">
      <w:pPr>
        <w:spacing w:after="0" w:line="240" w:lineRule="auto"/>
        <w:jc w:val="right"/>
        <w:rPr>
          <w:rFonts w:ascii="Times New Roman" w:hAnsi="Times New Roman"/>
          <w:sz w:val="20"/>
          <w:szCs w:val="20"/>
        </w:rPr>
      </w:pPr>
    </w:p>
    <w:p w14:paraId="4167FE33" w14:textId="77777777" w:rsidR="006C7155" w:rsidRPr="00B50BC8" w:rsidRDefault="006C7155" w:rsidP="002E4BC5">
      <w:pPr>
        <w:keepNext/>
        <w:keepLines/>
        <w:spacing w:after="0" w:line="228" w:lineRule="auto"/>
        <w:jc w:val="center"/>
        <w:outlineLvl w:val="1"/>
        <w:rPr>
          <w:rFonts w:ascii="Times New Roman" w:eastAsia="Times New Roman" w:hAnsi="Times New Roman"/>
          <w:b/>
        </w:rPr>
      </w:pPr>
      <w:r w:rsidRPr="00B50BC8">
        <w:rPr>
          <w:rFonts w:ascii="Times New Roman" w:eastAsia="Times New Roman" w:hAnsi="Times New Roman"/>
          <w:b/>
        </w:rPr>
        <w:t xml:space="preserve">Реестр документов, входящих в состав муниципальной программы </w:t>
      </w:r>
    </w:p>
    <w:p w14:paraId="4D8FB0E2" w14:textId="77777777" w:rsidR="002E4BC5" w:rsidRPr="00B50BC8" w:rsidRDefault="002E4BC5" w:rsidP="002E4BC5">
      <w:pPr>
        <w:keepNext/>
        <w:keepLines/>
        <w:spacing w:after="0" w:line="228" w:lineRule="auto"/>
        <w:jc w:val="center"/>
        <w:outlineLvl w:val="1"/>
        <w:rPr>
          <w:rFonts w:ascii="Times New Roman" w:eastAsia="Times New Roman" w:hAnsi="Times New Roman"/>
          <w:b/>
        </w:rPr>
      </w:pPr>
    </w:p>
    <w:p w14:paraId="1C81BD73" w14:textId="77777777" w:rsidR="002E4BC5" w:rsidRPr="00B50BC8" w:rsidRDefault="002E4BC5" w:rsidP="002E4BC5">
      <w:pPr>
        <w:keepNext/>
        <w:keepLines/>
        <w:spacing w:after="0" w:line="228" w:lineRule="auto"/>
        <w:jc w:val="center"/>
        <w:outlineLvl w:val="1"/>
        <w:rPr>
          <w:rFonts w:ascii="Times New Roman" w:eastAsia="Times New Roman" w:hAnsi="Times New Roman"/>
          <w:b/>
        </w:rPr>
      </w:pPr>
    </w:p>
    <w:tbl>
      <w:tblPr>
        <w:tblStyle w:val="21"/>
        <w:tblW w:w="5000" w:type="pct"/>
        <w:jc w:val="center"/>
        <w:tblLook w:val="04A0" w:firstRow="1" w:lastRow="0" w:firstColumn="1" w:lastColumn="0" w:noHBand="0" w:noVBand="1"/>
      </w:tblPr>
      <w:tblGrid>
        <w:gridCol w:w="717"/>
        <w:gridCol w:w="1765"/>
        <w:gridCol w:w="1771"/>
        <w:gridCol w:w="3256"/>
        <w:gridCol w:w="1922"/>
        <w:gridCol w:w="1919"/>
        <w:gridCol w:w="3436"/>
      </w:tblGrid>
      <w:tr w:rsidR="007638D2" w:rsidRPr="00B50BC8" w14:paraId="23375AF8" w14:textId="77777777" w:rsidTr="007638D2">
        <w:trPr>
          <w:trHeight w:val="1114"/>
          <w:jc w:val="center"/>
        </w:trPr>
        <w:tc>
          <w:tcPr>
            <w:tcW w:w="242" w:type="pct"/>
            <w:vAlign w:val="center"/>
          </w:tcPr>
          <w:p w14:paraId="384D951B" w14:textId="77777777"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 xml:space="preserve">№ </w:t>
            </w:r>
            <w:proofErr w:type="gramStart"/>
            <w:r w:rsidRPr="00B50BC8">
              <w:rPr>
                <w:rFonts w:ascii="Times New Roman" w:hAnsi="Times New Roman"/>
                <w:sz w:val="20"/>
                <w:szCs w:val="20"/>
              </w:rPr>
              <w:t>п</w:t>
            </w:r>
            <w:proofErr w:type="gramEnd"/>
            <w:r w:rsidRPr="00B50BC8">
              <w:rPr>
                <w:rFonts w:ascii="Times New Roman" w:hAnsi="Times New Roman"/>
                <w:sz w:val="20"/>
                <w:szCs w:val="20"/>
              </w:rPr>
              <w:t>/п</w:t>
            </w:r>
          </w:p>
        </w:tc>
        <w:tc>
          <w:tcPr>
            <w:tcW w:w="597" w:type="pct"/>
            <w:vAlign w:val="center"/>
          </w:tcPr>
          <w:p w14:paraId="135E0CB8" w14:textId="77777777"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Тип документа</w:t>
            </w:r>
            <w:r w:rsidRPr="00B50BC8">
              <w:rPr>
                <w:rFonts w:ascii="Times New Roman" w:hAnsi="Times New Roman"/>
                <w:sz w:val="20"/>
                <w:szCs w:val="20"/>
                <w:vertAlign w:val="superscript"/>
              </w:rPr>
              <w:footnoteReference w:id="1"/>
            </w:r>
          </w:p>
        </w:tc>
        <w:tc>
          <w:tcPr>
            <w:tcW w:w="599" w:type="pct"/>
            <w:vAlign w:val="center"/>
          </w:tcPr>
          <w:p w14:paraId="1A1AB581" w14:textId="77777777"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Вид документа</w:t>
            </w:r>
            <w:r w:rsidRPr="00B50BC8">
              <w:rPr>
                <w:rFonts w:ascii="Times New Roman" w:hAnsi="Times New Roman"/>
                <w:sz w:val="20"/>
                <w:szCs w:val="20"/>
                <w:vertAlign w:val="superscript"/>
              </w:rPr>
              <w:footnoteReference w:id="2"/>
            </w:r>
          </w:p>
        </w:tc>
        <w:tc>
          <w:tcPr>
            <w:tcW w:w="1101" w:type="pct"/>
            <w:vAlign w:val="center"/>
          </w:tcPr>
          <w:p w14:paraId="0DB1D45B" w14:textId="77777777"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Наименование документа</w:t>
            </w:r>
            <w:r w:rsidRPr="00B50BC8">
              <w:rPr>
                <w:rFonts w:ascii="Times New Roman" w:hAnsi="Times New Roman"/>
                <w:sz w:val="20"/>
                <w:szCs w:val="20"/>
                <w:vertAlign w:val="superscript"/>
              </w:rPr>
              <w:footnoteReference w:id="3"/>
            </w:r>
          </w:p>
        </w:tc>
        <w:tc>
          <w:tcPr>
            <w:tcW w:w="650" w:type="pct"/>
            <w:vAlign w:val="center"/>
          </w:tcPr>
          <w:p w14:paraId="7A2C6D43" w14:textId="77777777"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Реквизиты</w:t>
            </w:r>
            <w:r w:rsidRPr="00B50BC8">
              <w:rPr>
                <w:rFonts w:ascii="Times New Roman" w:hAnsi="Times New Roman"/>
                <w:sz w:val="20"/>
                <w:szCs w:val="20"/>
                <w:vertAlign w:val="superscript"/>
              </w:rPr>
              <w:footnoteReference w:id="4"/>
            </w:r>
          </w:p>
        </w:tc>
        <w:tc>
          <w:tcPr>
            <w:tcW w:w="649" w:type="pct"/>
            <w:vAlign w:val="center"/>
          </w:tcPr>
          <w:p w14:paraId="1568AB1D" w14:textId="77777777"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Разработчик</w:t>
            </w:r>
            <w:r w:rsidRPr="00B50BC8">
              <w:rPr>
                <w:rFonts w:ascii="Times New Roman" w:hAnsi="Times New Roman"/>
                <w:sz w:val="20"/>
                <w:szCs w:val="20"/>
                <w:vertAlign w:val="superscript"/>
              </w:rPr>
              <w:footnoteReference w:id="5"/>
            </w:r>
          </w:p>
        </w:tc>
        <w:tc>
          <w:tcPr>
            <w:tcW w:w="1162" w:type="pct"/>
            <w:vAlign w:val="center"/>
          </w:tcPr>
          <w:p w14:paraId="6B79301B" w14:textId="77777777"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Гиперссылка на текст документа</w:t>
            </w:r>
            <w:r w:rsidRPr="00B50BC8">
              <w:rPr>
                <w:rStyle w:val="af4"/>
                <w:rFonts w:ascii="Times New Roman" w:hAnsi="Times New Roman"/>
                <w:sz w:val="20"/>
                <w:szCs w:val="20"/>
              </w:rPr>
              <w:footnoteReference w:id="6"/>
            </w:r>
          </w:p>
        </w:tc>
      </w:tr>
      <w:tr w:rsidR="007638D2" w:rsidRPr="00B50BC8" w14:paraId="7CB4C750" w14:textId="77777777" w:rsidTr="007638D2">
        <w:trPr>
          <w:jc w:val="center"/>
        </w:trPr>
        <w:tc>
          <w:tcPr>
            <w:tcW w:w="242" w:type="pct"/>
          </w:tcPr>
          <w:p w14:paraId="1DA9A9F2" w14:textId="77777777"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1</w:t>
            </w:r>
          </w:p>
        </w:tc>
        <w:tc>
          <w:tcPr>
            <w:tcW w:w="597" w:type="pct"/>
            <w:vAlign w:val="center"/>
          </w:tcPr>
          <w:p w14:paraId="10E97831" w14:textId="77777777"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2</w:t>
            </w:r>
          </w:p>
        </w:tc>
        <w:tc>
          <w:tcPr>
            <w:tcW w:w="599" w:type="pct"/>
            <w:vAlign w:val="center"/>
          </w:tcPr>
          <w:p w14:paraId="67B4AA05" w14:textId="77777777"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3</w:t>
            </w:r>
          </w:p>
        </w:tc>
        <w:tc>
          <w:tcPr>
            <w:tcW w:w="1101" w:type="pct"/>
            <w:vAlign w:val="center"/>
          </w:tcPr>
          <w:p w14:paraId="18EB60D4" w14:textId="77777777"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4</w:t>
            </w:r>
          </w:p>
        </w:tc>
        <w:tc>
          <w:tcPr>
            <w:tcW w:w="650" w:type="pct"/>
            <w:vAlign w:val="center"/>
          </w:tcPr>
          <w:p w14:paraId="18EE64C8" w14:textId="77777777"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5</w:t>
            </w:r>
          </w:p>
        </w:tc>
        <w:tc>
          <w:tcPr>
            <w:tcW w:w="649" w:type="pct"/>
            <w:vAlign w:val="center"/>
          </w:tcPr>
          <w:p w14:paraId="0C9D163D" w14:textId="77777777"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6</w:t>
            </w:r>
          </w:p>
        </w:tc>
        <w:tc>
          <w:tcPr>
            <w:tcW w:w="1162" w:type="pct"/>
            <w:vAlign w:val="center"/>
          </w:tcPr>
          <w:p w14:paraId="016AE3E0" w14:textId="77777777"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7</w:t>
            </w:r>
          </w:p>
        </w:tc>
      </w:tr>
      <w:tr w:rsidR="006C7155" w:rsidRPr="00B50BC8" w14:paraId="002751ED" w14:textId="77777777" w:rsidTr="009F15E4">
        <w:trPr>
          <w:trHeight w:val="406"/>
          <w:jc w:val="center"/>
        </w:trPr>
        <w:tc>
          <w:tcPr>
            <w:tcW w:w="5000" w:type="pct"/>
            <w:gridSpan w:val="7"/>
            <w:vAlign w:val="center"/>
          </w:tcPr>
          <w:p w14:paraId="3E4F3815" w14:textId="2A2CF72C" w:rsidR="006C7155" w:rsidRPr="00B50BC8" w:rsidRDefault="006C7155" w:rsidP="009F15E4">
            <w:pPr>
              <w:jc w:val="center"/>
              <w:rPr>
                <w:rFonts w:ascii="Times New Roman" w:hAnsi="Times New Roman"/>
                <w:sz w:val="20"/>
                <w:szCs w:val="20"/>
              </w:rPr>
            </w:pPr>
            <w:r w:rsidRPr="00B70037">
              <w:rPr>
                <w:rFonts w:ascii="Times New Roman" w:hAnsi="Times New Roman"/>
                <w:i/>
                <w:sz w:val="20"/>
                <w:szCs w:val="20"/>
              </w:rPr>
              <w:t>Муниципальная программа</w:t>
            </w:r>
            <w:r w:rsidRPr="00B50BC8">
              <w:rPr>
                <w:rFonts w:ascii="Times New Roman" w:hAnsi="Times New Roman"/>
                <w:sz w:val="20"/>
                <w:szCs w:val="20"/>
              </w:rPr>
              <w:t xml:space="preserve"> </w:t>
            </w:r>
            <w:r w:rsidR="00C22F25">
              <w:rPr>
                <w:rFonts w:ascii="Times New Roman" w:hAnsi="Times New Roman"/>
                <w:i/>
                <w:sz w:val="20"/>
                <w:szCs w:val="20"/>
              </w:rPr>
              <w:t>«Содействие развитию</w:t>
            </w:r>
            <w:r w:rsidR="00C72485">
              <w:rPr>
                <w:rFonts w:ascii="Times New Roman" w:hAnsi="Times New Roman"/>
                <w:i/>
                <w:sz w:val="20"/>
                <w:szCs w:val="20"/>
              </w:rPr>
              <w:t xml:space="preserve"> общественного самоуправления на территории Шебекинского городского округа</w:t>
            </w:r>
            <w:r w:rsidRPr="00B50BC8">
              <w:rPr>
                <w:rFonts w:ascii="Times New Roman" w:hAnsi="Times New Roman"/>
                <w:i/>
                <w:sz w:val="20"/>
                <w:szCs w:val="20"/>
              </w:rPr>
              <w:t>»</w:t>
            </w:r>
          </w:p>
        </w:tc>
      </w:tr>
      <w:tr w:rsidR="007638D2" w:rsidRPr="00B50BC8" w14:paraId="338C0ACC" w14:textId="77777777" w:rsidTr="007638D2">
        <w:trPr>
          <w:jc w:val="center"/>
        </w:trPr>
        <w:tc>
          <w:tcPr>
            <w:tcW w:w="242" w:type="pct"/>
          </w:tcPr>
          <w:p w14:paraId="7F7EB1D5" w14:textId="77777777"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1.</w:t>
            </w:r>
          </w:p>
        </w:tc>
        <w:tc>
          <w:tcPr>
            <w:tcW w:w="597" w:type="pct"/>
            <w:vAlign w:val="center"/>
          </w:tcPr>
          <w:p w14:paraId="3A793630" w14:textId="77A4021D" w:rsidR="006C7155" w:rsidRPr="00B50BC8" w:rsidRDefault="007638D2" w:rsidP="009F15E4">
            <w:pPr>
              <w:jc w:val="center"/>
              <w:rPr>
                <w:rFonts w:ascii="Times New Roman" w:hAnsi="Times New Roman"/>
                <w:i/>
                <w:sz w:val="20"/>
                <w:szCs w:val="20"/>
              </w:rPr>
            </w:pPr>
            <w:r>
              <w:rPr>
                <w:rFonts w:ascii="Times New Roman" w:hAnsi="Times New Roman"/>
                <w:i/>
                <w:sz w:val="20"/>
                <w:szCs w:val="20"/>
              </w:rPr>
              <w:t>Паспорт муниципальной программы</w:t>
            </w:r>
          </w:p>
        </w:tc>
        <w:tc>
          <w:tcPr>
            <w:tcW w:w="599" w:type="pct"/>
            <w:vAlign w:val="center"/>
          </w:tcPr>
          <w:p w14:paraId="57209066" w14:textId="08AAFBBD" w:rsidR="006C7155" w:rsidRPr="002879BD" w:rsidRDefault="007638D2" w:rsidP="007638D2">
            <w:pPr>
              <w:jc w:val="center"/>
              <w:rPr>
                <w:rFonts w:ascii="Times New Roman" w:hAnsi="Times New Roman"/>
                <w:i/>
                <w:sz w:val="20"/>
                <w:szCs w:val="20"/>
              </w:rPr>
            </w:pPr>
            <w:r w:rsidRPr="002879BD">
              <w:rPr>
                <w:rFonts w:ascii="Times New Roman" w:hAnsi="Times New Roman"/>
                <w:i/>
                <w:sz w:val="20"/>
                <w:szCs w:val="20"/>
              </w:rPr>
              <w:t xml:space="preserve">Постановление </w:t>
            </w:r>
          </w:p>
        </w:tc>
        <w:tc>
          <w:tcPr>
            <w:tcW w:w="1101" w:type="pct"/>
            <w:vAlign w:val="center"/>
          </w:tcPr>
          <w:p w14:paraId="17508567" w14:textId="2AD2A868" w:rsidR="006C7155" w:rsidRPr="002879BD" w:rsidRDefault="007638D2" w:rsidP="009F15E4">
            <w:pPr>
              <w:jc w:val="center"/>
              <w:rPr>
                <w:rFonts w:ascii="Times New Roman" w:hAnsi="Times New Roman"/>
                <w:i/>
                <w:sz w:val="20"/>
                <w:szCs w:val="20"/>
              </w:rPr>
            </w:pPr>
            <w:r w:rsidRPr="002879BD">
              <w:rPr>
                <w:rFonts w:ascii="Times New Roman" w:hAnsi="Times New Roman"/>
                <w:i/>
                <w:sz w:val="20"/>
                <w:szCs w:val="20"/>
              </w:rPr>
              <w:t>«О внесении изменений в постановление администрации Шебекинского городского округа от 25 июня 2019 года № 974 «Об утверждении муниципальной программы «Содействие развитию общественного самоуправления на территории Шебекинского городского округа»</w:t>
            </w:r>
          </w:p>
        </w:tc>
        <w:tc>
          <w:tcPr>
            <w:tcW w:w="650" w:type="pct"/>
            <w:vAlign w:val="center"/>
          </w:tcPr>
          <w:p w14:paraId="071A8CEC" w14:textId="153AB7D4" w:rsidR="006C7155" w:rsidRPr="002879BD" w:rsidRDefault="007638D2" w:rsidP="009F15E4">
            <w:pPr>
              <w:jc w:val="center"/>
              <w:rPr>
                <w:rFonts w:ascii="Times New Roman" w:hAnsi="Times New Roman"/>
                <w:i/>
                <w:sz w:val="20"/>
                <w:szCs w:val="20"/>
              </w:rPr>
            </w:pPr>
            <w:r w:rsidRPr="002879BD">
              <w:rPr>
                <w:rFonts w:ascii="Times New Roman" w:hAnsi="Times New Roman"/>
                <w:i/>
                <w:sz w:val="20"/>
                <w:szCs w:val="20"/>
              </w:rPr>
              <w:t>от 29 декабря 2023 года № 1674</w:t>
            </w:r>
          </w:p>
        </w:tc>
        <w:tc>
          <w:tcPr>
            <w:tcW w:w="649" w:type="pct"/>
            <w:vAlign w:val="center"/>
          </w:tcPr>
          <w:p w14:paraId="209CFEAC" w14:textId="53B95527" w:rsidR="006C7155" w:rsidRPr="002879BD" w:rsidRDefault="007638D2" w:rsidP="009F15E4">
            <w:pPr>
              <w:jc w:val="center"/>
              <w:rPr>
                <w:rFonts w:ascii="Times New Roman" w:hAnsi="Times New Roman"/>
                <w:i/>
                <w:sz w:val="20"/>
                <w:szCs w:val="20"/>
              </w:rPr>
            </w:pPr>
            <w:r w:rsidRPr="002879BD">
              <w:rPr>
                <w:rFonts w:ascii="Times New Roman" w:hAnsi="Times New Roman"/>
                <w:i/>
                <w:sz w:val="20"/>
                <w:szCs w:val="20"/>
              </w:rPr>
              <w:t>Администрация Шебекинского городского округа</w:t>
            </w:r>
          </w:p>
        </w:tc>
        <w:tc>
          <w:tcPr>
            <w:tcW w:w="1162" w:type="pct"/>
            <w:vAlign w:val="center"/>
          </w:tcPr>
          <w:p w14:paraId="41E2C428" w14:textId="5D3CFE4F" w:rsidR="006C7155" w:rsidRPr="00B50BC8" w:rsidRDefault="00B70037" w:rsidP="009F15E4">
            <w:pPr>
              <w:jc w:val="center"/>
              <w:rPr>
                <w:rFonts w:ascii="Times New Roman" w:hAnsi="Times New Roman"/>
                <w:sz w:val="20"/>
                <w:szCs w:val="20"/>
              </w:rPr>
            </w:pPr>
            <w:r>
              <w:rPr>
                <w:rFonts w:ascii="Times New Roman" w:hAnsi="Times New Roman"/>
                <w:sz w:val="20"/>
                <w:szCs w:val="20"/>
              </w:rPr>
              <w:t>-</w:t>
            </w:r>
          </w:p>
        </w:tc>
      </w:tr>
    </w:tbl>
    <w:p w14:paraId="4B82CCA4" w14:textId="77777777" w:rsidR="00B20EC2" w:rsidRPr="00B50BC8" w:rsidRDefault="006C7155" w:rsidP="00D82DB4">
      <w:pPr>
        <w:pStyle w:val="ConsPlusNormal"/>
        <w:ind w:firstLine="709"/>
        <w:jc w:val="both"/>
        <w:rPr>
          <w:rFonts w:ascii="Times New Roman" w:hAnsi="Times New Roman" w:cs="Times New Roman"/>
          <w:sz w:val="20"/>
          <w:szCs w:val="20"/>
        </w:rPr>
      </w:pPr>
      <w:r w:rsidRPr="00B50BC8">
        <w:rPr>
          <w:rFonts w:ascii="Times New Roman" w:hAnsi="Times New Roman" w:cs="Times New Roman"/>
          <w:sz w:val="20"/>
          <w:szCs w:val="20"/>
        </w:rPr>
        <w:br w:type="page"/>
      </w:r>
    </w:p>
    <w:tbl>
      <w:tblPr>
        <w:tblStyle w:val="af5"/>
        <w:tblpPr w:leftFromText="180" w:rightFromText="180" w:horzAnchor="margin" w:tblpY="-37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5277"/>
      </w:tblGrid>
      <w:tr w:rsidR="002E4BC5" w:rsidRPr="00B50BC8" w14:paraId="549477D2" w14:textId="77777777" w:rsidTr="00BA28CF">
        <w:tc>
          <w:tcPr>
            <w:tcW w:w="8897" w:type="dxa"/>
          </w:tcPr>
          <w:p w14:paraId="73F187D7" w14:textId="77777777" w:rsidR="002E4BC5" w:rsidRPr="00B50BC8" w:rsidRDefault="002E4BC5" w:rsidP="00BA28CF">
            <w:pPr>
              <w:pStyle w:val="ConsPlusNormal"/>
              <w:jc w:val="both"/>
              <w:rPr>
                <w:rFonts w:ascii="Times New Roman" w:hAnsi="Times New Roman" w:cs="Times New Roman"/>
                <w:sz w:val="28"/>
                <w:szCs w:val="28"/>
              </w:rPr>
            </w:pPr>
          </w:p>
        </w:tc>
        <w:tc>
          <w:tcPr>
            <w:tcW w:w="5277" w:type="dxa"/>
          </w:tcPr>
          <w:p w14:paraId="42FBC142" w14:textId="2C601867" w:rsidR="002E4BC5" w:rsidRDefault="006605F1" w:rsidP="00BA28CF">
            <w:pPr>
              <w:jc w:val="center"/>
              <w:rPr>
                <w:rFonts w:ascii="Times New Roman" w:eastAsiaTheme="minorEastAsia" w:hAnsi="Times New Roman" w:cs="Calibri"/>
                <w:b/>
                <w:sz w:val="20"/>
                <w:szCs w:val="20"/>
                <w:lang w:eastAsia="ru-RU"/>
              </w:rPr>
            </w:pPr>
            <w:r>
              <w:rPr>
                <w:rFonts w:ascii="Times New Roman" w:eastAsiaTheme="minorEastAsia" w:hAnsi="Times New Roman" w:cs="Calibri"/>
                <w:b/>
                <w:sz w:val="20"/>
                <w:szCs w:val="20"/>
                <w:lang w:eastAsia="ru-RU"/>
              </w:rPr>
              <w:t>Приложение № 2</w:t>
            </w:r>
          </w:p>
          <w:p w14:paraId="53CE6661" w14:textId="77777777" w:rsidR="00BA28CF" w:rsidRPr="004A1826" w:rsidRDefault="00BA28CF" w:rsidP="00BA28CF">
            <w:pPr>
              <w:jc w:val="center"/>
              <w:rPr>
                <w:rFonts w:ascii="Times New Roman" w:eastAsiaTheme="minorEastAsia" w:hAnsi="Times New Roman" w:cs="Calibri"/>
                <w:b/>
                <w:sz w:val="20"/>
                <w:szCs w:val="20"/>
                <w:lang w:eastAsia="ru-RU"/>
              </w:rPr>
            </w:pPr>
          </w:p>
          <w:p w14:paraId="00AABA07" w14:textId="77777777" w:rsidR="00BA28CF" w:rsidRDefault="00BA28CF" w:rsidP="00BA28CF">
            <w:pPr>
              <w:jc w:val="center"/>
              <w:rPr>
                <w:rFonts w:ascii="Times New Roman" w:hAnsi="Times New Roman"/>
                <w:b/>
                <w:sz w:val="20"/>
                <w:szCs w:val="20"/>
              </w:rPr>
            </w:pPr>
            <w:r>
              <w:rPr>
                <w:rFonts w:ascii="Times New Roman" w:hAnsi="Times New Roman"/>
                <w:b/>
                <w:sz w:val="20"/>
                <w:szCs w:val="20"/>
              </w:rPr>
              <w:t>УТВЕРЖДЕН</w:t>
            </w:r>
          </w:p>
          <w:p w14:paraId="30AF3EFD" w14:textId="77777777" w:rsidR="00BA28CF" w:rsidRDefault="00BA28CF" w:rsidP="00BA28CF">
            <w:pPr>
              <w:jc w:val="center"/>
              <w:rPr>
                <w:rFonts w:ascii="Times New Roman" w:hAnsi="Times New Roman"/>
                <w:b/>
                <w:sz w:val="20"/>
                <w:szCs w:val="20"/>
              </w:rPr>
            </w:pPr>
            <w:r>
              <w:rPr>
                <w:rFonts w:ascii="Times New Roman" w:hAnsi="Times New Roman"/>
                <w:b/>
                <w:sz w:val="20"/>
                <w:szCs w:val="20"/>
              </w:rPr>
              <w:t>постановлением администрации</w:t>
            </w:r>
          </w:p>
          <w:p w14:paraId="4E103C56" w14:textId="77777777" w:rsidR="00BA28CF" w:rsidRDefault="00BA28CF" w:rsidP="00BA28CF">
            <w:pPr>
              <w:jc w:val="center"/>
              <w:rPr>
                <w:rFonts w:ascii="Times New Roman" w:hAnsi="Times New Roman"/>
                <w:b/>
                <w:sz w:val="20"/>
                <w:szCs w:val="20"/>
              </w:rPr>
            </w:pPr>
            <w:r>
              <w:rPr>
                <w:rFonts w:ascii="Times New Roman" w:hAnsi="Times New Roman"/>
                <w:b/>
                <w:sz w:val="20"/>
                <w:szCs w:val="20"/>
              </w:rPr>
              <w:t>Шебекинского городского округа</w:t>
            </w:r>
          </w:p>
          <w:p w14:paraId="3985943B" w14:textId="5FE79F12" w:rsidR="002E4BC5" w:rsidRPr="004A1826" w:rsidRDefault="00BA28CF" w:rsidP="00BA28CF">
            <w:pPr>
              <w:jc w:val="center"/>
              <w:rPr>
                <w:rFonts w:ascii="Times New Roman" w:eastAsiaTheme="minorEastAsia" w:hAnsi="Times New Roman" w:cs="Calibri"/>
                <w:b/>
                <w:sz w:val="20"/>
                <w:szCs w:val="20"/>
                <w:lang w:eastAsia="ru-RU"/>
              </w:rPr>
            </w:pPr>
            <w:r>
              <w:rPr>
                <w:rFonts w:ascii="Times New Roman" w:hAnsi="Times New Roman"/>
                <w:b/>
                <w:sz w:val="20"/>
                <w:szCs w:val="20"/>
              </w:rPr>
              <w:t>от «__» ноября 2024 года</w:t>
            </w:r>
          </w:p>
        </w:tc>
      </w:tr>
    </w:tbl>
    <w:p w14:paraId="303A8635" w14:textId="77777777" w:rsidR="00BA28CF" w:rsidRDefault="00BA28CF" w:rsidP="002E4BC5">
      <w:pPr>
        <w:keepNext/>
        <w:keepLines/>
        <w:spacing w:after="0" w:line="228" w:lineRule="auto"/>
        <w:jc w:val="center"/>
        <w:outlineLvl w:val="1"/>
        <w:rPr>
          <w:rFonts w:ascii="Times New Roman" w:eastAsia="Times New Roman" w:hAnsi="Times New Roman"/>
          <w:b/>
        </w:rPr>
      </w:pPr>
    </w:p>
    <w:p w14:paraId="25D3D165" w14:textId="50A8CCBA" w:rsidR="002E4BC5" w:rsidRPr="002E4BC5" w:rsidRDefault="002E4BC5" w:rsidP="002E4BC5">
      <w:pPr>
        <w:keepNext/>
        <w:keepLines/>
        <w:spacing w:after="0" w:line="228" w:lineRule="auto"/>
        <w:jc w:val="center"/>
        <w:outlineLvl w:val="1"/>
        <w:rPr>
          <w:rFonts w:ascii="Times New Roman" w:eastAsia="Times New Roman" w:hAnsi="Times New Roman"/>
          <w:b/>
        </w:rPr>
      </w:pPr>
      <w:r w:rsidRPr="002E4BC5">
        <w:rPr>
          <w:rFonts w:ascii="Times New Roman" w:eastAsia="Times New Roman" w:hAnsi="Times New Roman"/>
          <w:b/>
        </w:rPr>
        <w:t>Паспорт</w:t>
      </w:r>
      <w:r w:rsidR="00516A9F" w:rsidRPr="00F54CE7">
        <w:rPr>
          <w:rStyle w:val="af4"/>
        </w:rPr>
        <w:footnoteReference w:id="7"/>
      </w:r>
    </w:p>
    <w:p w14:paraId="4A14D1A1" w14:textId="4B4E3DE5" w:rsidR="002E4BC5" w:rsidRPr="002E4BC5" w:rsidRDefault="002E4BC5" w:rsidP="00C47D51">
      <w:pPr>
        <w:keepNext/>
        <w:keepLines/>
        <w:spacing w:after="0" w:line="240" w:lineRule="auto"/>
        <w:jc w:val="center"/>
        <w:outlineLvl w:val="1"/>
        <w:rPr>
          <w:rFonts w:ascii="Times New Roman" w:eastAsia="Times New Roman" w:hAnsi="Times New Roman"/>
          <w:b/>
        </w:rPr>
      </w:pPr>
      <w:r w:rsidRPr="002E4BC5">
        <w:rPr>
          <w:rFonts w:ascii="Times New Roman" w:eastAsia="Times New Roman" w:hAnsi="Times New Roman"/>
          <w:b/>
        </w:rPr>
        <w:t xml:space="preserve">муниципальной программы </w:t>
      </w:r>
      <w:r w:rsidR="004A1826" w:rsidRPr="004A1826">
        <w:rPr>
          <w:rFonts w:ascii="Times New Roman" w:eastAsia="Times New Roman" w:hAnsi="Times New Roman"/>
          <w:b/>
        </w:rPr>
        <w:t>Шебекинского</w:t>
      </w:r>
      <w:r w:rsidR="0018237B">
        <w:rPr>
          <w:rFonts w:ascii="Times New Roman" w:eastAsia="Times New Roman" w:hAnsi="Times New Roman"/>
          <w:b/>
        </w:rPr>
        <w:t xml:space="preserve"> городского округа «Содействие развитию общественного самоуправления на территории Шебекинского городского округа</w:t>
      </w:r>
      <w:r w:rsidRPr="002E4BC5">
        <w:rPr>
          <w:rFonts w:ascii="Times New Roman" w:eastAsia="Times New Roman" w:hAnsi="Times New Roman"/>
          <w:b/>
        </w:rPr>
        <w:t>»</w:t>
      </w:r>
      <w:r w:rsidR="00516A9F" w:rsidRPr="00516A9F">
        <w:rPr>
          <w:rStyle w:val="af4"/>
        </w:rPr>
        <w:t xml:space="preserve"> </w:t>
      </w:r>
      <w:r w:rsidR="00516A9F" w:rsidRPr="00F54CE7">
        <w:rPr>
          <w:rStyle w:val="af4"/>
        </w:rPr>
        <w:footnoteReference w:id="8"/>
      </w:r>
    </w:p>
    <w:p w14:paraId="6DB28E80" w14:textId="77777777" w:rsidR="00516A9F" w:rsidRPr="00F54CE7" w:rsidRDefault="00516A9F" w:rsidP="00C47D51">
      <w:pPr>
        <w:pStyle w:val="4"/>
        <w:spacing w:before="0" w:after="0"/>
      </w:pPr>
      <w:r w:rsidRPr="00F54CE7">
        <w:t>1. Основные положения</w:t>
      </w:r>
    </w:p>
    <w:p w14:paraId="7611B99C" w14:textId="77777777" w:rsidR="00516A9F" w:rsidRPr="00F54CE7" w:rsidRDefault="00516A9F" w:rsidP="00C47D51">
      <w:pPr>
        <w:spacing w:after="0" w:line="240" w:lineRule="auto"/>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125"/>
        <w:gridCol w:w="8501"/>
      </w:tblGrid>
      <w:tr w:rsidR="00516A9F" w:rsidRPr="00F54CE7" w14:paraId="1CB99EDF" w14:textId="77777777" w:rsidTr="00C47D51">
        <w:trPr>
          <w:trHeight w:val="20"/>
        </w:trPr>
        <w:tc>
          <w:tcPr>
            <w:tcW w:w="2094" w:type="pct"/>
            <w:tcBorders>
              <w:top w:val="single" w:sz="4" w:space="0" w:color="auto"/>
              <w:left w:val="single" w:sz="4" w:space="0" w:color="auto"/>
              <w:bottom w:val="single" w:sz="4" w:space="0" w:color="auto"/>
              <w:right w:val="single" w:sz="4" w:space="0" w:color="auto"/>
            </w:tcBorders>
            <w:vAlign w:val="center"/>
            <w:hideMark/>
          </w:tcPr>
          <w:p w14:paraId="210A9248" w14:textId="19EE7F69" w:rsidR="00516A9F" w:rsidRPr="00F54CE7" w:rsidRDefault="00516A9F" w:rsidP="00516A9F">
            <w:pPr>
              <w:spacing w:after="0" w:line="228" w:lineRule="auto"/>
              <w:rPr>
                <w:rFonts w:ascii="Times New Roman" w:hAnsi="Times New Roman"/>
                <w:sz w:val="20"/>
                <w:szCs w:val="20"/>
              </w:rPr>
            </w:pPr>
            <w:r w:rsidRPr="00F54CE7">
              <w:rPr>
                <w:rFonts w:ascii="Times New Roman" w:hAnsi="Times New Roman"/>
                <w:sz w:val="20"/>
                <w:szCs w:val="20"/>
              </w:rPr>
              <w:t xml:space="preserve">Куратор </w:t>
            </w:r>
            <w:r w:rsidR="00630E74">
              <w:rPr>
                <w:rFonts w:ascii="Times New Roman" w:hAnsi="Times New Roman"/>
                <w:sz w:val="20"/>
                <w:szCs w:val="20"/>
              </w:rPr>
              <w:t>муниципальной</w:t>
            </w:r>
            <w:r w:rsidRPr="00F54CE7">
              <w:rPr>
                <w:rFonts w:ascii="Times New Roman" w:hAnsi="Times New Roman"/>
                <w:sz w:val="20"/>
                <w:szCs w:val="20"/>
              </w:rPr>
              <w:t xml:space="preserve"> программы (комплексной программы)</w:t>
            </w:r>
          </w:p>
        </w:tc>
        <w:tc>
          <w:tcPr>
            <w:tcW w:w="2906" w:type="pct"/>
            <w:tcBorders>
              <w:top w:val="single" w:sz="4" w:space="0" w:color="auto"/>
              <w:left w:val="single" w:sz="4" w:space="0" w:color="auto"/>
              <w:bottom w:val="single" w:sz="4" w:space="0" w:color="auto"/>
              <w:right w:val="single" w:sz="4" w:space="0" w:color="auto"/>
            </w:tcBorders>
            <w:vAlign w:val="bottom"/>
            <w:hideMark/>
          </w:tcPr>
          <w:p w14:paraId="2D9A8A55" w14:textId="1F2BA3DC" w:rsidR="00516A9F" w:rsidRPr="00B70037" w:rsidRDefault="00160DB4" w:rsidP="00E5358A">
            <w:pPr>
              <w:spacing w:after="0" w:line="228" w:lineRule="auto"/>
              <w:rPr>
                <w:rFonts w:ascii="Times New Roman" w:hAnsi="Times New Roman"/>
                <w:i/>
                <w:sz w:val="18"/>
                <w:szCs w:val="18"/>
              </w:rPr>
            </w:pPr>
            <w:r w:rsidRPr="00B70037">
              <w:rPr>
                <w:rFonts w:ascii="Times New Roman" w:hAnsi="Times New Roman"/>
                <w:i/>
                <w:sz w:val="18"/>
                <w:szCs w:val="18"/>
              </w:rPr>
              <w:t>А</w:t>
            </w:r>
            <w:r w:rsidR="007054C9" w:rsidRPr="00B70037">
              <w:rPr>
                <w:rFonts w:ascii="Times New Roman" w:hAnsi="Times New Roman"/>
                <w:i/>
                <w:sz w:val="18"/>
                <w:szCs w:val="18"/>
              </w:rPr>
              <w:t>дминистрация</w:t>
            </w:r>
            <w:r w:rsidR="00516A9F" w:rsidRPr="00B70037">
              <w:rPr>
                <w:rFonts w:ascii="Times New Roman" w:hAnsi="Times New Roman"/>
                <w:i/>
                <w:sz w:val="18"/>
                <w:szCs w:val="18"/>
              </w:rPr>
              <w:t xml:space="preserve"> Шебекинского городского округа</w:t>
            </w:r>
            <w:r w:rsidR="00B70037" w:rsidRPr="00B70037">
              <w:rPr>
                <w:rFonts w:ascii="Times New Roman" w:hAnsi="Times New Roman"/>
                <w:i/>
                <w:sz w:val="18"/>
                <w:szCs w:val="18"/>
              </w:rPr>
              <w:t xml:space="preserve">, </w:t>
            </w:r>
            <w:r w:rsidR="00E5358A">
              <w:rPr>
                <w:rFonts w:ascii="Times New Roman" w:hAnsi="Times New Roman"/>
                <w:i/>
                <w:sz w:val="18"/>
                <w:szCs w:val="18"/>
              </w:rPr>
              <w:t>руководитель аппарата администрации Шебекинского городского округа М.С. Яковлев</w:t>
            </w:r>
          </w:p>
        </w:tc>
      </w:tr>
      <w:tr w:rsidR="00516A9F" w:rsidRPr="00F54CE7" w14:paraId="6BED813D" w14:textId="77777777" w:rsidTr="00C47D51">
        <w:trPr>
          <w:trHeight w:val="20"/>
        </w:trPr>
        <w:tc>
          <w:tcPr>
            <w:tcW w:w="2094" w:type="pct"/>
            <w:tcBorders>
              <w:top w:val="single" w:sz="4" w:space="0" w:color="auto"/>
              <w:left w:val="single" w:sz="4" w:space="0" w:color="auto"/>
              <w:bottom w:val="single" w:sz="4" w:space="0" w:color="auto"/>
              <w:right w:val="single" w:sz="4" w:space="0" w:color="auto"/>
            </w:tcBorders>
            <w:vAlign w:val="center"/>
            <w:hideMark/>
          </w:tcPr>
          <w:p w14:paraId="18108923" w14:textId="33CACDBE" w:rsidR="00516A9F" w:rsidRPr="00F54CE7" w:rsidRDefault="00516A9F" w:rsidP="00630E74">
            <w:pPr>
              <w:spacing w:after="0" w:line="228" w:lineRule="auto"/>
              <w:rPr>
                <w:rFonts w:ascii="Times New Roman" w:hAnsi="Times New Roman"/>
                <w:sz w:val="20"/>
                <w:szCs w:val="20"/>
              </w:rPr>
            </w:pPr>
            <w:r w:rsidRPr="00F54CE7">
              <w:rPr>
                <w:rFonts w:ascii="Times New Roman" w:hAnsi="Times New Roman"/>
                <w:sz w:val="20"/>
                <w:szCs w:val="20"/>
              </w:rPr>
              <w:t xml:space="preserve">Ответственный исполнитель </w:t>
            </w:r>
            <w:r w:rsidR="00630E74">
              <w:rPr>
                <w:rFonts w:ascii="Times New Roman" w:hAnsi="Times New Roman"/>
                <w:sz w:val="20"/>
                <w:szCs w:val="20"/>
              </w:rPr>
              <w:t>муниципальной</w:t>
            </w:r>
            <w:r w:rsidRPr="00F54CE7">
              <w:rPr>
                <w:rFonts w:ascii="Times New Roman" w:hAnsi="Times New Roman"/>
                <w:sz w:val="20"/>
                <w:szCs w:val="20"/>
              </w:rPr>
              <w:t xml:space="preserve"> программы (комплексной программы)</w:t>
            </w:r>
          </w:p>
        </w:tc>
        <w:tc>
          <w:tcPr>
            <w:tcW w:w="2906" w:type="pct"/>
            <w:tcBorders>
              <w:top w:val="single" w:sz="4" w:space="0" w:color="auto"/>
              <w:left w:val="single" w:sz="4" w:space="0" w:color="auto"/>
              <w:bottom w:val="single" w:sz="4" w:space="0" w:color="auto"/>
              <w:right w:val="single" w:sz="4" w:space="0" w:color="auto"/>
            </w:tcBorders>
            <w:vAlign w:val="center"/>
            <w:hideMark/>
          </w:tcPr>
          <w:p w14:paraId="4D69B910" w14:textId="3C0EF96A" w:rsidR="00516A9F" w:rsidRPr="00B70037" w:rsidRDefault="00160DB4" w:rsidP="00B70037">
            <w:pPr>
              <w:spacing w:after="0" w:line="228" w:lineRule="auto"/>
              <w:rPr>
                <w:rFonts w:ascii="Times New Roman" w:hAnsi="Times New Roman"/>
                <w:i/>
                <w:sz w:val="18"/>
                <w:szCs w:val="18"/>
              </w:rPr>
            </w:pPr>
            <w:r w:rsidRPr="00B70037">
              <w:rPr>
                <w:rFonts w:ascii="Times New Roman" w:hAnsi="Times New Roman"/>
                <w:i/>
                <w:sz w:val="18"/>
                <w:szCs w:val="18"/>
              </w:rPr>
              <w:t>О</w:t>
            </w:r>
            <w:r w:rsidR="007054C9" w:rsidRPr="00B70037">
              <w:rPr>
                <w:rFonts w:ascii="Times New Roman" w:hAnsi="Times New Roman"/>
                <w:i/>
                <w:sz w:val="18"/>
                <w:szCs w:val="18"/>
              </w:rPr>
              <w:t>тдел организационно-контрольной работы администрации</w:t>
            </w:r>
            <w:r w:rsidR="00630E74" w:rsidRPr="00B70037">
              <w:rPr>
                <w:rFonts w:ascii="Times New Roman" w:hAnsi="Times New Roman"/>
                <w:i/>
                <w:sz w:val="18"/>
                <w:szCs w:val="18"/>
              </w:rPr>
              <w:t xml:space="preserve"> Шебекинского городского округа</w:t>
            </w:r>
          </w:p>
        </w:tc>
      </w:tr>
      <w:tr w:rsidR="00516A9F" w:rsidRPr="00F54CE7" w14:paraId="18B25CAC" w14:textId="77777777" w:rsidTr="00C47D51">
        <w:trPr>
          <w:trHeight w:val="20"/>
        </w:trPr>
        <w:tc>
          <w:tcPr>
            <w:tcW w:w="2094" w:type="pct"/>
            <w:tcBorders>
              <w:top w:val="single" w:sz="4" w:space="0" w:color="auto"/>
              <w:left w:val="single" w:sz="4" w:space="0" w:color="auto"/>
              <w:bottom w:val="single" w:sz="4" w:space="0" w:color="auto"/>
              <w:right w:val="single" w:sz="4" w:space="0" w:color="auto"/>
            </w:tcBorders>
            <w:vAlign w:val="center"/>
            <w:hideMark/>
          </w:tcPr>
          <w:p w14:paraId="1183E69E" w14:textId="3B13C91D" w:rsidR="00516A9F" w:rsidRPr="00F54CE7" w:rsidRDefault="00516A9F" w:rsidP="00516A9F">
            <w:pPr>
              <w:spacing w:after="0" w:line="228" w:lineRule="auto"/>
              <w:rPr>
                <w:rFonts w:ascii="Times New Roman" w:hAnsi="Times New Roman"/>
                <w:sz w:val="20"/>
                <w:szCs w:val="20"/>
              </w:rPr>
            </w:pPr>
            <w:r w:rsidRPr="00F54CE7">
              <w:rPr>
                <w:rFonts w:ascii="Times New Roman" w:hAnsi="Times New Roman"/>
                <w:sz w:val="20"/>
                <w:szCs w:val="20"/>
              </w:rPr>
              <w:t xml:space="preserve">Период реализации </w:t>
            </w:r>
            <w:r w:rsidR="00465778">
              <w:rPr>
                <w:rFonts w:ascii="Times New Roman" w:hAnsi="Times New Roman"/>
                <w:sz w:val="20"/>
                <w:szCs w:val="20"/>
              </w:rPr>
              <w:t>муниципальной</w:t>
            </w:r>
            <w:r w:rsidRPr="00F54CE7">
              <w:rPr>
                <w:rFonts w:ascii="Times New Roman" w:hAnsi="Times New Roman"/>
                <w:sz w:val="20"/>
                <w:szCs w:val="20"/>
              </w:rPr>
              <w:t xml:space="preserve"> программы (комплексной программы)</w:t>
            </w:r>
            <w:r w:rsidRPr="00F54CE7">
              <w:rPr>
                <w:rStyle w:val="af4"/>
              </w:rPr>
              <w:footnoteReference w:id="9"/>
            </w:r>
          </w:p>
        </w:tc>
        <w:tc>
          <w:tcPr>
            <w:tcW w:w="2906" w:type="pct"/>
            <w:tcBorders>
              <w:top w:val="single" w:sz="4" w:space="0" w:color="auto"/>
              <w:left w:val="single" w:sz="4" w:space="0" w:color="auto"/>
              <w:bottom w:val="single" w:sz="4" w:space="0" w:color="auto"/>
              <w:right w:val="single" w:sz="4" w:space="0" w:color="auto"/>
            </w:tcBorders>
            <w:vAlign w:val="center"/>
            <w:hideMark/>
          </w:tcPr>
          <w:p w14:paraId="0C32ECC8" w14:textId="7A8350EC" w:rsidR="00516A9F" w:rsidRPr="00B70037" w:rsidRDefault="00160DB4" w:rsidP="00B70037">
            <w:pPr>
              <w:spacing w:after="0" w:line="228" w:lineRule="auto"/>
              <w:rPr>
                <w:rFonts w:ascii="Times New Roman" w:hAnsi="Times New Roman"/>
                <w:i/>
                <w:sz w:val="18"/>
                <w:szCs w:val="18"/>
              </w:rPr>
            </w:pPr>
            <w:r w:rsidRPr="00B70037">
              <w:rPr>
                <w:rFonts w:ascii="Times New Roman" w:hAnsi="Times New Roman"/>
                <w:i/>
                <w:sz w:val="18"/>
                <w:szCs w:val="18"/>
              </w:rPr>
              <w:t>С</w:t>
            </w:r>
            <w:r w:rsidR="00E5358A">
              <w:rPr>
                <w:rFonts w:ascii="Times New Roman" w:hAnsi="Times New Roman"/>
                <w:i/>
                <w:sz w:val="18"/>
                <w:szCs w:val="18"/>
              </w:rPr>
              <w:t xml:space="preserve"> 2025 по 2030</w:t>
            </w:r>
            <w:r w:rsidR="007054C9" w:rsidRPr="00B70037">
              <w:rPr>
                <w:rFonts w:ascii="Times New Roman" w:hAnsi="Times New Roman"/>
                <w:i/>
                <w:sz w:val="18"/>
                <w:szCs w:val="18"/>
              </w:rPr>
              <w:t xml:space="preserve"> годы</w:t>
            </w:r>
          </w:p>
        </w:tc>
      </w:tr>
      <w:tr w:rsidR="00C2653E" w:rsidRPr="00F54CE7" w14:paraId="266DE53E" w14:textId="77777777" w:rsidTr="00C47D51">
        <w:trPr>
          <w:trHeight w:val="806"/>
        </w:trPr>
        <w:tc>
          <w:tcPr>
            <w:tcW w:w="2094" w:type="pct"/>
            <w:tcBorders>
              <w:top w:val="single" w:sz="4" w:space="0" w:color="auto"/>
              <w:left w:val="single" w:sz="4" w:space="0" w:color="auto"/>
              <w:right w:val="single" w:sz="4" w:space="0" w:color="auto"/>
            </w:tcBorders>
            <w:vAlign w:val="center"/>
          </w:tcPr>
          <w:p w14:paraId="0D99E5D0" w14:textId="4E27064D" w:rsidR="00C2653E" w:rsidRPr="00F54CE7" w:rsidRDefault="00C2653E" w:rsidP="00516A9F">
            <w:pPr>
              <w:spacing w:after="0" w:line="228" w:lineRule="auto"/>
              <w:rPr>
                <w:rFonts w:ascii="Times New Roman" w:hAnsi="Times New Roman"/>
                <w:sz w:val="20"/>
                <w:szCs w:val="20"/>
              </w:rPr>
            </w:pPr>
            <w:r w:rsidRPr="00F54CE7">
              <w:rPr>
                <w:rFonts w:ascii="Times New Roman" w:hAnsi="Times New Roman"/>
                <w:sz w:val="20"/>
                <w:szCs w:val="20"/>
              </w:rPr>
              <w:t xml:space="preserve">Цели </w:t>
            </w:r>
            <w:r>
              <w:rPr>
                <w:rFonts w:ascii="Times New Roman" w:hAnsi="Times New Roman"/>
                <w:sz w:val="20"/>
                <w:szCs w:val="20"/>
              </w:rPr>
              <w:t>муниципальной</w:t>
            </w:r>
            <w:r w:rsidRPr="00F54CE7">
              <w:rPr>
                <w:rFonts w:ascii="Times New Roman" w:hAnsi="Times New Roman"/>
                <w:sz w:val="20"/>
                <w:szCs w:val="20"/>
              </w:rPr>
              <w:t xml:space="preserve"> программы </w:t>
            </w:r>
            <w:r>
              <w:rPr>
                <w:rFonts w:ascii="Times New Roman" w:hAnsi="Times New Roman"/>
                <w:sz w:val="20"/>
                <w:szCs w:val="20"/>
              </w:rPr>
              <w:t xml:space="preserve"> </w:t>
            </w:r>
            <w:r w:rsidRPr="00F54CE7">
              <w:rPr>
                <w:rFonts w:ascii="Times New Roman" w:hAnsi="Times New Roman"/>
                <w:sz w:val="20"/>
                <w:szCs w:val="20"/>
              </w:rPr>
              <w:t>(комплексной программы)</w:t>
            </w:r>
          </w:p>
        </w:tc>
        <w:tc>
          <w:tcPr>
            <w:tcW w:w="2906" w:type="pct"/>
            <w:tcBorders>
              <w:top w:val="single" w:sz="4" w:space="0" w:color="auto"/>
              <w:left w:val="single" w:sz="4" w:space="0" w:color="auto"/>
              <w:right w:val="single" w:sz="4" w:space="0" w:color="auto"/>
            </w:tcBorders>
          </w:tcPr>
          <w:p w14:paraId="6412204C" w14:textId="6F663FF0" w:rsidR="00C2653E" w:rsidRPr="00B70037" w:rsidRDefault="00160DB4" w:rsidP="00516A9F">
            <w:pPr>
              <w:spacing w:after="0" w:line="228" w:lineRule="auto"/>
              <w:rPr>
                <w:rFonts w:ascii="Times New Roman" w:hAnsi="Times New Roman"/>
                <w:i/>
                <w:sz w:val="18"/>
                <w:szCs w:val="18"/>
              </w:rPr>
            </w:pPr>
            <w:r w:rsidRPr="00B70037">
              <w:rPr>
                <w:rFonts w:ascii="Times New Roman" w:hAnsi="Times New Roman"/>
                <w:i/>
                <w:sz w:val="18"/>
                <w:szCs w:val="18"/>
              </w:rPr>
              <w:t>С</w:t>
            </w:r>
            <w:r w:rsidR="00C2653E" w:rsidRPr="00B70037">
              <w:rPr>
                <w:rFonts w:ascii="Times New Roman" w:hAnsi="Times New Roman"/>
                <w:i/>
                <w:sz w:val="18"/>
                <w:szCs w:val="18"/>
              </w:rPr>
              <w:t>оздать формы и направления общественного самоуправления и обеспечить на территории городского округа гражданское согласие, солидарность среди соседских сообществ, различных социально-профессиональных групп населения, активизировать творческий потенциал граждан в решении вопросов местного значения.</w:t>
            </w:r>
          </w:p>
        </w:tc>
      </w:tr>
      <w:tr w:rsidR="00516A9F" w:rsidRPr="00F54CE7" w14:paraId="0B2814D9" w14:textId="77777777" w:rsidTr="00C47D51">
        <w:trPr>
          <w:trHeight w:val="20"/>
        </w:trPr>
        <w:tc>
          <w:tcPr>
            <w:tcW w:w="2094" w:type="pct"/>
            <w:tcBorders>
              <w:top w:val="single" w:sz="4" w:space="0" w:color="auto"/>
              <w:left w:val="single" w:sz="4" w:space="0" w:color="auto"/>
              <w:bottom w:val="single" w:sz="4" w:space="0" w:color="auto"/>
              <w:right w:val="single" w:sz="4" w:space="0" w:color="auto"/>
            </w:tcBorders>
            <w:shd w:val="clear" w:color="auto" w:fill="auto"/>
            <w:vAlign w:val="center"/>
          </w:tcPr>
          <w:p w14:paraId="1556DCF7" w14:textId="29598447" w:rsidR="00516A9F" w:rsidRPr="00F54CE7" w:rsidRDefault="00516A9F" w:rsidP="0049430F">
            <w:pPr>
              <w:spacing w:after="0" w:line="228" w:lineRule="auto"/>
              <w:rPr>
                <w:rFonts w:ascii="Times New Roman" w:eastAsia="Arial Unicode MS" w:hAnsi="Times New Roman"/>
                <w:sz w:val="20"/>
                <w:szCs w:val="20"/>
              </w:rPr>
            </w:pPr>
            <w:r w:rsidRPr="00F54CE7">
              <w:rPr>
                <w:rFonts w:ascii="Times New Roman" w:eastAsia="Arial Unicode MS" w:hAnsi="Times New Roman"/>
                <w:sz w:val="20"/>
                <w:szCs w:val="20"/>
              </w:rPr>
              <w:t>Направления (подпрограммы)</w:t>
            </w:r>
            <w:r w:rsidRPr="00F54CE7">
              <w:rPr>
                <w:rFonts w:ascii="Times New Roman" w:hAnsi="Times New Roman"/>
                <w:sz w:val="20"/>
                <w:szCs w:val="20"/>
              </w:rPr>
              <w:t xml:space="preserve"> </w:t>
            </w:r>
            <w:r w:rsidR="003F2C1F">
              <w:rPr>
                <w:rFonts w:ascii="Times New Roman" w:hAnsi="Times New Roman"/>
                <w:sz w:val="20"/>
                <w:szCs w:val="20"/>
              </w:rPr>
              <w:t>муниципальной</w:t>
            </w:r>
            <w:r w:rsidR="003F2C1F" w:rsidRPr="00F54CE7">
              <w:rPr>
                <w:rFonts w:ascii="Times New Roman" w:hAnsi="Times New Roman"/>
                <w:sz w:val="20"/>
                <w:szCs w:val="20"/>
              </w:rPr>
              <w:t xml:space="preserve"> программы </w:t>
            </w:r>
            <w:r w:rsidRPr="00F54CE7">
              <w:rPr>
                <w:rFonts w:ascii="Times New Roman" w:hAnsi="Times New Roman"/>
                <w:sz w:val="20"/>
                <w:szCs w:val="20"/>
              </w:rPr>
              <w:t>(комплексной программы)</w:t>
            </w:r>
          </w:p>
        </w:tc>
        <w:tc>
          <w:tcPr>
            <w:tcW w:w="2906" w:type="pct"/>
            <w:tcBorders>
              <w:top w:val="single" w:sz="4" w:space="0" w:color="auto"/>
              <w:left w:val="single" w:sz="4" w:space="0" w:color="auto"/>
              <w:bottom w:val="single" w:sz="4" w:space="0" w:color="auto"/>
              <w:right w:val="single" w:sz="4" w:space="0" w:color="auto"/>
            </w:tcBorders>
            <w:shd w:val="clear" w:color="auto" w:fill="auto"/>
            <w:vAlign w:val="center"/>
          </w:tcPr>
          <w:p w14:paraId="61A8288A" w14:textId="7EF37A5E" w:rsidR="00516A9F" w:rsidRPr="00B70037" w:rsidRDefault="00160DB4" w:rsidP="002C5773">
            <w:pPr>
              <w:spacing w:after="0" w:line="228" w:lineRule="auto"/>
              <w:rPr>
                <w:rFonts w:ascii="Times New Roman" w:hAnsi="Times New Roman"/>
                <w:i/>
                <w:sz w:val="18"/>
                <w:szCs w:val="18"/>
              </w:rPr>
            </w:pPr>
            <w:r w:rsidRPr="00B70037">
              <w:rPr>
                <w:rFonts w:ascii="Times New Roman" w:hAnsi="Times New Roman"/>
                <w:i/>
                <w:sz w:val="18"/>
                <w:szCs w:val="18"/>
              </w:rPr>
              <w:t>П</w:t>
            </w:r>
            <w:r w:rsidR="002C5773" w:rsidRPr="00B70037">
              <w:rPr>
                <w:rFonts w:ascii="Times New Roman" w:hAnsi="Times New Roman"/>
                <w:i/>
                <w:sz w:val="18"/>
                <w:szCs w:val="18"/>
              </w:rPr>
              <w:t>одпрограмма «Содействие развитию общественного самоуправления на территории Шебекинского городского округа»</w:t>
            </w:r>
          </w:p>
        </w:tc>
      </w:tr>
      <w:tr w:rsidR="00516A9F" w:rsidRPr="00F54CE7" w14:paraId="070B70A6" w14:textId="77777777" w:rsidTr="00C47D51">
        <w:trPr>
          <w:trHeight w:val="20"/>
        </w:trPr>
        <w:tc>
          <w:tcPr>
            <w:tcW w:w="2094" w:type="pct"/>
            <w:tcBorders>
              <w:top w:val="single" w:sz="4" w:space="0" w:color="auto"/>
              <w:left w:val="single" w:sz="4" w:space="0" w:color="auto"/>
              <w:bottom w:val="single" w:sz="4" w:space="0" w:color="auto"/>
              <w:right w:val="single" w:sz="4" w:space="0" w:color="auto"/>
            </w:tcBorders>
            <w:shd w:val="clear" w:color="auto" w:fill="auto"/>
            <w:vAlign w:val="center"/>
          </w:tcPr>
          <w:p w14:paraId="1BB46CBA" w14:textId="77777777" w:rsidR="00516A9F" w:rsidRPr="00F54CE7" w:rsidRDefault="00516A9F" w:rsidP="0049430F">
            <w:pPr>
              <w:spacing w:after="0" w:line="228" w:lineRule="auto"/>
              <w:rPr>
                <w:rFonts w:ascii="Times New Roman" w:eastAsia="Arial Unicode MS" w:hAnsi="Times New Roman"/>
                <w:sz w:val="20"/>
                <w:szCs w:val="20"/>
              </w:rPr>
            </w:pPr>
            <w:r w:rsidRPr="00F54CE7">
              <w:rPr>
                <w:rFonts w:ascii="Times New Roman" w:eastAsia="Arial Unicode MS" w:hAnsi="Times New Roman"/>
                <w:sz w:val="20"/>
                <w:szCs w:val="20"/>
              </w:rPr>
              <w:t>Объемы финансового обеспечения за весь период реализации, в том числе по источникам финансирования:</w:t>
            </w:r>
            <w:r w:rsidRPr="00F54CE7">
              <w:rPr>
                <w:rStyle w:val="af4"/>
              </w:rPr>
              <w:t xml:space="preserve"> </w:t>
            </w:r>
            <w:r w:rsidRPr="00F54CE7">
              <w:rPr>
                <w:rStyle w:val="af4"/>
              </w:rPr>
              <w:footnoteReference w:id="10"/>
            </w:r>
          </w:p>
        </w:tc>
        <w:tc>
          <w:tcPr>
            <w:tcW w:w="2906" w:type="pct"/>
            <w:tcBorders>
              <w:top w:val="single" w:sz="4" w:space="0" w:color="auto"/>
              <w:left w:val="single" w:sz="4" w:space="0" w:color="auto"/>
              <w:bottom w:val="single" w:sz="4" w:space="0" w:color="auto"/>
              <w:right w:val="single" w:sz="4" w:space="0" w:color="auto"/>
            </w:tcBorders>
            <w:shd w:val="clear" w:color="auto" w:fill="auto"/>
            <w:vAlign w:val="center"/>
          </w:tcPr>
          <w:p w14:paraId="69A308EC" w14:textId="226621FB" w:rsidR="00516A9F" w:rsidRPr="00B70037" w:rsidRDefault="00160DB4" w:rsidP="0049430F">
            <w:pPr>
              <w:spacing w:after="0" w:line="228" w:lineRule="auto"/>
              <w:rPr>
                <w:rFonts w:ascii="Times New Roman" w:hAnsi="Times New Roman"/>
                <w:i/>
                <w:sz w:val="18"/>
                <w:szCs w:val="18"/>
              </w:rPr>
            </w:pPr>
            <w:r w:rsidRPr="00B70037">
              <w:rPr>
                <w:rFonts w:ascii="Times New Roman" w:hAnsi="Times New Roman"/>
                <w:i/>
                <w:sz w:val="18"/>
                <w:szCs w:val="18"/>
              </w:rPr>
              <w:t>О</w:t>
            </w:r>
            <w:r w:rsidR="006639B6" w:rsidRPr="00B70037">
              <w:rPr>
                <w:rFonts w:ascii="Times New Roman" w:hAnsi="Times New Roman"/>
                <w:i/>
                <w:sz w:val="18"/>
                <w:szCs w:val="18"/>
              </w:rPr>
              <w:t xml:space="preserve">бщий объём: </w:t>
            </w:r>
            <w:r w:rsidR="006349A8" w:rsidRPr="00B70037">
              <w:rPr>
                <w:rFonts w:ascii="Times New Roman" w:hAnsi="Times New Roman"/>
                <w:i/>
                <w:color w:val="000000" w:themeColor="text1"/>
                <w:sz w:val="18"/>
                <w:szCs w:val="18"/>
              </w:rPr>
              <w:t>9519800</w:t>
            </w:r>
            <w:r w:rsidR="006639B6" w:rsidRPr="00B70037">
              <w:rPr>
                <w:rFonts w:ascii="Times New Roman" w:hAnsi="Times New Roman"/>
                <w:i/>
                <w:sz w:val="18"/>
                <w:szCs w:val="18"/>
              </w:rPr>
              <w:t xml:space="preserve"> рублей, из них:</w:t>
            </w:r>
          </w:p>
          <w:p w14:paraId="353D0A2D" w14:textId="3A134390" w:rsidR="006639B6" w:rsidRPr="00B70037" w:rsidRDefault="006639B6" w:rsidP="0049430F">
            <w:pPr>
              <w:spacing w:after="0" w:line="228" w:lineRule="auto"/>
              <w:rPr>
                <w:rFonts w:ascii="Times New Roman" w:hAnsi="Times New Roman"/>
                <w:i/>
                <w:sz w:val="18"/>
                <w:szCs w:val="18"/>
              </w:rPr>
            </w:pPr>
            <w:r w:rsidRPr="00B70037">
              <w:rPr>
                <w:rFonts w:ascii="Times New Roman" w:hAnsi="Times New Roman"/>
                <w:i/>
                <w:sz w:val="18"/>
                <w:szCs w:val="18"/>
              </w:rPr>
              <w:t xml:space="preserve">средства бюджета Шебекинского городского округа: </w:t>
            </w:r>
            <w:r w:rsidR="006349A8" w:rsidRPr="00B70037">
              <w:rPr>
                <w:rFonts w:ascii="Times New Roman" w:hAnsi="Times New Roman"/>
                <w:i/>
                <w:color w:val="000000" w:themeColor="text1"/>
                <w:sz w:val="18"/>
                <w:szCs w:val="18"/>
              </w:rPr>
              <w:t>5455600</w:t>
            </w:r>
            <w:r w:rsidRPr="00B70037">
              <w:rPr>
                <w:rFonts w:ascii="Times New Roman" w:hAnsi="Times New Roman"/>
                <w:i/>
                <w:color w:val="FF0000"/>
                <w:sz w:val="18"/>
                <w:szCs w:val="18"/>
              </w:rPr>
              <w:t xml:space="preserve"> </w:t>
            </w:r>
            <w:r w:rsidRPr="00B70037">
              <w:rPr>
                <w:rFonts w:ascii="Times New Roman" w:hAnsi="Times New Roman"/>
                <w:i/>
                <w:sz w:val="18"/>
                <w:szCs w:val="18"/>
              </w:rPr>
              <w:t>рублей;</w:t>
            </w:r>
          </w:p>
          <w:p w14:paraId="73BBCF45" w14:textId="2DBC81B1" w:rsidR="006639B6" w:rsidRPr="00B70037" w:rsidRDefault="006639B6" w:rsidP="0049430F">
            <w:pPr>
              <w:spacing w:after="0" w:line="228" w:lineRule="auto"/>
              <w:rPr>
                <w:rFonts w:ascii="Times New Roman" w:hAnsi="Times New Roman"/>
                <w:i/>
                <w:sz w:val="18"/>
                <w:szCs w:val="18"/>
              </w:rPr>
            </w:pPr>
            <w:r w:rsidRPr="00B70037">
              <w:rPr>
                <w:rFonts w:ascii="Times New Roman" w:hAnsi="Times New Roman"/>
                <w:i/>
                <w:sz w:val="18"/>
                <w:szCs w:val="18"/>
              </w:rPr>
              <w:t xml:space="preserve">средства областного бюджета: </w:t>
            </w:r>
            <w:r w:rsidR="006349A8" w:rsidRPr="00B70037">
              <w:rPr>
                <w:rFonts w:ascii="Times New Roman" w:hAnsi="Times New Roman"/>
                <w:i/>
                <w:color w:val="000000" w:themeColor="text1"/>
                <w:sz w:val="18"/>
                <w:szCs w:val="18"/>
              </w:rPr>
              <w:t>4064200</w:t>
            </w:r>
            <w:r w:rsidRPr="00B70037">
              <w:rPr>
                <w:rFonts w:ascii="Times New Roman" w:hAnsi="Times New Roman"/>
                <w:i/>
                <w:sz w:val="18"/>
                <w:szCs w:val="18"/>
              </w:rPr>
              <w:t xml:space="preserve"> рублей.</w:t>
            </w:r>
          </w:p>
        </w:tc>
      </w:tr>
      <w:tr w:rsidR="00516A9F" w:rsidRPr="00F54CE7" w14:paraId="10EE8C0A" w14:textId="77777777" w:rsidTr="00C47D51">
        <w:trPr>
          <w:trHeight w:val="20"/>
        </w:trPr>
        <w:tc>
          <w:tcPr>
            <w:tcW w:w="2094" w:type="pct"/>
            <w:tcBorders>
              <w:top w:val="single" w:sz="4" w:space="0" w:color="auto"/>
              <w:left w:val="single" w:sz="4" w:space="0" w:color="auto"/>
              <w:bottom w:val="single" w:sz="4" w:space="0" w:color="auto"/>
              <w:right w:val="single" w:sz="4" w:space="0" w:color="auto"/>
            </w:tcBorders>
            <w:vAlign w:val="center"/>
          </w:tcPr>
          <w:p w14:paraId="5CED370B" w14:textId="01BC3552" w:rsidR="00516A9F" w:rsidRPr="00F54CE7" w:rsidRDefault="00516A9F" w:rsidP="0049430F">
            <w:pPr>
              <w:spacing w:after="0" w:line="228" w:lineRule="auto"/>
              <w:rPr>
                <w:rFonts w:ascii="Times New Roman" w:hAnsi="Times New Roman"/>
                <w:sz w:val="20"/>
                <w:szCs w:val="20"/>
              </w:rPr>
            </w:pPr>
            <w:r w:rsidRPr="00F54CE7">
              <w:rPr>
                <w:rFonts w:ascii="Times New Roman" w:hAnsi="Times New Roman"/>
                <w:sz w:val="20"/>
                <w:szCs w:val="20"/>
              </w:rPr>
              <w:t>Связь с национальными целями развития Российской Федерации / государственными программами Российской Федерации</w:t>
            </w:r>
            <w:r w:rsidRPr="00F54CE7">
              <w:rPr>
                <w:rStyle w:val="af4"/>
              </w:rPr>
              <w:t xml:space="preserve"> </w:t>
            </w:r>
            <w:r w:rsidRPr="00F54CE7">
              <w:rPr>
                <w:rStyle w:val="af4"/>
              </w:rPr>
              <w:footnoteReference w:id="11"/>
            </w:r>
          </w:p>
        </w:tc>
        <w:tc>
          <w:tcPr>
            <w:tcW w:w="2906" w:type="pct"/>
            <w:tcBorders>
              <w:top w:val="single" w:sz="4" w:space="0" w:color="auto"/>
              <w:left w:val="single" w:sz="4" w:space="0" w:color="auto"/>
              <w:bottom w:val="single" w:sz="4" w:space="0" w:color="auto"/>
              <w:right w:val="single" w:sz="4" w:space="0" w:color="auto"/>
            </w:tcBorders>
            <w:vAlign w:val="center"/>
            <w:hideMark/>
          </w:tcPr>
          <w:p w14:paraId="369F1B7E" w14:textId="0C133309" w:rsidR="00516A9F" w:rsidRPr="00B70037" w:rsidRDefault="0058391C" w:rsidP="00B21394">
            <w:pPr>
              <w:spacing w:after="0" w:line="228" w:lineRule="auto"/>
              <w:rPr>
                <w:rFonts w:ascii="Times New Roman" w:hAnsi="Times New Roman"/>
                <w:i/>
                <w:sz w:val="18"/>
                <w:szCs w:val="18"/>
              </w:rPr>
            </w:pPr>
            <w:r w:rsidRPr="00B70037">
              <w:rPr>
                <w:rFonts w:ascii="Times New Roman" w:hAnsi="Times New Roman"/>
                <w:i/>
                <w:sz w:val="18"/>
                <w:szCs w:val="18"/>
              </w:rPr>
              <w:t>Национальная цель: «Реализация потенциала каждого человека, развитие его талантов, воспитание патриотичной и социально ответственной личности»</w:t>
            </w:r>
            <w:r w:rsidR="00516A9F" w:rsidRPr="00B70037">
              <w:rPr>
                <w:rFonts w:ascii="Times New Roman" w:hAnsi="Times New Roman"/>
                <w:i/>
                <w:sz w:val="18"/>
                <w:szCs w:val="18"/>
              </w:rPr>
              <w:t xml:space="preserve">. </w:t>
            </w:r>
            <w:r w:rsidRPr="00B70037">
              <w:rPr>
                <w:rFonts w:ascii="Times New Roman" w:hAnsi="Times New Roman"/>
                <w:i/>
                <w:sz w:val="18"/>
                <w:szCs w:val="18"/>
              </w:rPr>
              <w:t xml:space="preserve"> </w:t>
            </w:r>
            <w:r w:rsidR="00516A9F" w:rsidRPr="00B70037">
              <w:rPr>
                <w:rFonts w:ascii="Times New Roman" w:hAnsi="Times New Roman"/>
                <w:i/>
                <w:sz w:val="18"/>
                <w:szCs w:val="18"/>
              </w:rPr>
              <w:t>Показатель национальной цели</w:t>
            </w:r>
            <w:r w:rsidRPr="00B70037">
              <w:rPr>
                <w:rFonts w:ascii="Times New Roman" w:hAnsi="Times New Roman"/>
                <w:i/>
                <w:sz w:val="18"/>
                <w:szCs w:val="18"/>
              </w:rPr>
              <w:t>: «Создание к 2030 году условий для воспитания гармонично развитой</w:t>
            </w:r>
            <w:r w:rsidR="00DE5175" w:rsidRPr="00B70037">
              <w:rPr>
                <w:rFonts w:ascii="Times New Roman" w:hAnsi="Times New Roman"/>
                <w:i/>
                <w:sz w:val="18"/>
                <w:szCs w:val="18"/>
              </w:rPr>
              <w:t>, патриотичной и социально ответственной личности</w:t>
            </w:r>
            <w:r w:rsidR="00C47D51">
              <w:rPr>
                <w:rFonts w:ascii="Times New Roman" w:hAnsi="Times New Roman"/>
                <w:i/>
                <w:sz w:val="18"/>
                <w:szCs w:val="18"/>
              </w:rPr>
              <w:t xml:space="preserve"> </w:t>
            </w:r>
            <w:r w:rsidR="00DE5175" w:rsidRPr="00B70037">
              <w:rPr>
                <w:rFonts w:ascii="Times New Roman" w:hAnsi="Times New Roman"/>
                <w:i/>
                <w:sz w:val="18"/>
                <w:szCs w:val="18"/>
              </w:rPr>
              <w:t xml:space="preserve"> на основе традиционных российских духовно-нравственных и культурно-исторических ценностей".</w:t>
            </w:r>
          </w:p>
        </w:tc>
      </w:tr>
      <w:tr w:rsidR="00516A9F" w:rsidRPr="00F54CE7" w14:paraId="61318C84" w14:textId="77777777" w:rsidTr="00C47D51">
        <w:trPr>
          <w:trHeight w:val="20"/>
        </w:trPr>
        <w:tc>
          <w:tcPr>
            <w:tcW w:w="2094" w:type="pct"/>
            <w:tcBorders>
              <w:top w:val="single" w:sz="4" w:space="0" w:color="auto"/>
              <w:left w:val="single" w:sz="4" w:space="0" w:color="auto"/>
              <w:bottom w:val="single" w:sz="4" w:space="0" w:color="auto"/>
              <w:right w:val="single" w:sz="4" w:space="0" w:color="auto"/>
            </w:tcBorders>
            <w:vAlign w:val="center"/>
          </w:tcPr>
          <w:p w14:paraId="2A7F1840" w14:textId="77777777" w:rsidR="00516A9F" w:rsidRPr="00F54CE7" w:rsidRDefault="00516A9F" w:rsidP="0049430F">
            <w:pPr>
              <w:spacing w:after="0" w:line="228" w:lineRule="auto"/>
              <w:rPr>
                <w:rFonts w:ascii="Times New Roman" w:hAnsi="Times New Roman"/>
                <w:sz w:val="20"/>
                <w:szCs w:val="20"/>
              </w:rPr>
            </w:pPr>
            <w:r w:rsidRPr="00F54CE7">
              <w:rPr>
                <w:rFonts w:ascii="Times New Roman" w:hAnsi="Times New Roman"/>
                <w:sz w:val="20"/>
                <w:szCs w:val="20"/>
              </w:rPr>
              <w:t>Связь с целями развития Белгородской области / стратегическими приоритетами Белгородской области</w:t>
            </w:r>
            <w:r w:rsidRPr="00F54CE7">
              <w:rPr>
                <w:rStyle w:val="af4"/>
              </w:rPr>
              <w:footnoteReference w:id="12"/>
            </w:r>
          </w:p>
        </w:tc>
        <w:tc>
          <w:tcPr>
            <w:tcW w:w="2906" w:type="pct"/>
            <w:tcBorders>
              <w:top w:val="single" w:sz="4" w:space="0" w:color="auto"/>
              <w:left w:val="single" w:sz="4" w:space="0" w:color="auto"/>
              <w:bottom w:val="single" w:sz="4" w:space="0" w:color="auto"/>
              <w:right w:val="single" w:sz="4" w:space="0" w:color="auto"/>
            </w:tcBorders>
            <w:vAlign w:val="center"/>
          </w:tcPr>
          <w:p w14:paraId="68D22710" w14:textId="26010B62" w:rsidR="00516A9F" w:rsidRPr="00B70037" w:rsidRDefault="00516A9F" w:rsidP="00221AB8">
            <w:pPr>
              <w:spacing w:after="0" w:line="228" w:lineRule="auto"/>
              <w:rPr>
                <w:rFonts w:ascii="Times New Roman" w:hAnsi="Times New Roman"/>
                <w:i/>
                <w:sz w:val="18"/>
                <w:szCs w:val="18"/>
              </w:rPr>
            </w:pPr>
            <w:r w:rsidRPr="00B70037">
              <w:rPr>
                <w:rFonts w:ascii="Times New Roman" w:hAnsi="Times New Roman"/>
                <w:i/>
                <w:sz w:val="18"/>
                <w:szCs w:val="18"/>
              </w:rPr>
              <w:t>Наименование стратегического приоритета развития Шебекинского городского округа</w:t>
            </w:r>
            <w:r w:rsidR="00221AB8" w:rsidRPr="00B70037">
              <w:rPr>
                <w:rFonts w:ascii="Times New Roman" w:hAnsi="Times New Roman"/>
                <w:i/>
                <w:sz w:val="18"/>
                <w:szCs w:val="18"/>
              </w:rPr>
              <w:t>: «Развитие гражданского общества и местного самоуправления». Целевой показатель: «Создание условий укрепления гражданского единства, солидаризация общества».</w:t>
            </w:r>
          </w:p>
        </w:tc>
      </w:tr>
    </w:tbl>
    <w:p w14:paraId="216235D3" w14:textId="4CDBF4D8" w:rsidR="00172AE1" w:rsidRDefault="00172AE1" w:rsidP="00172AE1">
      <w:pPr>
        <w:pStyle w:val="4"/>
        <w:spacing w:before="0" w:after="0"/>
      </w:pPr>
      <w:r>
        <w:rPr>
          <w:rFonts w:eastAsia="Calibri"/>
        </w:rPr>
        <w:lastRenderedPageBreak/>
        <w:t>2. Показатели муниципальной  п</w:t>
      </w:r>
      <w:r w:rsidR="0018237B">
        <w:rPr>
          <w:rFonts w:eastAsia="Calibri"/>
        </w:rPr>
        <w:t>рограммы</w:t>
      </w:r>
    </w:p>
    <w:p w14:paraId="4FB7911B" w14:textId="77777777" w:rsidR="00172AE1" w:rsidRDefault="00172AE1" w:rsidP="00172AE1">
      <w:pPr>
        <w:spacing w:after="0" w:line="240" w:lineRule="auto"/>
      </w:pPr>
    </w:p>
    <w:tbl>
      <w:tblPr>
        <w:tblW w:w="5000" w:type="pct"/>
        <w:tblLayout w:type="fixed"/>
        <w:tblCellMar>
          <w:left w:w="28" w:type="dxa"/>
          <w:right w:w="28" w:type="dxa"/>
        </w:tblCellMar>
        <w:tblLook w:val="04A0" w:firstRow="1" w:lastRow="0" w:firstColumn="1" w:lastColumn="0" w:noHBand="0" w:noVBand="1"/>
      </w:tblPr>
      <w:tblGrid>
        <w:gridCol w:w="306"/>
        <w:gridCol w:w="1707"/>
        <w:gridCol w:w="822"/>
        <w:gridCol w:w="617"/>
        <w:gridCol w:w="1062"/>
        <w:gridCol w:w="330"/>
        <w:gridCol w:w="425"/>
        <w:gridCol w:w="284"/>
        <w:gridCol w:w="283"/>
        <w:gridCol w:w="284"/>
        <w:gridCol w:w="283"/>
        <w:gridCol w:w="284"/>
        <w:gridCol w:w="282"/>
        <w:gridCol w:w="1843"/>
        <w:gridCol w:w="1281"/>
        <w:gridCol w:w="1559"/>
        <w:gridCol w:w="1134"/>
        <w:gridCol w:w="850"/>
        <w:gridCol w:w="990"/>
      </w:tblGrid>
      <w:tr w:rsidR="00821212" w14:paraId="67877BB7" w14:textId="77777777" w:rsidTr="0034337F">
        <w:trPr>
          <w:trHeight w:val="20"/>
          <w:tblHeader/>
        </w:trPr>
        <w:tc>
          <w:tcPr>
            <w:tcW w:w="306"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50468E27" w14:textId="77777777" w:rsidR="000A2FEE" w:rsidRPr="002E3FBB" w:rsidRDefault="000A2FEE" w:rsidP="00AC5DBD">
            <w:pPr>
              <w:widowControl w:val="0"/>
              <w:spacing w:after="0" w:line="240" w:lineRule="auto"/>
              <w:jc w:val="center"/>
              <w:rPr>
                <w:bCs/>
              </w:rPr>
            </w:pPr>
            <w:r w:rsidRPr="002E3FBB">
              <w:rPr>
                <w:rFonts w:ascii="Times New Roman" w:hAnsi="Times New Roman"/>
                <w:bCs/>
                <w:spacing w:val="-2"/>
                <w:sz w:val="16"/>
                <w:szCs w:val="16"/>
              </w:rPr>
              <w:t xml:space="preserve">№ </w:t>
            </w:r>
            <w:proofErr w:type="gramStart"/>
            <w:r w:rsidRPr="002E3FBB">
              <w:rPr>
                <w:rFonts w:ascii="Times New Roman" w:hAnsi="Times New Roman"/>
                <w:bCs/>
                <w:spacing w:val="-2"/>
                <w:sz w:val="16"/>
                <w:szCs w:val="16"/>
              </w:rPr>
              <w:t>п</w:t>
            </w:r>
            <w:proofErr w:type="gramEnd"/>
            <w:r w:rsidRPr="002E3FBB">
              <w:rPr>
                <w:rFonts w:ascii="Times New Roman" w:hAnsi="Times New Roman"/>
                <w:bCs/>
                <w:spacing w:val="-2"/>
                <w:sz w:val="16"/>
                <w:szCs w:val="16"/>
              </w:rPr>
              <w:t>/п</w:t>
            </w:r>
          </w:p>
        </w:tc>
        <w:tc>
          <w:tcPr>
            <w:tcW w:w="1707"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3DC843BD" w14:textId="77777777" w:rsidR="000A2FEE" w:rsidRPr="002E3FBB" w:rsidRDefault="000A2FEE" w:rsidP="00AC5DBD">
            <w:pPr>
              <w:widowControl w:val="0"/>
              <w:spacing w:after="0" w:line="240" w:lineRule="auto"/>
              <w:jc w:val="center"/>
              <w:rPr>
                <w:bCs/>
              </w:rPr>
            </w:pPr>
            <w:r w:rsidRPr="002E3FBB">
              <w:rPr>
                <w:rFonts w:ascii="Times New Roman" w:hAnsi="Times New Roman"/>
                <w:bCs/>
                <w:spacing w:val="-2"/>
                <w:sz w:val="16"/>
                <w:szCs w:val="16"/>
              </w:rPr>
              <w:t>Наименование показателя</w:t>
            </w:r>
            <w:r w:rsidRPr="002E3FBB">
              <w:rPr>
                <w:rStyle w:val="af4"/>
                <w:rFonts w:ascii="Times New Roman" w:hAnsi="Times New Roman"/>
                <w:bCs/>
              </w:rPr>
              <w:footnoteReference w:id="13"/>
            </w:r>
          </w:p>
        </w:tc>
        <w:tc>
          <w:tcPr>
            <w:tcW w:w="822"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46DB6DC5" w14:textId="77777777" w:rsidR="000A2FEE" w:rsidRPr="002E3FBB" w:rsidRDefault="000A2FEE" w:rsidP="00AC5DBD">
            <w:pPr>
              <w:widowControl w:val="0"/>
              <w:spacing w:after="0" w:line="240" w:lineRule="auto"/>
              <w:jc w:val="center"/>
              <w:rPr>
                <w:rFonts w:ascii="Times New Roman" w:hAnsi="Times New Roman"/>
                <w:bCs/>
                <w:spacing w:val="-2"/>
                <w:sz w:val="16"/>
                <w:szCs w:val="16"/>
              </w:rPr>
            </w:pPr>
          </w:p>
          <w:p w14:paraId="6B0EFCAD" w14:textId="77777777" w:rsidR="000A2FEE" w:rsidRPr="002E3FBB" w:rsidRDefault="000A2FEE" w:rsidP="00AC5DBD">
            <w:pPr>
              <w:widowControl w:val="0"/>
              <w:spacing w:after="0" w:line="240" w:lineRule="auto"/>
              <w:jc w:val="center"/>
              <w:rPr>
                <w:bCs/>
              </w:rPr>
            </w:pPr>
            <w:r w:rsidRPr="002E3FBB">
              <w:rPr>
                <w:rFonts w:ascii="Times New Roman" w:hAnsi="Times New Roman"/>
                <w:bCs/>
                <w:spacing w:val="-2"/>
                <w:sz w:val="16"/>
                <w:szCs w:val="16"/>
              </w:rPr>
              <w:t>Уровень показателя</w:t>
            </w:r>
            <w:r w:rsidRPr="002E3FBB">
              <w:rPr>
                <w:rStyle w:val="af4"/>
                <w:rFonts w:ascii="Times New Roman" w:hAnsi="Times New Roman"/>
                <w:bCs/>
              </w:rPr>
              <w:footnoteReference w:id="14"/>
            </w:r>
          </w:p>
        </w:tc>
        <w:tc>
          <w:tcPr>
            <w:tcW w:w="617"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39005815" w14:textId="77777777" w:rsidR="000A2FEE" w:rsidRPr="002E3FBB" w:rsidRDefault="000A2FEE" w:rsidP="00AC5DBD">
            <w:pPr>
              <w:widowControl w:val="0"/>
              <w:spacing w:after="0" w:line="240" w:lineRule="auto"/>
              <w:jc w:val="center"/>
              <w:rPr>
                <w:rFonts w:ascii="Times New Roman" w:hAnsi="Times New Roman"/>
                <w:bCs/>
                <w:spacing w:val="-2"/>
                <w:sz w:val="16"/>
                <w:szCs w:val="16"/>
              </w:rPr>
            </w:pPr>
          </w:p>
          <w:p w14:paraId="5D3FF25F" w14:textId="77777777" w:rsidR="000A2FEE" w:rsidRPr="002E3FBB" w:rsidRDefault="000A2FEE" w:rsidP="00AC5DBD">
            <w:pPr>
              <w:widowControl w:val="0"/>
              <w:spacing w:after="0" w:line="240" w:lineRule="auto"/>
              <w:jc w:val="center"/>
              <w:rPr>
                <w:bCs/>
              </w:rPr>
            </w:pPr>
            <w:r w:rsidRPr="002E3FBB">
              <w:rPr>
                <w:rFonts w:ascii="Times New Roman" w:hAnsi="Times New Roman"/>
                <w:bCs/>
                <w:spacing w:val="-2"/>
                <w:sz w:val="16"/>
                <w:szCs w:val="16"/>
              </w:rPr>
              <w:t>Признак возрастания/ убывания</w:t>
            </w:r>
            <w:r w:rsidRPr="002E3FBB">
              <w:rPr>
                <w:rStyle w:val="af4"/>
                <w:rFonts w:ascii="Times New Roman" w:hAnsi="Times New Roman"/>
                <w:bCs/>
              </w:rPr>
              <w:footnoteReference w:id="15"/>
            </w:r>
          </w:p>
        </w:tc>
        <w:tc>
          <w:tcPr>
            <w:tcW w:w="1062"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7942110E" w14:textId="77777777" w:rsidR="000A2FEE" w:rsidRPr="002E3FBB" w:rsidRDefault="000A2FEE" w:rsidP="00AC5DBD">
            <w:pPr>
              <w:widowControl w:val="0"/>
              <w:spacing w:after="0" w:line="240" w:lineRule="auto"/>
              <w:jc w:val="center"/>
              <w:rPr>
                <w:bCs/>
              </w:rPr>
            </w:pPr>
            <w:r w:rsidRPr="002E3FBB">
              <w:rPr>
                <w:rFonts w:ascii="Times New Roman" w:hAnsi="Times New Roman"/>
                <w:bCs/>
                <w:spacing w:val="-2"/>
                <w:sz w:val="16"/>
                <w:szCs w:val="16"/>
              </w:rPr>
              <w:t>Единица измерения        (по ОКЕИ)</w:t>
            </w:r>
          </w:p>
        </w:tc>
        <w:tc>
          <w:tcPr>
            <w:tcW w:w="755"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76955186" w14:textId="77777777" w:rsidR="000A2FEE" w:rsidRPr="002E3FBB" w:rsidRDefault="000A2FEE" w:rsidP="00AC5DBD">
            <w:pPr>
              <w:widowControl w:val="0"/>
              <w:spacing w:after="0" w:line="240" w:lineRule="auto"/>
              <w:jc w:val="center"/>
              <w:rPr>
                <w:bCs/>
              </w:rPr>
            </w:pPr>
            <w:r w:rsidRPr="002E3FBB">
              <w:rPr>
                <w:rFonts w:ascii="Times New Roman" w:hAnsi="Times New Roman"/>
                <w:bCs/>
                <w:spacing w:val="-2"/>
                <w:sz w:val="16"/>
                <w:szCs w:val="16"/>
              </w:rPr>
              <w:t>Базовое значение</w:t>
            </w:r>
            <w:r w:rsidRPr="002E3FBB">
              <w:rPr>
                <w:rStyle w:val="af4"/>
                <w:rFonts w:ascii="Times New Roman" w:hAnsi="Times New Roman"/>
                <w:bCs/>
              </w:rPr>
              <w:footnoteReference w:id="16"/>
            </w:r>
          </w:p>
        </w:tc>
        <w:tc>
          <w:tcPr>
            <w:tcW w:w="1700" w:type="dxa"/>
            <w:gridSpan w:val="6"/>
            <w:tcBorders>
              <w:top w:val="single" w:sz="6" w:space="0" w:color="000000"/>
              <w:left w:val="single" w:sz="6" w:space="0" w:color="000000"/>
              <w:bottom w:val="single" w:sz="6" w:space="0" w:color="000000"/>
              <w:right w:val="single" w:sz="6" w:space="0" w:color="000000"/>
            </w:tcBorders>
            <w:shd w:val="clear" w:color="auto" w:fill="auto"/>
            <w:vAlign w:val="center"/>
          </w:tcPr>
          <w:p w14:paraId="73E7597B" w14:textId="745C73A2" w:rsidR="000A2FEE" w:rsidRPr="002E3FBB" w:rsidRDefault="000A2FEE" w:rsidP="00AC5DBD">
            <w:pPr>
              <w:widowControl w:val="0"/>
              <w:spacing w:after="0" w:line="240" w:lineRule="auto"/>
              <w:jc w:val="center"/>
              <w:rPr>
                <w:rFonts w:ascii="Times New Roman" w:hAnsi="Times New Roman"/>
                <w:bCs/>
                <w:spacing w:val="-2"/>
                <w:sz w:val="16"/>
                <w:szCs w:val="16"/>
              </w:rPr>
            </w:pPr>
            <w:r w:rsidRPr="002E3FBB">
              <w:rPr>
                <w:rFonts w:ascii="Times New Roman" w:hAnsi="Times New Roman"/>
                <w:bCs/>
                <w:spacing w:val="-2"/>
                <w:sz w:val="16"/>
                <w:szCs w:val="16"/>
              </w:rPr>
              <w:t xml:space="preserve">Значения показателя </w:t>
            </w:r>
            <w:r>
              <w:rPr>
                <w:rFonts w:ascii="Times New Roman" w:hAnsi="Times New Roman"/>
                <w:bCs/>
                <w:spacing w:val="-2"/>
                <w:sz w:val="16"/>
                <w:szCs w:val="16"/>
              </w:rPr>
              <w:t xml:space="preserve">    </w:t>
            </w:r>
            <w:r w:rsidRPr="002E3FBB">
              <w:rPr>
                <w:rFonts w:ascii="Times New Roman" w:hAnsi="Times New Roman"/>
                <w:bCs/>
                <w:spacing w:val="-2"/>
                <w:sz w:val="16"/>
                <w:szCs w:val="16"/>
              </w:rPr>
              <w:t>по годам</w:t>
            </w:r>
          </w:p>
        </w:tc>
        <w:tc>
          <w:tcPr>
            <w:tcW w:w="1843"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26684A86" w14:textId="097F4E31" w:rsidR="000A2FEE" w:rsidRPr="002E3FBB" w:rsidRDefault="000A2FEE" w:rsidP="00AC5DBD">
            <w:pPr>
              <w:widowControl w:val="0"/>
              <w:spacing w:after="0" w:line="240" w:lineRule="auto"/>
              <w:jc w:val="center"/>
              <w:rPr>
                <w:bCs/>
              </w:rPr>
            </w:pPr>
            <w:r w:rsidRPr="002E3FBB">
              <w:rPr>
                <w:rFonts w:ascii="Times New Roman" w:hAnsi="Times New Roman"/>
                <w:bCs/>
                <w:spacing w:val="-2"/>
                <w:sz w:val="16"/>
                <w:szCs w:val="16"/>
              </w:rPr>
              <w:t>Документ</w:t>
            </w:r>
            <w:r w:rsidRPr="002E3FBB">
              <w:rPr>
                <w:rStyle w:val="af4"/>
                <w:rFonts w:ascii="Times New Roman" w:hAnsi="Times New Roman"/>
                <w:bCs/>
                <w:spacing w:val="-2"/>
                <w:sz w:val="16"/>
                <w:szCs w:val="16"/>
              </w:rPr>
              <w:footnoteReference w:id="17"/>
            </w:r>
          </w:p>
        </w:tc>
        <w:tc>
          <w:tcPr>
            <w:tcW w:w="1281"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09FFB33A" w14:textId="77777777" w:rsidR="000A2FEE" w:rsidRPr="002E3FBB" w:rsidRDefault="000A2FEE" w:rsidP="00AC5DBD">
            <w:pPr>
              <w:widowControl w:val="0"/>
              <w:spacing w:after="0" w:line="240" w:lineRule="auto"/>
              <w:jc w:val="center"/>
              <w:rPr>
                <w:bCs/>
              </w:rPr>
            </w:pPr>
            <w:proofErr w:type="gramStart"/>
            <w:r w:rsidRPr="002E3FBB">
              <w:rPr>
                <w:rFonts w:ascii="Times New Roman" w:hAnsi="Times New Roman"/>
                <w:bCs/>
                <w:spacing w:val="-2"/>
                <w:sz w:val="16"/>
                <w:szCs w:val="16"/>
              </w:rPr>
              <w:t>Ответственный</w:t>
            </w:r>
            <w:proofErr w:type="gramEnd"/>
            <w:r w:rsidRPr="002E3FBB">
              <w:rPr>
                <w:rFonts w:ascii="Times New Roman" w:hAnsi="Times New Roman"/>
                <w:bCs/>
                <w:spacing w:val="-2"/>
                <w:sz w:val="16"/>
                <w:szCs w:val="16"/>
              </w:rPr>
              <w:t xml:space="preserve"> за достижение показателя</w:t>
            </w:r>
            <w:r w:rsidRPr="002E3FBB">
              <w:rPr>
                <w:rStyle w:val="af4"/>
                <w:rFonts w:ascii="Times New Roman" w:hAnsi="Times New Roman"/>
                <w:bCs/>
              </w:rPr>
              <w:footnoteReference w:id="18"/>
            </w:r>
          </w:p>
        </w:tc>
        <w:tc>
          <w:tcPr>
            <w:tcW w:w="1559"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318B628E" w14:textId="77777777" w:rsidR="000A2FEE" w:rsidRPr="002E3FBB" w:rsidRDefault="000A2FEE" w:rsidP="00AC5DBD">
            <w:pPr>
              <w:widowControl w:val="0"/>
              <w:spacing w:after="0" w:line="240" w:lineRule="auto"/>
              <w:jc w:val="center"/>
              <w:rPr>
                <w:bCs/>
              </w:rPr>
            </w:pPr>
            <w:r w:rsidRPr="002E3FBB">
              <w:rPr>
                <w:rFonts w:ascii="Times New Roman" w:hAnsi="Times New Roman"/>
                <w:bCs/>
                <w:spacing w:val="-2"/>
                <w:sz w:val="16"/>
                <w:szCs w:val="16"/>
              </w:rPr>
              <w:t>Связь с показателями национальных целей</w:t>
            </w:r>
            <w:r w:rsidRPr="002E3FBB">
              <w:rPr>
                <w:rStyle w:val="af4"/>
                <w:rFonts w:ascii="Times New Roman" w:hAnsi="Times New Roman"/>
                <w:bCs/>
              </w:rPr>
              <w:footnoteReference w:id="19"/>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4B50BB0D" w14:textId="5E517C4A" w:rsidR="000A2FEE" w:rsidRPr="002E3FBB" w:rsidRDefault="000A2FEE" w:rsidP="00C1578F">
            <w:pPr>
              <w:widowControl w:val="0"/>
              <w:spacing w:after="0" w:line="240" w:lineRule="auto"/>
              <w:jc w:val="center"/>
              <w:rPr>
                <w:bCs/>
              </w:rPr>
            </w:pPr>
            <w:r w:rsidRPr="002E3FBB">
              <w:rPr>
                <w:rFonts w:ascii="Times New Roman" w:hAnsi="Times New Roman"/>
                <w:bCs/>
                <w:spacing w:val="-2"/>
                <w:sz w:val="16"/>
                <w:szCs w:val="16"/>
              </w:rPr>
              <w:t>Связь с показателями государственных   программ Белгородской области</w:t>
            </w:r>
            <w:r w:rsidRPr="002E3FBB">
              <w:rPr>
                <w:rStyle w:val="af4"/>
                <w:rFonts w:ascii="Times New Roman" w:hAnsi="Times New Roman"/>
                <w:bCs/>
              </w:rPr>
              <w:footnoteReference w:id="20"/>
            </w:r>
          </w:p>
        </w:tc>
        <w:tc>
          <w:tcPr>
            <w:tcW w:w="85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7324B6EA" w14:textId="77777777" w:rsidR="000A2FEE" w:rsidRPr="002E3FBB" w:rsidRDefault="000A2FEE" w:rsidP="00AC5DBD">
            <w:pPr>
              <w:widowControl w:val="0"/>
              <w:spacing w:after="0" w:line="240" w:lineRule="auto"/>
              <w:jc w:val="center"/>
              <w:rPr>
                <w:bCs/>
              </w:rPr>
            </w:pPr>
            <w:r w:rsidRPr="002E3FBB">
              <w:rPr>
                <w:rFonts w:ascii="Times New Roman" w:hAnsi="Times New Roman"/>
                <w:bCs/>
                <w:sz w:val="16"/>
                <w:szCs w:val="16"/>
              </w:rPr>
              <w:t>Признак «Участие муниципального образования»</w:t>
            </w:r>
            <w:r w:rsidRPr="002E3FBB">
              <w:rPr>
                <w:rFonts w:ascii="Times New Roman" w:hAnsi="Times New Roman"/>
                <w:bCs/>
                <w:vertAlign w:val="superscript"/>
              </w:rPr>
              <w:t xml:space="preserve"> </w:t>
            </w:r>
            <w:r w:rsidRPr="002E3FBB">
              <w:rPr>
                <w:rStyle w:val="af4"/>
                <w:rFonts w:ascii="Times New Roman" w:hAnsi="Times New Roman"/>
                <w:bCs/>
              </w:rPr>
              <w:footnoteReference w:id="21"/>
            </w:r>
          </w:p>
        </w:tc>
        <w:tc>
          <w:tcPr>
            <w:tcW w:w="99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628A1D00" w14:textId="77777777" w:rsidR="000A2FEE" w:rsidRPr="002E3FBB" w:rsidRDefault="000A2FEE" w:rsidP="00AC5DBD">
            <w:pPr>
              <w:widowControl w:val="0"/>
              <w:spacing w:after="0" w:line="240" w:lineRule="auto"/>
              <w:jc w:val="center"/>
              <w:rPr>
                <w:bCs/>
              </w:rPr>
            </w:pPr>
            <w:r w:rsidRPr="002E3FBB">
              <w:rPr>
                <w:rFonts w:ascii="Times New Roman" w:hAnsi="Times New Roman"/>
                <w:bCs/>
                <w:spacing w:val="-2"/>
                <w:sz w:val="16"/>
                <w:szCs w:val="16"/>
              </w:rPr>
              <w:t>Информационная система</w:t>
            </w:r>
            <w:r w:rsidRPr="002E3FBB">
              <w:rPr>
                <w:rFonts w:ascii="Times New Roman" w:hAnsi="Times New Roman"/>
                <w:bCs/>
                <w:vertAlign w:val="superscript"/>
              </w:rPr>
              <w:t xml:space="preserve">21, </w:t>
            </w:r>
            <w:r w:rsidRPr="002E3FBB">
              <w:rPr>
                <w:rStyle w:val="af4"/>
                <w:rFonts w:ascii="Times New Roman" w:hAnsi="Times New Roman"/>
                <w:bCs/>
              </w:rPr>
              <w:footnoteReference w:id="22"/>
            </w:r>
          </w:p>
        </w:tc>
      </w:tr>
      <w:tr w:rsidR="00821212" w14:paraId="769A74D8" w14:textId="77777777" w:rsidTr="0034337F">
        <w:trPr>
          <w:cantSplit/>
          <w:trHeight w:val="1134"/>
          <w:tblHeader/>
        </w:trPr>
        <w:tc>
          <w:tcPr>
            <w:tcW w:w="306" w:type="dxa"/>
            <w:vMerge/>
            <w:tcBorders>
              <w:top w:val="single" w:sz="6" w:space="0" w:color="000000"/>
              <w:left w:val="single" w:sz="6" w:space="0" w:color="000000"/>
              <w:bottom w:val="single" w:sz="6" w:space="0" w:color="000000"/>
              <w:right w:val="single" w:sz="6" w:space="0" w:color="000000"/>
            </w:tcBorders>
            <w:shd w:val="clear" w:color="auto" w:fill="auto"/>
            <w:vAlign w:val="center"/>
          </w:tcPr>
          <w:p w14:paraId="53A1F8D7" w14:textId="77777777" w:rsidR="000A2FEE" w:rsidRDefault="000A2FEE" w:rsidP="00AC5DBD">
            <w:pPr>
              <w:widowControl w:val="0"/>
              <w:spacing w:after="0" w:line="240" w:lineRule="auto"/>
              <w:rPr>
                <w:rFonts w:ascii="Times New Roman" w:hAnsi="Times New Roman"/>
                <w:b/>
                <w:bCs/>
                <w:spacing w:val="-2"/>
                <w:sz w:val="16"/>
                <w:szCs w:val="16"/>
              </w:rPr>
            </w:pPr>
          </w:p>
        </w:tc>
        <w:tc>
          <w:tcPr>
            <w:tcW w:w="1707" w:type="dxa"/>
            <w:vMerge/>
            <w:tcBorders>
              <w:top w:val="single" w:sz="6" w:space="0" w:color="000000"/>
              <w:left w:val="single" w:sz="6" w:space="0" w:color="000000"/>
              <w:bottom w:val="single" w:sz="6" w:space="0" w:color="000000"/>
              <w:right w:val="single" w:sz="6" w:space="0" w:color="000000"/>
            </w:tcBorders>
            <w:shd w:val="clear" w:color="auto" w:fill="auto"/>
            <w:vAlign w:val="center"/>
          </w:tcPr>
          <w:p w14:paraId="07D43663" w14:textId="77777777" w:rsidR="000A2FEE" w:rsidRDefault="000A2FEE" w:rsidP="00AC5DBD">
            <w:pPr>
              <w:widowControl w:val="0"/>
              <w:spacing w:after="0" w:line="240" w:lineRule="auto"/>
              <w:rPr>
                <w:rFonts w:ascii="Times New Roman" w:hAnsi="Times New Roman"/>
                <w:b/>
                <w:bCs/>
                <w:spacing w:val="-2"/>
                <w:sz w:val="16"/>
                <w:szCs w:val="16"/>
              </w:rPr>
            </w:pPr>
          </w:p>
        </w:tc>
        <w:tc>
          <w:tcPr>
            <w:tcW w:w="822" w:type="dxa"/>
            <w:vMerge/>
            <w:tcBorders>
              <w:left w:val="single" w:sz="6" w:space="0" w:color="000000"/>
              <w:bottom w:val="single" w:sz="6" w:space="0" w:color="000000"/>
              <w:right w:val="single" w:sz="6" w:space="0" w:color="000000"/>
            </w:tcBorders>
            <w:shd w:val="clear" w:color="auto" w:fill="auto"/>
          </w:tcPr>
          <w:p w14:paraId="7337251D" w14:textId="77777777" w:rsidR="000A2FEE" w:rsidRDefault="000A2FEE" w:rsidP="00AC5DBD">
            <w:pPr>
              <w:widowControl w:val="0"/>
              <w:spacing w:after="0" w:line="240" w:lineRule="auto"/>
              <w:rPr>
                <w:rFonts w:ascii="Times New Roman" w:hAnsi="Times New Roman"/>
                <w:b/>
                <w:bCs/>
                <w:spacing w:val="-2"/>
                <w:sz w:val="16"/>
                <w:szCs w:val="16"/>
              </w:rPr>
            </w:pPr>
          </w:p>
        </w:tc>
        <w:tc>
          <w:tcPr>
            <w:tcW w:w="617" w:type="dxa"/>
            <w:vMerge/>
            <w:tcBorders>
              <w:left w:val="single" w:sz="6" w:space="0" w:color="000000"/>
              <w:bottom w:val="single" w:sz="6" w:space="0" w:color="000000"/>
              <w:right w:val="single" w:sz="6" w:space="0" w:color="000000"/>
            </w:tcBorders>
            <w:shd w:val="clear" w:color="auto" w:fill="auto"/>
          </w:tcPr>
          <w:p w14:paraId="2597CFBC" w14:textId="77777777" w:rsidR="000A2FEE" w:rsidRDefault="000A2FEE" w:rsidP="00AC5DBD">
            <w:pPr>
              <w:widowControl w:val="0"/>
              <w:spacing w:after="0" w:line="240" w:lineRule="auto"/>
              <w:rPr>
                <w:rFonts w:ascii="Times New Roman" w:hAnsi="Times New Roman"/>
                <w:b/>
                <w:bCs/>
                <w:spacing w:val="-2"/>
                <w:sz w:val="16"/>
                <w:szCs w:val="16"/>
              </w:rPr>
            </w:pPr>
          </w:p>
        </w:tc>
        <w:tc>
          <w:tcPr>
            <w:tcW w:w="1062" w:type="dxa"/>
            <w:vMerge/>
            <w:tcBorders>
              <w:top w:val="single" w:sz="6" w:space="0" w:color="000000"/>
              <w:left w:val="single" w:sz="6" w:space="0" w:color="000000"/>
              <w:bottom w:val="single" w:sz="6" w:space="0" w:color="000000"/>
              <w:right w:val="single" w:sz="6" w:space="0" w:color="000000"/>
            </w:tcBorders>
            <w:shd w:val="clear" w:color="auto" w:fill="auto"/>
            <w:vAlign w:val="center"/>
          </w:tcPr>
          <w:p w14:paraId="4C091F0F" w14:textId="77777777" w:rsidR="000A2FEE" w:rsidRDefault="000A2FEE" w:rsidP="00AC5DBD">
            <w:pPr>
              <w:widowControl w:val="0"/>
              <w:spacing w:after="0" w:line="240" w:lineRule="auto"/>
              <w:rPr>
                <w:rFonts w:ascii="Times New Roman" w:hAnsi="Times New Roman"/>
                <w:b/>
                <w:bCs/>
                <w:spacing w:val="-2"/>
                <w:sz w:val="16"/>
                <w:szCs w:val="16"/>
              </w:rPr>
            </w:pPr>
          </w:p>
        </w:tc>
        <w:tc>
          <w:tcPr>
            <w:tcW w:w="330" w:type="dxa"/>
            <w:tcBorders>
              <w:top w:val="single" w:sz="6" w:space="0" w:color="000000"/>
              <w:left w:val="single" w:sz="6" w:space="0" w:color="000000"/>
              <w:bottom w:val="single" w:sz="6" w:space="0" w:color="000000"/>
              <w:right w:val="single" w:sz="4" w:space="0" w:color="000000"/>
            </w:tcBorders>
            <w:shd w:val="clear" w:color="auto" w:fill="auto"/>
            <w:textDirection w:val="btLr"/>
            <w:vAlign w:val="center"/>
          </w:tcPr>
          <w:p w14:paraId="14F97265" w14:textId="77777777" w:rsidR="000A2FEE" w:rsidRPr="002E3FBB" w:rsidRDefault="000A2FEE" w:rsidP="000A2FEE">
            <w:pPr>
              <w:widowControl w:val="0"/>
              <w:spacing w:after="0" w:line="240" w:lineRule="auto"/>
              <w:ind w:left="113" w:right="113"/>
              <w:jc w:val="center"/>
              <w:rPr>
                <w:bCs/>
              </w:rPr>
            </w:pPr>
            <w:r w:rsidRPr="002E3FBB">
              <w:rPr>
                <w:rFonts w:ascii="Times New Roman" w:hAnsi="Times New Roman"/>
                <w:bCs/>
                <w:spacing w:val="-2"/>
                <w:sz w:val="16"/>
                <w:szCs w:val="16"/>
              </w:rPr>
              <w:t>значение</w:t>
            </w:r>
          </w:p>
        </w:tc>
        <w:tc>
          <w:tcPr>
            <w:tcW w:w="425" w:type="dxa"/>
            <w:tcBorders>
              <w:top w:val="single" w:sz="6" w:space="0" w:color="000000"/>
              <w:left w:val="single" w:sz="4" w:space="0" w:color="000000"/>
              <w:bottom w:val="single" w:sz="6" w:space="0" w:color="000000"/>
              <w:right w:val="single" w:sz="6" w:space="0" w:color="000000"/>
            </w:tcBorders>
            <w:shd w:val="clear" w:color="auto" w:fill="auto"/>
            <w:textDirection w:val="btLr"/>
            <w:vAlign w:val="center"/>
          </w:tcPr>
          <w:p w14:paraId="40A64E67" w14:textId="1E4E739F" w:rsidR="000A2FEE" w:rsidRPr="00923EF3" w:rsidRDefault="00575846" w:rsidP="000A2FEE">
            <w:pPr>
              <w:widowControl w:val="0"/>
              <w:spacing w:after="0" w:line="240" w:lineRule="auto"/>
              <w:ind w:left="113" w:right="113"/>
              <w:jc w:val="center"/>
              <w:rPr>
                <w:bCs/>
              </w:rPr>
            </w:pPr>
            <w:r w:rsidRPr="00923EF3">
              <w:rPr>
                <w:rFonts w:ascii="Times New Roman" w:hAnsi="Times New Roman"/>
                <w:spacing w:val="-2"/>
                <w:sz w:val="16"/>
                <w:szCs w:val="16"/>
              </w:rPr>
              <w:t>2024</w:t>
            </w:r>
          </w:p>
        </w:tc>
        <w:tc>
          <w:tcPr>
            <w:tcW w:w="284" w:type="dxa"/>
            <w:tcBorders>
              <w:top w:val="single" w:sz="6" w:space="0" w:color="000000"/>
              <w:left w:val="single" w:sz="6" w:space="0" w:color="000000"/>
              <w:bottom w:val="single" w:sz="6" w:space="0" w:color="000000"/>
              <w:right w:val="single" w:sz="6" w:space="0" w:color="000000"/>
            </w:tcBorders>
            <w:shd w:val="clear" w:color="auto" w:fill="auto"/>
            <w:textDirection w:val="btLr"/>
            <w:vAlign w:val="center"/>
          </w:tcPr>
          <w:p w14:paraId="471AAAB9" w14:textId="7223CF4C" w:rsidR="000A2FEE" w:rsidRPr="00923EF3" w:rsidRDefault="00575846" w:rsidP="000A2FEE">
            <w:pPr>
              <w:widowControl w:val="0"/>
              <w:spacing w:after="0" w:line="240" w:lineRule="auto"/>
              <w:ind w:left="113" w:right="113"/>
              <w:jc w:val="center"/>
              <w:rPr>
                <w:bCs/>
              </w:rPr>
            </w:pPr>
            <w:r w:rsidRPr="00923EF3">
              <w:rPr>
                <w:rFonts w:ascii="Times New Roman" w:hAnsi="Times New Roman"/>
                <w:spacing w:val="-2"/>
                <w:sz w:val="16"/>
                <w:szCs w:val="16"/>
              </w:rPr>
              <w:t>2025</w:t>
            </w:r>
          </w:p>
        </w:tc>
        <w:tc>
          <w:tcPr>
            <w:tcW w:w="283" w:type="dxa"/>
            <w:tcBorders>
              <w:top w:val="single" w:sz="6" w:space="0" w:color="000000"/>
              <w:left w:val="single" w:sz="6" w:space="0" w:color="000000"/>
              <w:bottom w:val="single" w:sz="6" w:space="0" w:color="000000"/>
              <w:right w:val="single" w:sz="6" w:space="0" w:color="000000"/>
            </w:tcBorders>
            <w:shd w:val="clear" w:color="auto" w:fill="auto"/>
            <w:textDirection w:val="btLr"/>
            <w:vAlign w:val="center"/>
          </w:tcPr>
          <w:p w14:paraId="651444DC" w14:textId="3A61F65E" w:rsidR="000A2FEE" w:rsidRPr="00923EF3" w:rsidRDefault="00575846" w:rsidP="000A2FEE">
            <w:pPr>
              <w:widowControl w:val="0"/>
              <w:spacing w:after="0" w:line="240" w:lineRule="auto"/>
              <w:ind w:left="113" w:right="113"/>
              <w:jc w:val="center"/>
              <w:rPr>
                <w:bCs/>
              </w:rPr>
            </w:pPr>
            <w:r w:rsidRPr="00923EF3">
              <w:rPr>
                <w:rFonts w:ascii="Times New Roman" w:hAnsi="Times New Roman"/>
                <w:spacing w:val="-2"/>
                <w:sz w:val="16"/>
                <w:szCs w:val="16"/>
              </w:rPr>
              <w:t>2026</w:t>
            </w:r>
          </w:p>
        </w:tc>
        <w:tc>
          <w:tcPr>
            <w:tcW w:w="284" w:type="dxa"/>
            <w:tcBorders>
              <w:top w:val="single" w:sz="6" w:space="0" w:color="000000"/>
              <w:left w:val="single" w:sz="6" w:space="0" w:color="000000"/>
              <w:bottom w:val="single" w:sz="6" w:space="0" w:color="000000"/>
              <w:right w:val="single" w:sz="6" w:space="0" w:color="000000"/>
            </w:tcBorders>
            <w:shd w:val="clear" w:color="auto" w:fill="auto"/>
            <w:textDirection w:val="btLr"/>
            <w:vAlign w:val="center"/>
          </w:tcPr>
          <w:p w14:paraId="55A29AF7" w14:textId="54914E0C" w:rsidR="000A2FEE" w:rsidRPr="00923EF3" w:rsidRDefault="00575846" w:rsidP="00575846">
            <w:pPr>
              <w:widowControl w:val="0"/>
              <w:spacing w:after="0" w:line="240" w:lineRule="auto"/>
              <w:ind w:left="113" w:right="113"/>
              <w:jc w:val="center"/>
              <w:rPr>
                <w:bCs/>
              </w:rPr>
            </w:pPr>
            <w:r w:rsidRPr="00923EF3">
              <w:rPr>
                <w:rFonts w:ascii="Times New Roman" w:hAnsi="Times New Roman"/>
                <w:spacing w:val="-2"/>
                <w:sz w:val="16"/>
                <w:szCs w:val="16"/>
              </w:rPr>
              <w:t>2027</w:t>
            </w:r>
          </w:p>
        </w:tc>
        <w:tc>
          <w:tcPr>
            <w:tcW w:w="283" w:type="dxa"/>
            <w:tcBorders>
              <w:top w:val="single" w:sz="6" w:space="0" w:color="000000"/>
              <w:left w:val="single" w:sz="6" w:space="0" w:color="000000"/>
              <w:bottom w:val="single" w:sz="6" w:space="0" w:color="000000"/>
              <w:right w:val="single" w:sz="6" w:space="0" w:color="000000"/>
            </w:tcBorders>
            <w:shd w:val="clear" w:color="auto" w:fill="auto"/>
            <w:textDirection w:val="btLr"/>
            <w:vAlign w:val="center"/>
          </w:tcPr>
          <w:p w14:paraId="5A1FD6E9" w14:textId="22C89187" w:rsidR="000A2FEE" w:rsidRPr="00923EF3" w:rsidRDefault="00575846" w:rsidP="000A2FEE">
            <w:pPr>
              <w:widowControl w:val="0"/>
              <w:spacing w:after="0" w:line="240" w:lineRule="auto"/>
              <w:ind w:left="113" w:right="113"/>
              <w:jc w:val="center"/>
              <w:rPr>
                <w:bCs/>
              </w:rPr>
            </w:pPr>
            <w:r w:rsidRPr="00923EF3">
              <w:rPr>
                <w:rFonts w:ascii="Times New Roman" w:hAnsi="Times New Roman"/>
                <w:spacing w:val="-2"/>
                <w:sz w:val="16"/>
                <w:szCs w:val="16"/>
              </w:rPr>
              <w:t>2028</w:t>
            </w:r>
          </w:p>
        </w:tc>
        <w:tc>
          <w:tcPr>
            <w:tcW w:w="284" w:type="dxa"/>
            <w:tcBorders>
              <w:left w:val="single" w:sz="6" w:space="0" w:color="000000"/>
              <w:bottom w:val="single" w:sz="6" w:space="0" w:color="000000"/>
              <w:right w:val="single" w:sz="6" w:space="0" w:color="000000"/>
            </w:tcBorders>
            <w:textDirection w:val="btLr"/>
          </w:tcPr>
          <w:p w14:paraId="5D30709E" w14:textId="1805444F" w:rsidR="000A2FEE" w:rsidRPr="00923EF3" w:rsidRDefault="00575846" w:rsidP="000A2FEE">
            <w:pPr>
              <w:widowControl w:val="0"/>
              <w:spacing w:after="0" w:line="240" w:lineRule="auto"/>
              <w:ind w:left="113" w:right="113"/>
              <w:jc w:val="center"/>
              <w:rPr>
                <w:rFonts w:ascii="Times New Roman" w:hAnsi="Times New Roman"/>
                <w:bCs/>
                <w:spacing w:val="-2"/>
                <w:sz w:val="16"/>
                <w:szCs w:val="16"/>
              </w:rPr>
            </w:pPr>
            <w:r w:rsidRPr="00923EF3">
              <w:rPr>
                <w:rFonts w:ascii="Times New Roman" w:hAnsi="Times New Roman"/>
                <w:bCs/>
                <w:spacing w:val="-2"/>
                <w:sz w:val="16"/>
                <w:szCs w:val="16"/>
              </w:rPr>
              <w:t>2029</w:t>
            </w:r>
          </w:p>
          <w:p w14:paraId="6A11474C" w14:textId="33E91D34" w:rsidR="000A2FEE" w:rsidRPr="00923EF3" w:rsidRDefault="000A2FEE" w:rsidP="000A2FEE">
            <w:pPr>
              <w:ind w:left="113" w:right="113"/>
              <w:jc w:val="center"/>
              <w:rPr>
                <w:rFonts w:ascii="Times New Roman" w:hAnsi="Times New Roman"/>
                <w:sz w:val="16"/>
                <w:szCs w:val="16"/>
              </w:rPr>
            </w:pPr>
          </w:p>
          <w:p w14:paraId="111231A1" w14:textId="0206A9E2" w:rsidR="000A2FEE" w:rsidRPr="00923EF3" w:rsidRDefault="000A2FEE" w:rsidP="000A2FEE">
            <w:pPr>
              <w:ind w:left="113" w:right="113"/>
              <w:jc w:val="center"/>
              <w:rPr>
                <w:rFonts w:ascii="Times New Roman" w:hAnsi="Times New Roman"/>
                <w:sz w:val="16"/>
                <w:szCs w:val="16"/>
              </w:rPr>
            </w:pPr>
            <w:r w:rsidRPr="00923EF3">
              <w:rPr>
                <w:rFonts w:ascii="Times New Roman" w:hAnsi="Times New Roman"/>
                <w:sz w:val="16"/>
                <w:szCs w:val="16"/>
              </w:rPr>
              <w:t>2024</w:t>
            </w:r>
          </w:p>
        </w:tc>
        <w:tc>
          <w:tcPr>
            <w:tcW w:w="282" w:type="dxa"/>
            <w:tcBorders>
              <w:left w:val="single" w:sz="6" w:space="0" w:color="000000"/>
              <w:bottom w:val="single" w:sz="6" w:space="0" w:color="000000"/>
              <w:right w:val="single" w:sz="6" w:space="0" w:color="000000"/>
            </w:tcBorders>
            <w:textDirection w:val="btLr"/>
          </w:tcPr>
          <w:p w14:paraId="53AF5424" w14:textId="229C8313" w:rsidR="000A2FEE" w:rsidRPr="00923EF3" w:rsidRDefault="00575846" w:rsidP="000A2FEE">
            <w:pPr>
              <w:widowControl w:val="0"/>
              <w:spacing w:after="0" w:line="240" w:lineRule="auto"/>
              <w:ind w:left="113" w:right="113"/>
              <w:jc w:val="center"/>
              <w:rPr>
                <w:rFonts w:ascii="Times New Roman" w:hAnsi="Times New Roman"/>
                <w:bCs/>
                <w:spacing w:val="-2"/>
                <w:sz w:val="16"/>
                <w:szCs w:val="16"/>
              </w:rPr>
            </w:pPr>
            <w:r w:rsidRPr="00923EF3">
              <w:rPr>
                <w:rFonts w:ascii="Times New Roman" w:hAnsi="Times New Roman"/>
                <w:bCs/>
                <w:spacing w:val="-2"/>
                <w:sz w:val="16"/>
                <w:szCs w:val="16"/>
              </w:rPr>
              <w:t>2030</w:t>
            </w:r>
          </w:p>
        </w:tc>
        <w:tc>
          <w:tcPr>
            <w:tcW w:w="1843" w:type="dxa"/>
            <w:vMerge/>
            <w:tcBorders>
              <w:left w:val="single" w:sz="6" w:space="0" w:color="000000"/>
              <w:bottom w:val="single" w:sz="6" w:space="0" w:color="000000"/>
              <w:right w:val="single" w:sz="6" w:space="0" w:color="000000"/>
            </w:tcBorders>
            <w:shd w:val="clear" w:color="auto" w:fill="auto"/>
          </w:tcPr>
          <w:p w14:paraId="1284990A" w14:textId="0D60BFEB" w:rsidR="000A2FEE" w:rsidRDefault="000A2FEE" w:rsidP="00AC5DBD">
            <w:pPr>
              <w:widowControl w:val="0"/>
              <w:spacing w:after="0" w:line="240" w:lineRule="auto"/>
              <w:rPr>
                <w:rFonts w:ascii="Times New Roman" w:hAnsi="Times New Roman"/>
                <w:b/>
                <w:bCs/>
                <w:spacing w:val="-2"/>
                <w:sz w:val="16"/>
                <w:szCs w:val="16"/>
              </w:rPr>
            </w:pPr>
          </w:p>
        </w:tc>
        <w:tc>
          <w:tcPr>
            <w:tcW w:w="1281" w:type="dxa"/>
            <w:vMerge/>
            <w:tcBorders>
              <w:left w:val="single" w:sz="6" w:space="0" w:color="000000"/>
              <w:bottom w:val="single" w:sz="6" w:space="0" w:color="000000"/>
              <w:right w:val="single" w:sz="6" w:space="0" w:color="000000"/>
            </w:tcBorders>
            <w:shd w:val="clear" w:color="auto" w:fill="auto"/>
          </w:tcPr>
          <w:p w14:paraId="03EFD9CC" w14:textId="77777777" w:rsidR="000A2FEE" w:rsidRDefault="000A2FEE" w:rsidP="00AC5DBD">
            <w:pPr>
              <w:widowControl w:val="0"/>
              <w:spacing w:after="0" w:line="240" w:lineRule="auto"/>
              <w:rPr>
                <w:rFonts w:ascii="Times New Roman" w:hAnsi="Times New Roman"/>
                <w:b/>
                <w:bCs/>
                <w:spacing w:val="-2"/>
                <w:sz w:val="16"/>
                <w:szCs w:val="16"/>
              </w:rPr>
            </w:pPr>
          </w:p>
        </w:tc>
        <w:tc>
          <w:tcPr>
            <w:tcW w:w="1559" w:type="dxa"/>
            <w:vMerge/>
            <w:tcBorders>
              <w:top w:val="single" w:sz="6" w:space="0" w:color="000000"/>
              <w:left w:val="single" w:sz="6" w:space="0" w:color="000000"/>
              <w:bottom w:val="single" w:sz="6" w:space="0" w:color="000000"/>
              <w:right w:val="single" w:sz="6" w:space="0" w:color="000000"/>
            </w:tcBorders>
            <w:shd w:val="clear" w:color="auto" w:fill="auto"/>
            <w:vAlign w:val="center"/>
          </w:tcPr>
          <w:p w14:paraId="23830D53" w14:textId="77777777" w:rsidR="000A2FEE" w:rsidRDefault="000A2FEE" w:rsidP="00AC5DBD">
            <w:pPr>
              <w:widowControl w:val="0"/>
              <w:spacing w:after="0" w:line="240" w:lineRule="auto"/>
              <w:rPr>
                <w:rFonts w:ascii="Times New Roman" w:hAnsi="Times New Roman"/>
                <w:b/>
                <w:bCs/>
                <w:spacing w:val="-2"/>
                <w:sz w:val="16"/>
                <w:szCs w:val="16"/>
              </w:rPr>
            </w:pPr>
          </w:p>
        </w:tc>
        <w:tc>
          <w:tcPr>
            <w:tcW w:w="1134" w:type="dxa"/>
            <w:vMerge/>
            <w:tcBorders>
              <w:left w:val="single" w:sz="6" w:space="0" w:color="000000"/>
              <w:bottom w:val="single" w:sz="6" w:space="0" w:color="000000"/>
              <w:right w:val="single" w:sz="6" w:space="0" w:color="000000"/>
            </w:tcBorders>
            <w:shd w:val="clear" w:color="auto" w:fill="auto"/>
          </w:tcPr>
          <w:p w14:paraId="75A2F50D" w14:textId="77777777" w:rsidR="000A2FEE" w:rsidRDefault="000A2FEE" w:rsidP="00AC5DBD">
            <w:pPr>
              <w:widowControl w:val="0"/>
              <w:spacing w:after="0" w:line="240" w:lineRule="auto"/>
              <w:rPr>
                <w:rFonts w:ascii="Times New Roman" w:hAnsi="Times New Roman"/>
                <w:b/>
                <w:bCs/>
                <w:spacing w:val="-2"/>
                <w:sz w:val="16"/>
                <w:szCs w:val="16"/>
              </w:rPr>
            </w:pPr>
          </w:p>
        </w:tc>
        <w:tc>
          <w:tcPr>
            <w:tcW w:w="850" w:type="dxa"/>
            <w:vMerge/>
            <w:tcBorders>
              <w:left w:val="single" w:sz="6" w:space="0" w:color="000000"/>
              <w:bottom w:val="single" w:sz="6" w:space="0" w:color="000000"/>
              <w:right w:val="single" w:sz="6" w:space="0" w:color="000000"/>
            </w:tcBorders>
            <w:shd w:val="clear" w:color="auto" w:fill="auto"/>
          </w:tcPr>
          <w:p w14:paraId="079FF401" w14:textId="77777777" w:rsidR="000A2FEE" w:rsidRDefault="000A2FEE" w:rsidP="00AC5DBD">
            <w:pPr>
              <w:widowControl w:val="0"/>
              <w:spacing w:after="0" w:line="240" w:lineRule="auto"/>
              <w:rPr>
                <w:rFonts w:ascii="Times New Roman" w:hAnsi="Times New Roman"/>
                <w:b/>
                <w:bCs/>
                <w:spacing w:val="-2"/>
                <w:sz w:val="16"/>
                <w:szCs w:val="16"/>
              </w:rPr>
            </w:pPr>
          </w:p>
        </w:tc>
        <w:tc>
          <w:tcPr>
            <w:tcW w:w="990" w:type="dxa"/>
            <w:vMerge/>
            <w:tcBorders>
              <w:left w:val="single" w:sz="6" w:space="0" w:color="000000"/>
              <w:bottom w:val="single" w:sz="6" w:space="0" w:color="000000"/>
              <w:right w:val="single" w:sz="6" w:space="0" w:color="000000"/>
            </w:tcBorders>
            <w:shd w:val="clear" w:color="auto" w:fill="auto"/>
          </w:tcPr>
          <w:p w14:paraId="1E607CA4" w14:textId="77777777" w:rsidR="000A2FEE" w:rsidRDefault="000A2FEE" w:rsidP="00AC5DBD">
            <w:pPr>
              <w:widowControl w:val="0"/>
              <w:spacing w:after="0" w:line="240" w:lineRule="auto"/>
              <w:jc w:val="center"/>
              <w:rPr>
                <w:rFonts w:ascii="Times New Roman" w:hAnsi="Times New Roman"/>
                <w:b/>
                <w:bCs/>
                <w:spacing w:val="-2"/>
                <w:sz w:val="16"/>
                <w:szCs w:val="16"/>
              </w:rPr>
            </w:pPr>
          </w:p>
        </w:tc>
      </w:tr>
      <w:tr w:rsidR="00821212" w14:paraId="5B81AEB3" w14:textId="77777777" w:rsidTr="0034337F">
        <w:trPr>
          <w:trHeight w:val="20"/>
          <w:tblHeader/>
        </w:trPr>
        <w:tc>
          <w:tcPr>
            <w:tcW w:w="3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81776F" w14:textId="77777777" w:rsidR="000A2FEE" w:rsidRPr="002E3FBB" w:rsidRDefault="000A2FEE" w:rsidP="00AC5DBD">
            <w:pPr>
              <w:widowControl w:val="0"/>
              <w:spacing w:after="0" w:line="240" w:lineRule="auto"/>
              <w:jc w:val="center"/>
              <w:rPr>
                <w:bCs/>
              </w:rPr>
            </w:pPr>
            <w:r w:rsidRPr="002E3FBB">
              <w:rPr>
                <w:rFonts w:ascii="Times New Roman" w:hAnsi="Times New Roman"/>
                <w:bCs/>
                <w:sz w:val="16"/>
                <w:szCs w:val="16"/>
              </w:rPr>
              <w:t>1</w:t>
            </w:r>
          </w:p>
        </w:tc>
        <w:tc>
          <w:tcPr>
            <w:tcW w:w="17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CFA5A1" w14:textId="77777777" w:rsidR="000A2FEE" w:rsidRPr="002E3FBB" w:rsidRDefault="000A2FEE" w:rsidP="00AC5DBD">
            <w:pPr>
              <w:widowControl w:val="0"/>
              <w:spacing w:after="0" w:line="240" w:lineRule="auto"/>
              <w:jc w:val="center"/>
              <w:rPr>
                <w:bCs/>
              </w:rPr>
            </w:pPr>
            <w:r w:rsidRPr="002E3FBB">
              <w:rPr>
                <w:rFonts w:ascii="Times New Roman" w:hAnsi="Times New Roman"/>
                <w:bCs/>
                <w:sz w:val="16"/>
                <w:szCs w:val="16"/>
              </w:rPr>
              <w:t>2</w:t>
            </w:r>
          </w:p>
        </w:tc>
        <w:tc>
          <w:tcPr>
            <w:tcW w:w="822" w:type="dxa"/>
            <w:tcBorders>
              <w:left w:val="single" w:sz="6" w:space="0" w:color="000000"/>
              <w:bottom w:val="single" w:sz="6" w:space="0" w:color="000000"/>
              <w:right w:val="single" w:sz="6" w:space="0" w:color="000000"/>
            </w:tcBorders>
            <w:shd w:val="clear" w:color="auto" w:fill="auto"/>
          </w:tcPr>
          <w:p w14:paraId="2411F632" w14:textId="77777777" w:rsidR="000A2FEE" w:rsidRPr="002E3FBB" w:rsidRDefault="000A2FEE" w:rsidP="00AC5DBD">
            <w:pPr>
              <w:widowControl w:val="0"/>
              <w:spacing w:after="0" w:line="240" w:lineRule="auto"/>
              <w:jc w:val="center"/>
              <w:rPr>
                <w:bCs/>
              </w:rPr>
            </w:pPr>
            <w:r w:rsidRPr="002E3FBB">
              <w:rPr>
                <w:rFonts w:ascii="Times New Roman" w:hAnsi="Times New Roman"/>
                <w:bCs/>
                <w:sz w:val="16"/>
                <w:szCs w:val="16"/>
              </w:rPr>
              <w:t>3</w:t>
            </w:r>
          </w:p>
        </w:tc>
        <w:tc>
          <w:tcPr>
            <w:tcW w:w="617" w:type="dxa"/>
            <w:tcBorders>
              <w:left w:val="single" w:sz="6" w:space="0" w:color="000000"/>
              <w:bottom w:val="single" w:sz="6" w:space="0" w:color="000000"/>
              <w:right w:val="single" w:sz="6" w:space="0" w:color="000000"/>
            </w:tcBorders>
            <w:shd w:val="clear" w:color="auto" w:fill="auto"/>
          </w:tcPr>
          <w:p w14:paraId="601E946F" w14:textId="77777777" w:rsidR="000A2FEE" w:rsidRPr="002E3FBB" w:rsidRDefault="000A2FEE" w:rsidP="00AC5DBD">
            <w:pPr>
              <w:widowControl w:val="0"/>
              <w:spacing w:after="0" w:line="240" w:lineRule="auto"/>
              <w:jc w:val="center"/>
              <w:rPr>
                <w:bCs/>
              </w:rPr>
            </w:pPr>
            <w:r w:rsidRPr="002E3FBB">
              <w:rPr>
                <w:rFonts w:ascii="Times New Roman" w:hAnsi="Times New Roman"/>
                <w:bCs/>
                <w:sz w:val="16"/>
                <w:szCs w:val="16"/>
              </w:rPr>
              <w:t>4</w:t>
            </w:r>
          </w:p>
        </w:tc>
        <w:tc>
          <w:tcPr>
            <w:tcW w:w="1062" w:type="dxa"/>
            <w:tcBorders>
              <w:left w:val="single" w:sz="6" w:space="0" w:color="000000"/>
              <w:bottom w:val="single" w:sz="6" w:space="0" w:color="000000"/>
              <w:right w:val="single" w:sz="6" w:space="0" w:color="000000"/>
            </w:tcBorders>
            <w:shd w:val="clear" w:color="auto" w:fill="auto"/>
            <w:vAlign w:val="center"/>
          </w:tcPr>
          <w:p w14:paraId="10314FFA" w14:textId="77777777" w:rsidR="000A2FEE" w:rsidRPr="002E3FBB" w:rsidRDefault="000A2FEE" w:rsidP="00AC5DBD">
            <w:pPr>
              <w:widowControl w:val="0"/>
              <w:spacing w:after="0" w:line="240" w:lineRule="auto"/>
              <w:jc w:val="center"/>
              <w:rPr>
                <w:bCs/>
              </w:rPr>
            </w:pPr>
            <w:r w:rsidRPr="002E3FBB">
              <w:rPr>
                <w:rFonts w:ascii="Times New Roman" w:hAnsi="Times New Roman"/>
                <w:bCs/>
                <w:sz w:val="16"/>
                <w:szCs w:val="16"/>
              </w:rPr>
              <w:t>5</w:t>
            </w:r>
          </w:p>
        </w:tc>
        <w:tc>
          <w:tcPr>
            <w:tcW w:w="330" w:type="dxa"/>
            <w:tcBorders>
              <w:left w:val="single" w:sz="6" w:space="0" w:color="000000"/>
              <w:bottom w:val="single" w:sz="6" w:space="0" w:color="000000"/>
              <w:right w:val="single" w:sz="4" w:space="0" w:color="000000"/>
            </w:tcBorders>
            <w:shd w:val="clear" w:color="auto" w:fill="auto"/>
            <w:vAlign w:val="center"/>
          </w:tcPr>
          <w:p w14:paraId="4ED5E1A4" w14:textId="77777777" w:rsidR="000A2FEE" w:rsidRPr="002E3FBB" w:rsidRDefault="000A2FEE" w:rsidP="00AC5DBD">
            <w:pPr>
              <w:widowControl w:val="0"/>
              <w:spacing w:after="0" w:line="240" w:lineRule="auto"/>
              <w:jc w:val="center"/>
              <w:rPr>
                <w:bCs/>
              </w:rPr>
            </w:pPr>
            <w:r w:rsidRPr="002E3FBB">
              <w:rPr>
                <w:rFonts w:ascii="Times New Roman" w:hAnsi="Times New Roman"/>
                <w:bCs/>
                <w:spacing w:val="-2"/>
                <w:sz w:val="16"/>
                <w:szCs w:val="16"/>
              </w:rPr>
              <w:t>6</w:t>
            </w:r>
          </w:p>
        </w:tc>
        <w:tc>
          <w:tcPr>
            <w:tcW w:w="425" w:type="dxa"/>
            <w:tcBorders>
              <w:left w:val="single" w:sz="4" w:space="0" w:color="000000"/>
              <w:bottom w:val="single" w:sz="6" w:space="0" w:color="000000"/>
              <w:right w:val="single" w:sz="6" w:space="0" w:color="000000"/>
            </w:tcBorders>
            <w:shd w:val="clear" w:color="auto" w:fill="auto"/>
            <w:vAlign w:val="center"/>
          </w:tcPr>
          <w:p w14:paraId="7E3E36C7" w14:textId="77777777" w:rsidR="000A2FEE" w:rsidRPr="002E3FBB" w:rsidRDefault="000A2FEE" w:rsidP="00AC5DBD">
            <w:pPr>
              <w:widowControl w:val="0"/>
              <w:spacing w:after="0" w:line="240" w:lineRule="auto"/>
              <w:jc w:val="center"/>
              <w:rPr>
                <w:bCs/>
              </w:rPr>
            </w:pPr>
            <w:r w:rsidRPr="002E3FBB">
              <w:rPr>
                <w:rFonts w:ascii="Times New Roman" w:hAnsi="Times New Roman"/>
                <w:bCs/>
                <w:spacing w:val="-2"/>
                <w:sz w:val="16"/>
                <w:szCs w:val="16"/>
              </w:rPr>
              <w:t>7</w:t>
            </w:r>
          </w:p>
        </w:tc>
        <w:tc>
          <w:tcPr>
            <w:tcW w:w="28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C86735" w14:textId="77777777" w:rsidR="000A2FEE" w:rsidRPr="002E3FBB" w:rsidRDefault="000A2FEE" w:rsidP="00AC5DBD">
            <w:pPr>
              <w:widowControl w:val="0"/>
              <w:spacing w:after="0" w:line="240" w:lineRule="auto"/>
              <w:jc w:val="center"/>
              <w:rPr>
                <w:bCs/>
              </w:rPr>
            </w:pPr>
            <w:r w:rsidRPr="002E3FBB">
              <w:rPr>
                <w:rFonts w:ascii="Times New Roman" w:hAnsi="Times New Roman"/>
                <w:bCs/>
                <w:spacing w:val="-2"/>
                <w:sz w:val="16"/>
                <w:szCs w:val="16"/>
              </w:rPr>
              <w:t>8</w:t>
            </w:r>
          </w:p>
        </w:tc>
        <w:tc>
          <w:tcPr>
            <w:tcW w:w="2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2C19EC" w14:textId="77777777" w:rsidR="000A2FEE" w:rsidRPr="002E3FBB" w:rsidRDefault="000A2FEE" w:rsidP="00AC5DBD">
            <w:pPr>
              <w:widowControl w:val="0"/>
              <w:spacing w:after="0" w:line="240" w:lineRule="auto"/>
              <w:jc w:val="center"/>
              <w:rPr>
                <w:bCs/>
              </w:rPr>
            </w:pPr>
            <w:r w:rsidRPr="002E3FBB">
              <w:rPr>
                <w:rFonts w:ascii="Times New Roman" w:hAnsi="Times New Roman"/>
                <w:bCs/>
                <w:spacing w:val="-2"/>
                <w:sz w:val="16"/>
                <w:szCs w:val="16"/>
              </w:rPr>
              <w:t>9</w:t>
            </w:r>
          </w:p>
        </w:tc>
        <w:tc>
          <w:tcPr>
            <w:tcW w:w="28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EB3904" w14:textId="77777777" w:rsidR="000A2FEE" w:rsidRPr="002E3FBB" w:rsidRDefault="000A2FEE" w:rsidP="00AC5DBD">
            <w:pPr>
              <w:widowControl w:val="0"/>
              <w:spacing w:after="0" w:line="240" w:lineRule="auto"/>
              <w:jc w:val="center"/>
              <w:rPr>
                <w:bCs/>
              </w:rPr>
            </w:pPr>
            <w:r w:rsidRPr="002E3FBB">
              <w:rPr>
                <w:rFonts w:ascii="Times New Roman" w:hAnsi="Times New Roman"/>
                <w:bCs/>
                <w:spacing w:val="-2"/>
                <w:sz w:val="16"/>
                <w:szCs w:val="16"/>
              </w:rPr>
              <w:t>10</w:t>
            </w:r>
          </w:p>
        </w:tc>
        <w:tc>
          <w:tcPr>
            <w:tcW w:w="2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F736D3" w14:textId="77777777" w:rsidR="000A2FEE" w:rsidRPr="002E3FBB" w:rsidRDefault="000A2FEE" w:rsidP="00AC5DBD">
            <w:pPr>
              <w:widowControl w:val="0"/>
              <w:spacing w:after="0" w:line="240" w:lineRule="auto"/>
              <w:jc w:val="center"/>
              <w:rPr>
                <w:bCs/>
              </w:rPr>
            </w:pPr>
            <w:r w:rsidRPr="002E3FBB">
              <w:rPr>
                <w:rFonts w:ascii="Times New Roman" w:hAnsi="Times New Roman"/>
                <w:bCs/>
                <w:spacing w:val="-2"/>
                <w:sz w:val="16"/>
                <w:szCs w:val="16"/>
              </w:rPr>
              <w:t>11</w:t>
            </w:r>
          </w:p>
        </w:tc>
        <w:tc>
          <w:tcPr>
            <w:tcW w:w="284" w:type="dxa"/>
            <w:tcBorders>
              <w:top w:val="single" w:sz="6" w:space="0" w:color="000000"/>
              <w:left w:val="single" w:sz="6" w:space="0" w:color="000000"/>
              <w:bottom w:val="single" w:sz="6" w:space="0" w:color="000000"/>
              <w:right w:val="single" w:sz="6" w:space="0" w:color="000000"/>
            </w:tcBorders>
          </w:tcPr>
          <w:p w14:paraId="656CBF2B" w14:textId="561DB78E" w:rsidR="000A2FEE" w:rsidRPr="002E3FBB" w:rsidRDefault="000A2FEE" w:rsidP="00AC5DBD">
            <w:pPr>
              <w:widowControl w:val="0"/>
              <w:spacing w:after="0" w:line="240" w:lineRule="auto"/>
              <w:jc w:val="center"/>
              <w:rPr>
                <w:rFonts w:ascii="Times New Roman" w:hAnsi="Times New Roman"/>
                <w:bCs/>
                <w:sz w:val="16"/>
                <w:szCs w:val="16"/>
              </w:rPr>
            </w:pPr>
            <w:r>
              <w:rPr>
                <w:rFonts w:ascii="Times New Roman" w:hAnsi="Times New Roman"/>
                <w:bCs/>
                <w:sz w:val="16"/>
                <w:szCs w:val="16"/>
              </w:rPr>
              <w:t>12</w:t>
            </w:r>
          </w:p>
        </w:tc>
        <w:tc>
          <w:tcPr>
            <w:tcW w:w="282" w:type="dxa"/>
            <w:tcBorders>
              <w:top w:val="single" w:sz="6" w:space="0" w:color="000000"/>
              <w:left w:val="single" w:sz="6" w:space="0" w:color="000000"/>
              <w:bottom w:val="single" w:sz="6" w:space="0" w:color="000000"/>
              <w:right w:val="single" w:sz="6" w:space="0" w:color="000000"/>
            </w:tcBorders>
          </w:tcPr>
          <w:p w14:paraId="77F3A011" w14:textId="4D17AEB5" w:rsidR="000A2FEE" w:rsidRPr="002E3FBB" w:rsidRDefault="000A2FEE" w:rsidP="00AC5DBD">
            <w:pPr>
              <w:widowControl w:val="0"/>
              <w:spacing w:after="0" w:line="240" w:lineRule="auto"/>
              <w:jc w:val="center"/>
              <w:rPr>
                <w:rFonts w:ascii="Times New Roman" w:hAnsi="Times New Roman"/>
                <w:bCs/>
                <w:sz w:val="16"/>
                <w:szCs w:val="16"/>
              </w:rPr>
            </w:pPr>
            <w:r>
              <w:rPr>
                <w:rFonts w:ascii="Times New Roman" w:hAnsi="Times New Roman"/>
                <w:bCs/>
                <w:sz w:val="16"/>
                <w:szCs w:val="16"/>
              </w:rPr>
              <w:t>13</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0FF3DE8" w14:textId="786BE333" w:rsidR="000A2FEE" w:rsidRPr="002E3FBB" w:rsidRDefault="000A2FEE" w:rsidP="00AC5DBD">
            <w:pPr>
              <w:widowControl w:val="0"/>
              <w:spacing w:after="0" w:line="240" w:lineRule="auto"/>
              <w:jc w:val="center"/>
              <w:rPr>
                <w:bCs/>
              </w:rPr>
            </w:pPr>
            <w:r>
              <w:rPr>
                <w:rFonts w:ascii="Times New Roman" w:hAnsi="Times New Roman"/>
                <w:bCs/>
                <w:sz w:val="16"/>
                <w:szCs w:val="16"/>
              </w:rPr>
              <w:t>14</w:t>
            </w:r>
          </w:p>
        </w:tc>
        <w:tc>
          <w:tcPr>
            <w:tcW w:w="12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F6AD7F" w14:textId="52A4E473" w:rsidR="000A2FEE" w:rsidRPr="002E3FBB" w:rsidRDefault="000A2FEE" w:rsidP="00AC5DBD">
            <w:pPr>
              <w:widowControl w:val="0"/>
              <w:spacing w:after="0" w:line="240" w:lineRule="auto"/>
              <w:jc w:val="center"/>
              <w:rPr>
                <w:bCs/>
              </w:rPr>
            </w:pPr>
            <w:r>
              <w:rPr>
                <w:rFonts w:ascii="Times New Roman" w:hAnsi="Times New Roman"/>
                <w:bCs/>
                <w:sz w:val="16"/>
                <w:szCs w:val="16"/>
              </w:rPr>
              <w:t>15</w:t>
            </w:r>
          </w:p>
        </w:tc>
        <w:tc>
          <w:tcPr>
            <w:tcW w:w="1559" w:type="dxa"/>
            <w:tcBorders>
              <w:left w:val="single" w:sz="6" w:space="0" w:color="000000"/>
              <w:bottom w:val="single" w:sz="6" w:space="0" w:color="000000"/>
              <w:right w:val="single" w:sz="6" w:space="0" w:color="000000"/>
            </w:tcBorders>
            <w:shd w:val="clear" w:color="auto" w:fill="auto"/>
            <w:vAlign w:val="center"/>
          </w:tcPr>
          <w:p w14:paraId="546AAE29" w14:textId="5B152944" w:rsidR="000A2FEE" w:rsidRPr="002E3FBB" w:rsidRDefault="000A2FEE" w:rsidP="00AC5DBD">
            <w:pPr>
              <w:widowControl w:val="0"/>
              <w:spacing w:after="0" w:line="240" w:lineRule="auto"/>
              <w:jc w:val="center"/>
              <w:rPr>
                <w:bCs/>
              </w:rPr>
            </w:pPr>
            <w:r>
              <w:rPr>
                <w:rFonts w:ascii="Times New Roman" w:hAnsi="Times New Roman"/>
                <w:bCs/>
                <w:sz w:val="16"/>
                <w:szCs w:val="16"/>
              </w:rPr>
              <w:t>16</w:t>
            </w:r>
          </w:p>
        </w:tc>
        <w:tc>
          <w:tcPr>
            <w:tcW w:w="1134" w:type="dxa"/>
            <w:tcBorders>
              <w:left w:val="single" w:sz="6" w:space="0" w:color="000000"/>
              <w:bottom w:val="single" w:sz="6" w:space="0" w:color="000000"/>
              <w:right w:val="single" w:sz="6" w:space="0" w:color="000000"/>
            </w:tcBorders>
            <w:shd w:val="clear" w:color="auto" w:fill="auto"/>
          </w:tcPr>
          <w:p w14:paraId="1BA8509C" w14:textId="5E1861B1" w:rsidR="000A2FEE" w:rsidRPr="002E3FBB" w:rsidRDefault="000A2FEE" w:rsidP="00AC5DBD">
            <w:pPr>
              <w:widowControl w:val="0"/>
              <w:spacing w:after="0" w:line="240" w:lineRule="auto"/>
              <w:jc w:val="center"/>
              <w:rPr>
                <w:bCs/>
              </w:rPr>
            </w:pPr>
            <w:r>
              <w:rPr>
                <w:rFonts w:ascii="Times New Roman" w:hAnsi="Times New Roman"/>
                <w:bCs/>
                <w:sz w:val="16"/>
                <w:szCs w:val="16"/>
              </w:rPr>
              <w:t>17</w:t>
            </w:r>
          </w:p>
        </w:tc>
        <w:tc>
          <w:tcPr>
            <w:tcW w:w="850" w:type="dxa"/>
            <w:tcBorders>
              <w:left w:val="single" w:sz="6" w:space="0" w:color="000000"/>
              <w:bottom w:val="single" w:sz="6" w:space="0" w:color="000000"/>
              <w:right w:val="single" w:sz="6" w:space="0" w:color="000000"/>
            </w:tcBorders>
            <w:shd w:val="clear" w:color="auto" w:fill="auto"/>
          </w:tcPr>
          <w:p w14:paraId="232931DD" w14:textId="2F482409" w:rsidR="000A2FEE" w:rsidRPr="002E3FBB" w:rsidRDefault="00821212" w:rsidP="00AC5DBD">
            <w:pPr>
              <w:widowControl w:val="0"/>
              <w:spacing w:after="0" w:line="240" w:lineRule="auto"/>
              <w:jc w:val="center"/>
              <w:rPr>
                <w:bCs/>
              </w:rPr>
            </w:pPr>
            <w:r>
              <w:rPr>
                <w:rFonts w:ascii="Times New Roman" w:hAnsi="Times New Roman"/>
                <w:bCs/>
                <w:sz w:val="16"/>
                <w:szCs w:val="16"/>
              </w:rPr>
              <w:t>18</w:t>
            </w:r>
          </w:p>
        </w:tc>
        <w:tc>
          <w:tcPr>
            <w:tcW w:w="990" w:type="dxa"/>
            <w:tcBorders>
              <w:left w:val="single" w:sz="6" w:space="0" w:color="000000"/>
              <w:bottom w:val="single" w:sz="6" w:space="0" w:color="000000"/>
              <w:right w:val="single" w:sz="6" w:space="0" w:color="000000"/>
            </w:tcBorders>
            <w:shd w:val="clear" w:color="auto" w:fill="auto"/>
          </w:tcPr>
          <w:p w14:paraId="7E6A9FCE" w14:textId="07813760" w:rsidR="000A2FEE" w:rsidRPr="002E3FBB" w:rsidRDefault="00821212" w:rsidP="00AC5DBD">
            <w:pPr>
              <w:widowControl w:val="0"/>
              <w:spacing w:after="0" w:line="240" w:lineRule="auto"/>
              <w:jc w:val="center"/>
              <w:rPr>
                <w:bCs/>
              </w:rPr>
            </w:pPr>
            <w:r>
              <w:rPr>
                <w:rFonts w:ascii="Times New Roman" w:hAnsi="Times New Roman"/>
                <w:bCs/>
                <w:sz w:val="16"/>
                <w:szCs w:val="16"/>
              </w:rPr>
              <w:t>19</w:t>
            </w:r>
          </w:p>
        </w:tc>
      </w:tr>
      <w:tr w:rsidR="00FA1446" w14:paraId="394BA3BB" w14:textId="77777777" w:rsidTr="004E6AEE">
        <w:trPr>
          <w:trHeight w:val="20"/>
        </w:trPr>
        <w:tc>
          <w:tcPr>
            <w:tcW w:w="14626" w:type="dxa"/>
            <w:gridSpan w:val="19"/>
            <w:tcBorders>
              <w:top w:val="single" w:sz="6" w:space="0" w:color="000000"/>
              <w:left w:val="single" w:sz="6" w:space="0" w:color="000000"/>
              <w:bottom w:val="single" w:sz="6" w:space="0" w:color="000000"/>
              <w:right w:val="single" w:sz="6" w:space="0" w:color="000000"/>
            </w:tcBorders>
            <w:shd w:val="clear" w:color="auto" w:fill="auto"/>
            <w:vAlign w:val="center"/>
          </w:tcPr>
          <w:p w14:paraId="4E58A1FF" w14:textId="4D8D8F6D" w:rsidR="00FA1446" w:rsidRDefault="00FA1446" w:rsidP="00AC5DBD">
            <w:pPr>
              <w:widowControl w:val="0"/>
              <w:spacing w:after="0" w:line="240" w:lineRule="auto"/>
              <w:jc w:val="center"/>
              <w:rPr>
                <w:rFonts w:ascii="Times New Roman" w:hAnsi="Times New Roman"/>
                <w:bCs/>
                <w:sz w:val="16"/>
                <w:szCs w:val="16"/>
              </w:rPr>
            </w:pPr>
            <w:r w:rsidRPr="002E3FBB">
              <w:rPr>
                <w:rFonts w:ascii="Times New Roman" w:hAnsi="Times New Roman"/>
                <w:bCs/>
                <w:sz w:val="16"/>
                <w:szCs w:val="16"/>
                <w:lang w:val="en-US"/>
              </w:rPr>
              <w:t>N</w:t>
            </w:r>
            <w:r w:rsidRPr="002E3FBB">
              <w:rPr>
                <w:rFonts w:ascii="Times New Roman" w:hAnsi="Times New Roman"/>
                <w:bCs/>
                <w:sz w:val="16"/>
                <w:szCs w:val="16"/>
              </w:rPr>
              <w:t>. Цель муниц</w:t>
            </w:r>
            <w:r>
              <w:rPr>
                <w:rFonts w:ascii="Times New Roman" w:hAnsi="Times New Roman"/>
                <w:bCs/>
                <w:sz w:val="16"/>
                <w:szCs w:val="16"/>
              </w:rPr>
              <w:t>ипальной  программы Шебекинского городского округа «Содействие развитию общественного самоуправления на территории Шебекинского городского округа</w:t>
            </w:r>
            <w:r w:rsidRPr="002E3FBB">
              <w:rPr>
                <w:rFonts w:ascii="Times New Roman" w:hAnsi="Times New Roman"/>
                <w:bCs/>
                <w:sz w:val="16"/>
                <w:szCs w:val="16"/>
              </w:rPr>
              <w:t>»</w:t>
            </w:r>
          </w:p>
        </w:tc>
      </w:tr>
      <w:tr w:rsidR="00575846" w14:paraId="62498EEE" w14:textId="77777777" w:rsidTr="00890C45">
        <w:trPr>
          <w:trHeight w:val="20"/>
        </w:trPr>
        <w:tc>
          <w:tcPr>
            <w:tcW w:w="3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A578A1" w14:textId="17C23FFE" w:rsidR="00575846" w:rsidRPr="002E3FBB" w:rsidRDefault="00FA1446" w:rsidP="00AC5DBD">
            <w:pPr>
              <w:widowControl w:val="0"/>
              <w:spacing w:after="0" w:line="240" w:lineRule="auto"/>
              <w:jc w:val="center"/>
              <w:rPr>
                <w:rFonts w:ascii="Times New Roman" w:hAnsi="Times New Roman"/>
                <w:bCs/>
                <w:sz w:val="16"/>
                <w:szCs w:val="16"/>
              </w:rPr>
            </w:pPr>
            <w:r>
              <w:rPr>
                <w:rFonts w:ascii="Times New Roman" w:hAnsi="Times New Roman"/>
                <w:bCs/>
                <w:sz w:val="16"/>
                <w:szCs w:val="16"/>
              </w:rPr>
              <w:t>1</w:t>
            </w:r>
          </w:p>
        </w:tc>
        <w:tc>
          <w:tcPr>
            <w:tcW w:w="17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ECC534" w14:textId="6294AE89" w:rsidR="00FA1446" w:rsidRPr="005D6DE7" w:rsidRDefault="00FA1446" w:rsidP="00B64FA2">
            <w:pPr>
              <w:widowControl w:val="0"/>
              <w:spacing w:after="0" w:line="240" w:lineRule="auto"/>
              <w:ind w:right="-72"/>
              <w:rPr>
                <w:rFonts w:ascii="Times New Roman" w:hAnsi="Times New Roman"/>
                <w:i/>
                <w:sz w:val="16"/>
                <w:szCs w:val="16"/>
              </w:rPr>
            </w:pPr>
            <w:r>
              <w:rPr>
                <w:rFonts w:ascii="Times New Roman" w:hAnsi="Times New Roman"/>
                <w:i/>
                <w:sz w:val="16"/>
                <w:szCs w:val="16"/>
              </w:rPr>
              <w:t>системная работа по созданию условий</w:t>
            </w:r>
            <w:r w:rsidRPr="005D6DE7">
              <w:rPr>
                <w:rFonts w:ascii="Times New Roman" w:hAnsi="Times New Roman"/>
                <w:i/>
                <w:sz w:val="16"/>
                <w:szCs w:val="16"/>
              </w:rPr>
              <w:t xml:space="preserve"> для органов общественного самоуправления, </w:t>
            </w:r>
            <w:r>
              <w:rPr>
                <w:rFonts w:ascii="Times New Roman" w:hAnsi="Times New Roman"/>
                <w:i/>
                <w:sz w:val="16"/>
                <w:szCs w:val="16"/>
              </w:rPr>
              <w:t>в целях стимулирования к подаче заявок</w:t>
            </w:r>
            <w:r w:rsidRPr="005D6DE7">
              <w:rPr>
                <w:rFonts w:ascii="Times New Roman" w:hAnsi="Times New Roman"/>
                <w:i/>
                <w:sz w:val="16"/>
                <w:szCs w:val="16"/>
              </w:rPr>
              <w:t xml:space="preserve"> на участие в конкурсах и социальн</w:t>
            </w:r>
            <w:r>
              <w:rPr>
                <w:rFonts w:ascii="Times New Roman" w:hAnsi="Times New Roman"/>
                <w:i/>
                <w:sz w:val="16"/>
                <w:szCs w:val="16"/>
              </w:rPr>
              <w:t>о-значимых проектах – не менее 1</w:t>
            </w:r>
            <w:r w:rsidR="00576936">
              <w:rPr>
                <w:rFonts w:ascii="Times New Roman" w:hAnsi="Times New Roman"/>
                <w:i/>
                <w:sz w:val="16"/>
                <w:szCs w:val="16"/>
              </w:rPr>
              <w:t>0 единиц до</w:t>
            </w:r>
            <w:r>
              <w:rPr>
                <w:rFonts w:ascii="Times New Roman" w:hAnsi="Times New Roman"/>
                <w:i/>
                <w:sz w:val="16"/>
                <w:szCs w:val="16"/>
              </w:rPr>
              <w:t xml:space="preserve"> 2030</w:t>
            </w:r>
            <w:r w:rsidRPr="005D6DE7">
              <w:rPr>
                <w:rFonts w:ascii="Times New Roman" w:hAnsi="Times New Roman"/>
                <w:i/>
                <w:sz w:val="16"/>
                <w:szCs w:val="16"/>
              </w:rPr>
              <w:t xml:space="preserve"> года;</w:t>
            </w:r>
          </w:p>
          <w:p w14:paraId="23D90B51" w14:textId="77777777" w:rsidR="00575846" w:rsidRDefault="00575846" w:rsidP="00B64FA2">
            <w:pPr>
              <w:widowControl w:val="0"/>
              <w:spacing w:after="0" w:line="240" w:lineRule="auto"/>
              <w:rPr>
                <w:rFonts w:ascii="Times New Roman" w:hAnsi="Times New Roman"/>
                <w:bCs/>
                <w:sz w:val="16"/>
                <w:szCs w:val="16"/>
              </w:rPr>
            </w:pPr>
          </w:p>
          <w:p w14:paraId="581170E8" w14:textId="77777777" w:rsidR="00B64FA2" w:rsidRPr="002E3FBB" w:rsidRDefault="00B64FA2" w:rsidP="00B64FA2">
            <w:pPr>
              <w:widowControl w:val="0"/>
              <w:spacing w:after="0" w:line="240" w:lineRule="auto"/>
              <w:rPr>
                <w:rFonts w:ascii="Times New Roman" w:hAnsi="Times New Roman"/>
                <w:bCs/>
                <w:sz w:val="16"/>
                <w:szCs w:val="16"/>
              </w:rPr>
            </w:pPr>
          </w:p>
        </w:tc>
        <w:tc>
          <w:tcPr>
            <w:tcW w:w="822" w:type="dxa"/>
            <w:tcBorders>
              <w:left w:val="single" w:sz="6" w:space="0" w:color="000000"/>
              <w:bottom w:val="single" w:sz="6" w:space="0" w:color="000000"/>
              <w:right w:val="single" w:sz="6" w:space="0" w:color="000000"/>
            </w:tcBorders>
            <w:shd w:val="clear" w:color="auto" w:fill="auto"/>
            <w:vAlign w:val="center"/>
          </w:tcPr>
          <w:p w14:paraId="23237F58" w14:textId="77777777" w:rsidR="00B64FA2" w:rsidRDefault="00B64FA2" w:rsidP="00B64FA2">
            <w:pPr>
              <w:widowControl w:val="0"/>
              <w:spacing w:after="0" w:line="240" w:lineRule="auto"/>
              <w:jc w:val="center"/>
              <w:rPr>
                <w:rFonts w:ascii="Times New Roman" w:hAnsi="Times New Roman"/>
                <w:i/>
                <w:sz w:val="16"/>
                <w:szCs w:val="16"/>
                <w:u w:color="000000"/>
              </w:rPr>
            </w:pPr>
          </w:p>
          <w:p w14:paraId="687890BB" w14:textId="77777777" w:rsidR="00FA1446" w:rsidRPr="00B64FA2" w:rsidRDefault="00FA1446" w:rsidP="00B64FA2">
            <w:pPr>
              <w:widowControl w:val="0"/>
              <w:spacing w:after="0" w:line="240" w:lineRule="auto"/>
              <w:jc w:val="center"/>
              <w:rPr>
                <w:rFonts w:ascii="Times New Roman" w:hAnsi="Times New Roman"/>
                <w:i/>
                <w:sz w:val="16"/>
                <w:szCs w:val="16"/>
                <w:u w:color="000000"/>
              </w:rPr>
            </w:pPr>
            <w:r w:rsidRPr="00B64FA2">
              <w:rPr>
                <w:rFonts w:ascii="Times New Roman" w:hAnsi="Times New Roman"/>
                <w:i/>
                <w:sz w:val="16"/>
                <w:szCs w:val="16"/>
                <w:u w:color="000000"/>
              </w:rPr>
              <w:t>ГП</w:t>
            </w:r>
          </w:p>
          <w:p w14:paraId="30256BDE" w14:textId="77777777" w:rsidR="00575846" w:rsidRPr="00B64FA2" w:rsidRDefault="00575846" w:rsidP="00B64FA2">
            <w:pPr>
              <w:widowControl w:val="0"/>
              <w:spacing w:after="0" w:line="240" w:lineRule="auto"/>
              <w:jc w:val="center"/>
              <w:rPr>
                <w:rFonts w:ascii="Times New Roman" w:hAnsi="Times New Roman"/>
                <w:bCs/>
                <w:i/>
                <w:sz w:val="16"/>
                <w:szCs w:val="16"/>
              </w:rPr>
            </w:pPr>
          </w:p>
        </w:tc>
        <w:tc>
          <w:tcPr>
            <w:tcW w:w="617" w:type="dxa"/>
            <w:tcBorders>
              <w:left w:val="single" w:sz="6" w:space="0" w:color="000000"/>
              <w:bottom w:val="single" w:sz="6" w:space="0" w:color="000000"/>
              <w:right w:val="single" w:sz="6" w:space="0" w:color="000000"/>
            </w:tcBorders>
            <w:shd w:val="clear" w:color="auto" w:fill="auto"/>
            <w:vAlign w:val="center"/>
          </w:tcPr>
          <w:p w14:paraId="26A7F998" w14:textId="74554726" w:rsidR="00575846" w:rsidRPr="00B64FA2" w:rsidRDefault="00FA1446" w:rsidP="00B64FA2">
            <w:pPr>
              <w:widowControl w:val="0"/>
              <w:spacing w:after="0" w:line="240" w:lineRule="auto"/>
              <w:jc w:val="center"/>
              <w:rPr>
                <w:rFonts w:ascii="Times New Roman" w:hAnsi="Times New Roman"/>
                <w:bCs/>
                <w:i/>
                <w:sz w:val="16"/>
                <w:szCs w:val="16"/>
              </w:rPr>
            </w:pPr>
            <w:proofErr w:type="gramStart"/>
            <w:r w:rsidRPr="00B64FA2">
              <w:rPr>
                <w:rFonts w:ascii="Times New Roman" w:hAnsi="Times New Roman"/>
                <w:bCs/>
                <w:i/>
                <w:sz w:val="16"/>
                <w:szCs w:val="16"/>
              </w:rPr>
              <w:t>П</w:t>
            </w:r>
            <w:proofErr w:type="gramEnd"/>
          </w:p>
        </w:tc>
        <w:tc>
          <w:tcPr>
            <w:tcW w:w="1062" w:type="dxa"/>
            <w:tcBorders>
              <w:left w:val="single" w:sz="6" w:space="0" w:color="000000"/>
              <w:bottom w:val="single" w:sz="6" w:space="0" w:color="000000"/>
              <w:right w:val="single" w:sz="6" w:space="0" w:color="000000"/>
            </w:tcBorders>
            <w:shd w:val="clear" w:color="auto" w:fill="auto"/>
            <w:vAlign w:val="center"/>
          </w:tcPr>
          <w:p w14:paraId="151EFCCF" w14:textId="06976841" w:rsidR="00575846" w:rsidRPr="00B64FA2" w:rsidRDefault="00FA1446" w:rsidP="00B64FA2">
            <w:pPr>
              <w:widowControl w:val="0"/>
              <w:spacing w:after="0" w:line="240" w:lineRule="auto"/>
              <w:jc w:val="center"/>
              <w:rPr>
                <w:rFonts w:ascii="Times New Roman" w:hAnsi="Times New Roman"/>
                <w:bCs/>
                <w:i/>
                <w:sz w:val="16"/>
                <w:szCs w:val="16"/>
              </w:rPr>
            </w:pPr>
            <w:r w:rsidRPr="00B64FA2">
              <w:rPr>
                <w:rFonts w:ascii="Times New Roman" w:hAnsi="Times New Roman"/>
                <w:bCs/>
                <w:i/>
                <w:sz w:val="16"/>
                <w:szCs w:val="16"/>
              </w:rPr>
              <w:t>Единица (ед.)</w:t>
            </w:r>
          </w:p>
        </w:tc>
        <w:tc>
          <w:tcPr>
            <w:tcW w:w="330" w:type="dxa"/>
            <w:tcBorders>
              <w:left w:val="single" w:sz="6" w:space="0" w:color="000000"/>
              <w:bottom w:val="single" w:sz="6" w:space="0" w:color="000000"/>
              <w:right w:val="single" w:sz="4" w:space="0" w:color="000000"/>
            </w:tcBorders>
            <w:shd w:val="clear" w:color="auto" w:fill="auto"/>
            <w:vAlign w:val="center"/>
          </w:tcPr>
          <w:p w14:paraId="60D55AB4" w14:textId="79874B5E" w:rsidR="00575846" w:rsidRPr="00B64FA2" w:rsidRDefault="00FA1446" w:rsidP="00B64FA2">
            <w:pPr>
              <w:widowControl w:val="0"/>
              <w:spacing w:after="0" w:line="240" w:lineRule="auto"/>
              <w:jc w:val="center"/>
              <w:rPr>
                <w:rFonts w:ascii="Times New Roman" w:hAnsi="Times New Roman"/>
                <w:bCs/>
                <w:i/>
                <w:spacing w:val="-2"/>
                <w:sz w:val="16"/>
                <w:szCs w:val="16"/>
              </w:rPr>
            </w:pPr>
            <w:r w:rsidRPr="00B64FA2">
              <w:rPr>
                <w:rFonts w:ascii="Times New Roman" w:hAnsi="Times New Roman"/>
                <w:bCs/>
                <w:i/>
                <w:spacing w:val="-2"/>
                <w:sz w:val="16"/>
                <w:szCs w:val="16"/>
              </w:rPr>
              <w:t>0</w:t>
            </w:r>
          </w:p>
        </w:tc>
        <w:tc>
          <w:tcPr>
            <w:tcW w:w="425" w:type="dxa"/>
            <w:tcBorders>
              <w:left w:val="single" w:sz="4" w:space="0" w:color="000000"/>
              <w:bottom w:val="single" w:sz="6" w:space="0" w:color="000000"/>
              <w:right w:val="single" w:sz="6" w:space="0" w:color="000000"/>
            </w:tcBorders>
            <w:shd w:val="clear" w:color="auto" w:fill="auto"/>
            <w:vAlign w:val="center"/>
          </w:tcPr>
          <w:p w14:paraId="74058C7F" w14:textId="0B61DF70" w:rsidR="00575846" w:rsidRPr="00B64FA2" w:rsidRDefault="008D653C" w:rsidP="00B64FA2">
            <w:pPr>
              <w:widowControl w:val="0"/>
              <w:spacing w:after="0" w:line="240" w:lineRule="auto"/>
              <w:jc w:val="center"/>
              <w:rPr>
                <w:rFonts w:ascii="Times New Roman" w:hAnsi="Times New Roman"/>
                <w:bCs/>
                <w:i/>
                <w:spacing w:val="-2"/>
                <w:sz w:val="16"/>
                <w:szCs w:val="16"/>
              </w:rPr>
            </w:pPr>
            <w:r>
              <w:rPr>
                <w:rFonts w:ascii="Times New Roman" w:hAnsi="Times New Roman"/>
                <w:bCs/>
                <w:i/>
                <w:spacing w:val="-2"/>
                <w:sz w:val="16"/>
                <w:szCs w:val="16"/>
              </w:rPr>
              <w:t>10</w:t>
            </w:r>
          </w:p>
        </w:tc>
        <w:tc>
          <w:tcPr>
            <w:tcW w:w="28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EBCD90" w14:textId="44C57606" w:rsidR="00575846" w:rsidRPr="00B64FA2" w:rsidRDefault="008D653C" w:rsidP="00B64FA2">
            <w:pPr>
              <w:widowControl w:val="0"/>
              <w:spacing w:after="0" w:line="240" w:lineRule="auto"/>
              <w:jc w:val="center"/>
              <w:rPr>
                <w:rFonts w:ascii="Times New Roman" w:hAnsi="Times New Roman"/>
                <w:bCs/>
                <w:i/>
                <w:spacing w:val="-2"/>
                <w:sz w:val="16"/>
                <w:szCs w:val="16"/>
              </w:rPr>
            </w:pPr>
            <w:r>
              <w:rPr>
                <w:rFonts w:ascii="Times New Roman" w:hAnsi="Times New Roman"/>
                <w:bCs/>
                <w:i/>
                <w:spacing w:val="-2"/>
                <w:sz w:val="16"/>
                <w:szCs w:val="16"/>
              </w:rPr>
              <w:t>10</w:t>
            </w:r>
          </w:p>
        </w:tc>
        <w:tc>
          <w:tcPr>
            <w:tcW w:w="2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39D6AB" w14:textId="664D8FB5" w:rsidR="00575846" w:rsidRPr="00B64FA2" w:rsidRDefault="008D653C" w:rsidP="00B64FA2">
            <w:pPr>
              <w:widowControl w:val="0"/>
              <w:spacing w:after="0" w:line="240" w:lineRule="auto"/>
              <w:jc w:val="center"/>
              <w:rPr>
                <w:rFonts w:ascii="Times New Roman" w:hAnsi="Times New Roman"/>
                <w:bCs/>
                <w:i/>
                <w:spacing w:val="-2"/>
                <w:sz w:val="16"/>
                <w:szCs w:val="16"/>
              </w:rPr>
            </w:pPr>
            <w:r>
              <w:rPr>
                <w:rFonts w:ascii="Times New Roman" w:hAnsi="Times New Roman"/>
                <w:bCs/>
                <w:i/>
                <w:spacing w:val="-2"/>
                <w:sz w:val="16"/>
                <w:szCs w:val="16"/>
              </w:rPr>
              <w:t>10</w:t>
            </w:r>
          </w:p>
        </w:tc>
        <w:tc>
          <w:tcPr>
            <w:tcW w:w="28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ED314B" w14:textId="7D5462F7" w:rsidR="00575846" w:rsidRPr="00B64FA2" w:rsidRDefault="008D653C" w:rsidP="00B64FA2">
            <w:pPr>
              <w:widowControl w:val="0"/>
              <w:spacing w:after="0" w:line="240" w:lineRule="auto"/>
              <w:jc w:val="center"/>
              <w:rPr>
                <w:rFonts w:ascii="Times New Roman" w:hAnsi="Times New Roman"/>
                <w:bCs/>
                <w:i/>
                <w:spacing w:val="-2"/>
                <w:sz w:val="16"/>
                <w:szCs w:val="16"/>
              </w:rPr>
            </w:pPr>
            <w:r>
              <w:rPr>
                <w:rFonts w:ascii="Times New Roman" w:hAnsi="Times New Roman"/>
                <w:bCs/>
                <w:i/>
                <w:spacing w:val="-2"/>
                <w:sz w:val="16"/>
                <w:szCs w:val="16"/>
              </w:rPr>
              <w:t>10</w:t>
            </w:r>
          </w:p>
        </w:tc>
        <w:tc>
          <w:tcPr>
            <w:tcW w:w="2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88D58C" w14:textId="2965A44E" w:rsidR="00575846" w:rsidRPr="00B64FA2" w:rsidRDefault="008D653C" w:rsidP="00B64FA2">
            <w:pPr>
              <w:widowControl w:val="0"/>
              <w:spacing w:after="0" w:line="240" w:lineRule="auto"/>
              <w:jc w:val="center"/>
              <w:rPr>
                <w:rFonts w:ascii="Times New Roman" w:hAnsi="Times New Roman"/>
                <w:bCs/>
                <w:i/>
                <w:spacing w:val="-2"/>
                <w:sz w:val="16"/>
                <w:szCs w:val="16"/>
              </w:rPr>
            </w:pPr>
            <w:r>
              <w:rPr>
                <w:rFonts w:ascii="Times New Roman" w:hAnsi="Times New Roman"/>
                <w:bCs/>
                <w:i/>
                <w:spacing w:val="-2"/>
                <w:sz w:val="16"/>
                <w:szCs w:val="16"/>
              </w:rPr>
              <w:t>10</w:t>
            </w:r>
          </w:p>
        </w:tc>
        <w:tc>
          <w:tcPr>
            <w:tcW w:w="284" w:type="dxa"/>
            <w:tcBorders>
              <w:top w:val="single" w:sz="6" w:space="0" w:color="000000"/>
              <w:left w:val="single" w:sz="6" w:space="0" w:color="000000"/>
              <w:bottom w:val="single" w:sz="6" w:space="0" w:color="000000"/>
              <w:right w:val="single" w:sz="6" w:space="0" w:color="000000"/>
            </w:tcBorders>
            <w:vAlign w:val="center"/>
          </w:tcPr>
          <w:p w14:paraId="4F754AC1" w14:textId="3B5D0081" w:rsidR="00575846" w:rsidRPr="00B64FA2" w:rsidRDefault="008D653C" w:rsidP="00B64FA2">
            <w:pPr>
              <w:widowControl w:val="0"/>
              <w:spacing w:after="0" w:line="240" w:lineRule="auto"/>
              <w:jc w:val="center"/>
              <w:rPr>
                <w:rFonts w:ascii="Times New Roman" w:hAnsi="Times New Roman"/>
                <w:bCs/>
                <w:i/>
                <w:sz w:val="16"/>
                <w:szCs w:val="16"/>
              </w:rPr>
            </w:pPr>
            <w:r>
              <w:rPr>
                <w:rFonts w:ascii="Times New Roman" w:hAnsi="Times New Roman"/>
                <w:bCs/>
                <w:i/>
                <w:sz w:val="16"/>
                <w:szCs w:val="16"/>
              </w:rPr>
              <w:t>10</w:t>
            </w:r>
          </w:p>
        </w:tc>
        <w:tc>
          <w:tcPr>
            <w:tcW w:w="282" w:type="dxa"/>
            <w:tcBorders>
              <w:top w:val="single" w:sz="6" w:space="0" w:color="000000"/>
              <w:left w:val="single" w:sz="6" w:space="0" w:color="000000"/>
              <w:bottom w:val="single" w:sz="6" w:space="0" w:color="000000"/>
              <w:right w:val="single" w:sz="6" w:space="0" w:color="000000"/>
            </w:tcBorders>
            <w:vAlign w:val="center"/>
          </w:tcPr>
          <w:p w14:paraId="61C1A15B" w14:textId="79E9293B" w:rsidR="00575846" w:rsidRPr="00B64FA2" w:rsidRDefault="008D653C" w:rsidP="00B64FA2">
            <w:pPr>
              <w:widowControl w:val="0"/>
              <w:spacing w:after="0" w:line="240" w:lineRule="auto"/>
              <w:jc w:val="center"/>
              <w:rPr>
                <w:rFonts w:ascii="Times New Roman" w:hAnsi="Times New Roman"/>
                <w:bCs/>
                <w:i/>
                <w:sz w:val="16"/>
                <w:szCs w:val="16"/>
              </w:rPr>
            </w:pPr>
            <w:r>
              <w:rPr>
                <w:rFonts w:ascii="Times New Roman" w:hAnsi="Times New Roman"/>
                <w:bCs/>
                <w:i/>
                <w:sz w:val="16"/>
                <w:szCs w:val="16"/>
              </w:rPr>
              <w:t>10</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F37385" w14:textId="77777777" w:rsidR="00B64FA2" w:rsidRDefault="00B64FA2" w:rsidP="00B64FA2">
            <w:pPr>
              <w:widowControl w:val="0"/>
              <w:spacing w:after="0" w:line="240" w:lineRule="auto"/>
              <w:rPr>
                <w:rFonts w:ascii="Times New Roman" w:hAnsi="Times New Roman"/>
                <w:i/>
                <w:spacing w:val="-2"/>
                <w:sz w:val="16"/>
                <w:szCs w:val="16"/>
              </w:rPr>
            </w:pPr>
            <w:r>
              <w:rPr>
                <w:rFonts w:ascii="Times New Roman" w:hAnsi="Times New Roman"/>
                <w:i/>
                <w:spacing w:val="-2"/>
                <w:sz w:val="16"/>
                <w:szCs w:val="16"/>
              </w:rPr>
              <w:t>Федеральный закон от 6 октября 2003 года № 131-ФЗ «Об общих принципах организации местного самоуправления в Российской Федерации».</w:t>
            </w:r>
          </w:p>
          <w:p w14:paraId="5C5818B1" w14:textId="77777777" w:rsidR="00575846" w:rsidRDefault="00575846" w:rsidP="00B64FA2">
            <w:pPr>
              <w:widowControl w:val="0"/>
              <w:spacing w:after="0" w:line="240" w:lineRule="auto"/>
              <w:rPr>
                <w:rFonts w:ascii="Times New Roman" w:hAnsi="Times New Roman"/>
                <w:bCs/>
                <w:sz w:val="16"/>
                <w:szCs w:val="16"/>
              </w:rPr>
            </w:pPr>
          </w:p>
        </w:tc>
        <w:tc>
          <w:tcPr>
            <w:tcW w:w="12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B82913" w14:textId="5BA373BB" w:rsidR="00575846" w:rsidRPr="00B64FA2" w:rsidRDefault="00B64FA2" w:rsidP="00B64FA2">
            <w:pPr>
              <w:widowControl w:val="0"/>
              <w:spacing w:after="0" w:line="240" w:lineRule="auto"/>
              <w:rPr>
                <w:rFonts w:ascii="Times New Roman" w:hAnsi="Times New Roman"/>
                <w:bCs/>
                <w:i/>
                <w:sz w:val="16"/>
                <w:szCs w:val="16"/>
              </w:rPr>
            </w:pPr>
            <w:r w:rsidRPr="00B64FA2">
              <w:rPr>
                <w:rFonts w:ascii="Times New Roman" w:hAnsi="Times New Roman"/>
                <w:bCs/>
                <w:i/>
                <w:sz w:val="16"/>
                <w:szCs w:val="16"/>
              </w:rPr>
              <w:t>Администрация Шебекинского городского округа</w:t>
            </w:r>
          </w:p>
        </w:tc>
        <w:tc>
          <w:tcPr>
            <w:tcW w:w="1559" w:type="dxa"/>
            <w:tcBorders>
              <w:left w:val="single" w:sz="6" w:space="0" w:color="000000"/>
              <w:bottom w:val="single" w:sz="6" w:space="0" w:color="000000"/>
              <w:right w:val="single" w:sz="6" w:space="0" w:color="000000"/>
            </w:tcBorders>
            <w:shd w:val="clear" w:color="auto" w:fill="auto"/>
            <w:vAlign w:val="center"/>
          </w:tcPr>
          <w:p w14:paraId="7E815D73" w14:textId="77777777" w:rsidR="00B64FA2" w:rsidRDefault="00B64FA2" w:rsidP="00B64FA2">
            <w:pPr>
              <w:widowControl w:val="0"/>
              <w:spacing w:after="0" w:line="240" w:lineRule="auto"/>
              <w:rPr>
                <w:rFonts w:ascii="Times New Roman" w:hAnsi="Times New Roman"/>
                <w:i/>
                <w:spacing w:val="-2"/>
                <w:sz w:val="16"/>
                <w:szCs w:val="16"/>
              </w:rPr>
            </w:pPr>
            <w:r w:rsidRPr="00DD382F">
              <w:rPr>
                <w:rFonts w:ascii="Times New Roman" w:hAnsi="Times New Roman"/>
                <w:i/>
                <w:spacing w:val="-2"/>
                <w:sz w:val="16"/>
                <w:szCs w:val="16"/>
              </w:rPr>
              <w:t>Реализация потенциала каждого человека, развитие его талантов, воспитание патриотичной и социально-ответственной личности</w:t>
            </w:r>
          </w:p>
          <w:p w14:paraId="460C9186" w14:textId="77777777" w:rsidR="00575846" w:rsidRDefault="00575846" w:rsidP="00B64FA2">
            <w:pPr>
              <w:widowControl w:val="0"/>
              <w:spacing w:after="0" w:line="240" w:lineRule="auto"/>
              <w:rPr>
                <w:rFonts w:ascii="Times New Roman" w:hAnsi="Times New Roman"/>
                <w:bCs/>
                <w:sz w:val="16"/>
                <w:szCs w:val="16"/>
              </w:rPr>
            </w:pPr>
          </w:p>
        </w:tc>
        <w:tc>
          <w:tcPr>
            <w:tcW w:w="1134" w:type="dxa"/>
            <w:tcBorders>
              <w:left w:val="single" w:sz="6" w:space="0" w:color="000000"/>
              <w:bottom w:val="single" w:sz="6" w:space="0" w:color="000000"/>
              <w:right w:val="single" w:sz="6" w:space="0" w:color="000000"/>
            </w:tcBorders>
            <w:shd w:val="clear" w:color="auto" w:fill="auto"/>
            <w:vAlign w:val="center"/>
          </w:tcPr>
          <w:p w14:paraId="6B37906D" w14:textId="00DFAA82" w:rsidR="00575846" w:rsidRDefault="008D653C" w:rsidP="008D653C">
            <w:pPr>
              <w:widowControl w:val="0"/>
              <w:spacing w:after="0" w:line="240" w:lineRule="auto"/>
              <w:jc w:val="center"/>
              <w:rPr>
                <w:rFonts w:ascii="Times New Roman" w:hAnsi="Times New Roman"/>
                <w:bCs/>
                <w:sz w:val="16"/>
                <w:szCs w:val="16"/>
              </w:rPr>
            </w:pPr>
            <w:r>
              <w:rPr>
                <w:rFonts w:ascii="Times New Roman" w:hAnsi="Times New Roman"/>
                <w:bCs/>
                <w:sz w:val="16"/>
                <w:szCs w:val="16"/>
              </w:rPr>
              <w:t>-</w:t>
            </w:r>
          </w:p>
        </w:tc>
        <w:tc>
          <w:tcPr>
            <w:tcW w:w="850" w:type="dxa"/>
            <w:tcBorders>
              <w:left w:val="single" w:sz="6" w:space="0" w:color="000000"/>
              <w:bottom w:val="single" w:sz="6" w:space="0" w:color="000000"/>
              <w:right w:val="single" w:sz="6" w:space="0" w:color="000000"/>
            </w:tcBorders>
            <w:shd w:val="clear" w:color="auto" w:fill="auto"/>
            <w:vAlign w:val="center"/>
          </w:tcPr>
          <w:p w14:paraId="4DACA221" w14:textId="1F9CEA43" w:rsidR="00575846" w:rsidRDefault="008D653C" w:rsidP="008D653C">
            <w:pPr>
              <w:widowControl w:val="0"/>
              <w:spacing w:after="0" w:line="240" w:lineRule="auto"/>
              <w:jc w:val="center"/>
              <w:rPr>
                <w:rFonts w:ascii="Times New Roman" w:hAnsi="Times New Roman"/>
                <w:bCs/>
                <w:sz w:val="16"/>
                <w:szCs w:val="16"/>
              </w:rPr>
            </w:pPr>
            <w:r>
              <w:rPr>
                <w:rFonts w:ascii="Times New Roman" w:hAnsi="Times New Roman"/>
                <w:bCs/>
                <w:sz w:val="16"/>
                <w:szCs w:val="16"/>
              </w:rPr>
              <w:t>-</w:t>
            </w:r>
          </w:p>
        </w:tc>
        <w:tc>
          <w:tcPr>
            <w:tcW w:w="990" w:type="dxa"/>
            <w:tcBorders>
              <w:left w:val="single" w:sz="6" w:space="0" w:color="000000"/>
              <w:bottom w:val="single" w:sz="6" w:space="0" w:color="000000"/>
              <w:right w:val="single" w:sz="6" w:space="0" w:color="000000"/>
            </w:tcBorders>
            <w:shd w:val="clear" w:color="auto" w:fill="auto"/>
            <w:vAlign w:val="center"/>
          </w:tcPr>
          <w:p w14:paraId="72D4A1A1" w14:textId="61D3C62F" w:rsidR="00575846" w:rsidRDefault="008D653C" w:rsidP="008D653C">
            <w:pPr>
              <w:widowControl w:val="0"/>
              <w:spacing w:after="0" w:line="240" w:lineRule="auto"/>
              <w:jc w:val="center"/>
              <w:rPr>
                <w:rFonts w:ascii="Times New Roman" w:hAnsi="Times New Roman"/>
                <w:bCs/>
                <w:sz w:val="16"/>
                <w:szCs w:val="16"/>
              </w:rPr>
            </w:pPr>
            <w:r>
              <w:rPr>
                <w:rFonts w:ascii="Times New Roman" w:hAnsi="Times New Roman"/>
                <w:bCs/>
                <w:sz w:val="16"/>
                <w:szCs w:val="16"/>
              </w:rPr>
              <w:t>-</w:t>
            </w:r>
          </w:p>
        </w:tc>
      </w:tr>
      <w:tr w:rsidR="00FA1446" w14:paraId="4D39E2C9" w14:textId="77777777" w:rsidTr="00890C45">
        <w:trPr>
          <w:trHeight w:val="20"/>
        </w:trPr>
        <w:tc>
          <w:tcPr>
            <w:tcW w:w="3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74959F" w14:textId="5893ECAE" w:rsidR="00FA1446" w:rsidRPr="002E3FBB" w:rsidRDefault="00B64FA2" w:rsidP="00AC5DBD">
            <w:pPr>
              <w:widowControl w:val="0"/>
              <w:spacing w:after="0" w:line="240" w:lineRule="auto"/>
              <w:jc w:val="center"/>
              <w:rPr>
                <w:rFonts w:ascii="Times New Roman" w:hAnsi="Times New Roman"/>
                <w:bCs/>
                <w:sz w:val="16"/>
                <w:szCs w:val="16"/>
              </w:rPr>
            </w:pPr>
            <w:r>
              <w:rPr>
                <w:rFonts w:ascii="Times New Roman" w:hAnsi="Times New Roman"/>
                <w:bCs/>
                <w:sz w:val="16"/>
                <w:szCs w:val="16"/>
              </w:rPr>
              <w:lastRenderedPageBreak/>
              <w:t>2</w:t>
            </w:r>
          </w:p>
        </w:tc>
        <w:tc>
          <w:tcPr>
            <w:tcW w:w="17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9CEEF8" w14:textId="30B7ACF4" w:rsidR="00FA1446" w:rsidRPr="002E3FBB" w:rsidRDefault="00890C45" w:rsidP="00B64FA2">
            <w:pPr>
              <w:widowControl w:val="0"/>
              <w:spacing w:after="0" w:line="240" w:lineRule="auto"/>
              <w:rPr>
                <w:rFonts w:ascii="Times New Roman" w:hAnsi="Times New Roman"/>
                <w:bCs/>
                <w:sz w:val="16"/>
                <w:szCs w:val="16"/>
              </w:rPr>
            </w:pPr>
            <w:r>
              <w:rPr>
                <w:rFonts w:ascii="Times New Roman" w:hAnsi="Times New Roman"/>
                <w:i/>
                <w:sz w:val="16"/>
                <w:szCs w:val="16"/>
              </w:rPr>
              <w:t xml:space="preserve">Обеспечить </w:t>
            </w:r>
            <w:r w:rsidR="00FA1446">
              <w:rPr>
                <w:rFonts w:ascii="Times New Roman" w:hAnsi="Times New Roman"/>
                <w:i/>
                <w:sz w:val="16"/>
                <w:szCs w:val="16"/>
              </w:rPr>
              <w:t xml:space="preserve">наличие </w:t>
            </w:r>
            <w:r>
              <w:rPr>
                <w:rFonts w:ascii="Times New Roman" w:hAnsi="Times New Roman"/>
                <w:i/>
                <w:sz w:val="16"/>
                <w:szCs w:val="16"/>
              </w:rPr>
              <w:t xml:space="preserve">          </w:t>
            </w:r>
            <w:r w:rsidR="00FA1446">
              <w:rPr>
                <w:rFonts w:ascii="Times New Roman" w:hAnsi="Times New Roman"/>
                <w:i/>
                <w:sz w:val="16"/>
                <w:szCs w:val="16"/>
              </w:rPr>
              <w:t xml:space="preserve">на территории Шебекинского городского округа  </w:t>
            </w:r>
            <w:r w:rsidR="00B64FA2">
              <w:rPr>
                <w:rFonts w:ascii="Times New Roman" w:hAnsi="Times New Roman"/>
                <w:i/>
                <w:sz w:val="16"/>
                <w:szCs w:val="16"/>
              </w:rPr>
              <w:t xml:space="preserve">           </w:t>
            </w:r>
            <w:r w:rsidR="00FA1446">
              <w:rPr>
                <w:rFonts w:ascii="Times New Roman" w:hAnsi="Times New Roman"/>
                <w:i/>
                <w:sz w:val="16"/>
                <w:szCs w:val="16"/>
              </w:rPr>
              <w:t>не менее 2-х ТОС</w:t>
            </w:r>
            <w:r w:rsidR="00FA1446" w:rsidRPr="005D6DE7">
              <w:rPr>
                <w:rFonts w:ascii="Times New Roman" w:hAnsi="Times New Roman"/>
                <w:i/>
                <w:sz w:val="16"/>
                <w:szCs w:val="16"/>
              </w:rPr>
              <w:t xml:space="preserve">, </w:t>
            </w:r>
            <w:proofErr w:type="gramStart"/>
            <w:r w:rsidR="00FA1446" w:rsidRPr="005D6DE7">
              <w:rPr>
                <w:rFonts w:ascii="Times New Roman" w:hAnsi="Times New Roman"/>
                <w:i/>
                <w:sz w:val="16"/>
                <w:szCs w:val="16"/>
              </w:rPr>
              <w:t>зарегистрированных</w:t>
            </w:r>
            <w:proofErr w:type="gramEnd"/>
            <w:r w:rsidR="00FA1446" w:rsidRPr="005D6DE7">
              <w:rPr>
                <w:rFonts w:ascii="Times New Roman" w:hAnsi="Times New Roman"/>
                <w:i/>
                <w:sz w:val="16"/>
                <w:szCs w:val="16"/>
              </w:rPr>
              <w:t xml:space="preserve"> </w:t>
            </w:r>
            <w:r w:rsidR="00B64FA2">
              <w:rPr>
                <w:rFonts w:ascii="Times New Roman" w:hAnsi="Times New Roman"/>
                <w:i/>
                <w:sz w:val="16"/>
                <w:szCs w:val="16"/>
              </w:rPr>
              <w:t xml:space="preserve">          </w:t>
            </w:r>
            <w:r w:rsidR="00FA1446" w:rsidRPr="005D6DE7">
              <w:rPr>
                <w:rFonts w:ascii="Times New Roman" w:hAnsi="Times New Roman"/>
                <w:i/>
                <w:sz w:val="16"/>
                <w:szCs w:val="16"/>
              </w:rPr>
              <w:t xml:space="preserve">в качестве юридического лица </w:t>
            </w:r>
            <w:r w:rsidR="00EA52C7">
              <w:rPr>
                <w:rFonts w:ascii="Times New Roman" w:hAnsi="Times New Roman"/>
                <w:i/>
                <w:sz w:val="16"/>
                <w:szCs w:val="16"/>
              </w:rPr>
              <w:t>до</w:t>
            </w:r>
            <w:r w:rsidR="00FA1446">
              <w:rPr>
                <w:rFonts w:ascii="Times New Roman" w:hAnsi="Times New Roman"/>
                <w:i/>
                <w:sz w:val="16"/>
                <w:szCs w:val="16"/>
              </w:rPr>
              <w:t xml:space="preserve"> 2030 </w:t>
            </w:r>
            <w:r w:rsidR="00FA1446" w:rsidRPr="005D6DE7">
              <w:rPr>
                <w:rFonts w:ascii="Times New Roman" w:hAnsi="Times New Roman"/>
                <w:i/>
                <w:sz w:val="16"/>
                <w:szCs w:val="16"/>
              </w:rPr>
              <w:t>года;</w:t>
            </w:r>
          </w:p>
        </w:tc>
        <w:tc>
          <w:tcPr>
            <w:tcW w:w="822" w:type="dxa"/>
            <w:tcBorders>
              <w:left w:val="single" w:sz="6" w:space="0" w:color="000000"/>
              <w:bottom w:val="single" w:sz="6" w:space="0" w:color="000000"/>
              <w:right w:val="single" w:sz="6" w:space="0" w:color="000000"/>
            </w:tcBorders>
            <w:shd w:val="clear" w:color="auto" w:fill="auto"/>
            <w:vAlign w:val="center"/>
          </w:tcPr>
          <w:p w14:paraId="63E6039A" w14:textId="77777777" w:rsidR="00B64FA2" w:rsidRPr="00B64FA2" w:rsidRDefault="00B64FA2" w:rsidP="00B64FA2">
            <w:pPr>
              <w:widowControl w:val="0"/>
              <w:spacing w:after="0" w:line="240" w:lineRule="auto"/>
              <w:jc w:val="center"/>
              <w:rPr>
                <w:rFonts w:ascii="Times New Roman" w:hAnsi="Times New Roman"/>
                <w:i/>
                <w:sz w:val="16"/>
                <w:szCs w:val="16"/>
                <w:u w:color="000000"/>
              </w:rPr>
            </w:pPr>
          </w:p>
          <w:p w14:paraId="2375A177" w14:textId="77777777" w:rsidR="00B64FA2" w:rsidRPr="00B64FA2" w:rsidRDefault="00B64FA2" w:rsidP="00B64FA2">
            <w:pPr>
              <w:widowControl w:val="0"/>
              <w:spacing w:after="0" w:line="240" w:lineRule="auto"/>
              <w:jc w:val="center"/>
              <w:rPr>
                <w:rFonts w:ascii="Times New Roman" w:hAnsi="Times New Roman"/>
                <w:i/>
                <w:sz w:val="16"/>
                <w:szCs w:val="16"/>
                <w:u w:color="000000"/>
              </w:rPr>
            </w:pPr>
            <w:r w:rsidRPr="00B64FA2">
              <w:rPr>
                <w:rFonts w:ascii="Times New Roman" w:hAnsi="Times New Roman"/>
                <w:i/>
                <w:sz w:val="16"/>
                <w:szCs w:val="16"/>
                <w:u w:color="000000"/>
              </w:rPr>
              <w:t>ГП</w:t>
            </w:r>
          </w:p>
          <w:p w14:paraId="1A8883D3" w14:textId="77777777" w:rsidR="00FA1446" w:rsidRPr="00B64FA2" w:rsidRDefault="00FA1446" w:rsidP="00B64FA2">
            <w:pPr>
              <w:widowControl w:val="0"/>
              <w:spacing w:after="0" w:line="240" w:lineRule="auto"/>
              <w:jc w:val="center"/>
              <w:rPr>
                <w:rFonts w:ascii="Times New Roman" w:hAnsi="Times New Roman"/>
                <w:bCs/>
                <w:i/>
                <w:sz w:val="16"/>
                <w:szCs w:val="16"/>
              </w:rPr>
            </w:pPr>
          </w:p>
        </w:tc>
        <w:tc>
          <w:tcPr>
            <w:tcW w:w="617" w:type="dxa"/>
            <w:tcBorders>
              <w:left w:val="single" w:sz="6" w:space="0" w:color="000000"/>
              <w:bottom w:val="single" w:sz="6" w:space="0" w:color="000000"/>
              <w:right w:val="single" w:sz="6" w:space="0" w:color="000000"/>
            </w:tcBorders>
            <w:shd w:val="clear" w:color="auto" w:fill="auto"/>
            <w:vAlign w:val="center"/>
          </w:tcPr>
          <w:p w14:paraId="0236066E" w14:textId="72C0136A" w:rsidR="00FA1446" w:rsidRPr="00B64FA2" w:rsidRDefault="00B64FA2" w:rsidP="00B64FA2">
            <w:pPr>
              <w:widowControl w:val="0"/>
              <w:spacing w:after="0" w:line="240" w:lineRule="auto"/>
              <w:jc w:val="center"/>
              <w:rPr>
                <w:rFonts w:ascii="Times New Roman" w:hAnsi="Times New Roman"/>
                <w:bCs/>
                <w:i/>
                <w:sz w:val="16"/>
                <w:szCs w:val="16"/>
              </w:rPr>
            </w:pPr>
            <w:proofErr w:type="gramStart"/>
            <w:r w:rsidRPr="00B64FA2">
              <w:rPr>
                <w:rFonts w:ascii="Times New Roman" w:hAnsi="Times New Roman"/>
                <w:bCs/>
                <w:i/>
                <w:sz w:val="16"/>
                <w:szCs w:val="16"/>
              </w:rPr>
              <w:t>П</w:t>
            </w:r>
            <w:proofErr w:type="gramEnd"/>
          </w:p>
        </w:tc>
        <w:tc>
          <w:tcPr>
            <w:tcW w:w="1062" w:type="dxa"/>
            <w:tcBorders>
              <w:left w:val="single" w:sz="6" w:space="0" w:color="000000"/>
              <w:bottom w:val="single" w:sz="6" w:space="0" w:color="000000"/>
              <w:right w:val="single" w:sz="6" w:space="0" w:color="000000"/>
            </w:tcBorders>
            <w:shd w:val="clear" w:color="auto" w:fill="auto"/>
            <w:vAlign w:val="center"/>
          </w:tcPr>
          <w:p w14:paraId="6DA15617" w14:textId="1759F700" w:rsidR="00FA1446" w:rsidRPr="00B64FA2" w:rsidRDefault="00B64FA2" w:rsidP="00B64FA2">
            <w:pPr>
              <w:widowControl w:val="0"/>
              <w:spacing w:after="0" w:line="240" w:lineRule="auto"/>
              <w:jc w:val="center"/>
              <w:rPr>
                <w:rFonts w:ascii="Times New Roman" w:hAnsi="Times New Roman"/>
                <w:bCs/>
                <w:i/>
                <w:sz w:val="16"/>
                <w:szCs w:val="16"/>
              </w:rPr>
            </w:pPr>
            <w:r w:rsidRPr="00B64FA2">
              <w:rPr>
                <w:rFonts w:ascii="Times New Roman" w:hAnsi="Times New Roman"/>
                <w:bCs/>
                <w:i/>
                <w:sz w:val="16"/>
                <w:szCs w:val="16"/>
              </w:rPr>
              <w:t>Штука (шт.)</w:t>
            </w:r>
          </w:p>
        </w:tc>
        <w:tc>
          <w:tcPr>
            <w:tcW w:w="330" w:type="dxa"/>
            <w:tcBorders>
              <w:left w:val="single" w:sz="6" w:space="0" w:color="000000"/>
              <w:bottom w:val="single" w:sz="6" w:space="0" w:color="000000"/>
              <w:right w:val="single" w:sz="4" w:space="0" w:color="000000"/>
            </w:tcBorders>
            <w:shd w:val="clear" w:color="auto" w:fill="auto"/>
            <w:vAlign w:val="center"/>
          </w:tcPr>
          <w:p w14:paraId="6170B009" w14:textId="7165731E" w:rsidR="00FA1446" w:rsidRPr="00B64FA2" w:rsidRDefault="00B64FA2" w:rsidP="00B64FA2">
            <w:pPr>
              <w:widowControl w:val="0"/>
              <w:spacing w:after="0" w:line="240" w:lineRule="auto"/>
              <w:jc w:val="center"/>
              <w:rPr>
                <w:rFonts w:ascii="Times New Roman" w:hAnsi="Times New Roman"/>
                <w:bCs/>
                <w:i/>
                <w:spacing w:val="-2"/>
                <w:sz w:val="16"/>
                <w:szCs w:val="16"/>
              </w:rPr>
            </w:pPr>
            <w:r w:rsidRPr="00B64FA2">
              <w:rPr>
                <w:rFonts w:ascii="Times New Roman" w:hAnsi="Times New Roman"/>
                <w:bCs/>
                <w:i/>
                <w:spacing w:val="-2"/>
                <w:sz w:val="16"/>
                <w:szCs w:val="16"/>
              </w:rPr>
              <w:t>0</w:t>
            </w:r>
          </w:p>
        </w:tc>
        <w:tc>
          <w:tcPr>
            <w:tcW w:w="425" w:type="dxa"/>
            <w:tcBorders>
              <w:left w:val="single" w:sz="4" w:space="0" w:color="000000"/>
              <w:bottom w:val="single" w:sz="6" w:space="0" w:color="000000"/>
              <w:right w:val="single" w:sz="6" w:space="0" w:color="000000"/>
            </w:tcBorders>
            <w:shd w:val="clear" w:color="auto" w:fill="auto"/>
            <w:vAlign w:val="center"/>
          </w:tcPr>
          <w:p w14:paraId="3B1E279B" w14:textId="5BFE47F9" w:rsidR="00FA1446" w:rsidRPr="00B64FA2" w:rsidRDefault="00B64FA2" w:rsidP="00B64FA2">
            <w:pPr>
              <w:widowControl w:val="0"/>
              <w:spacing w:after="0" w:line="240" w:lineRule="auto"/>
              <w:jc w:val="center"/>
              <w:rPr>
                <w:rFonts w:ascii="Times New Roman" w:hAnsi="Times New Roman"/>
                <w:bCs/>
                <w:i/>
                <w:spacing w:val="-2"/>
                <w:sz w:val="16"/>
                <w:szCs w:val="16"/>
              </w:rPr>
            </w:pPr>
            <w:r w:rsidRPr="00B64FA2">
              <w:rPr>
                <w:rFonts w:ascii="Times New Roman" w:hAnsi="Times New Roman"/>
                <w:bCs/>
                <w:i/>
                <w:spacing w:val="-2"/>
                <w:sz w:val="16"/>
                <w:szCs w:val="16"/>
              </w:rPr>
              <w:t>2</w:t>
            </w:r>
          </w:p>
        </w:tc>
        <w:tc>
          <w:tcPr>
            <w:tcW w:w="28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E23316" w14:textId="469F1E37" w:rsidR="00FA1446" w:rsidRPr="00B64FA2" w:rsidRDefault="00BE69C6" w:rsidP="00B64FA2">
            <w:pPr>
              <w:widowControl w:val="0"/>
              <w:spacing w:after="0" w:line="240" w:lineRule="auto"/>
              <w:jc w:val="center"/>
              <w:rPr>
                <w:rFonts w:ascii="Times New Roman" w:hAnsi="Times New Roman"/>
                <w:bCs/>
                <w:i/>
                <w:spacing w:val="-2"/>
                <w:sz w:val="16"/>
                <w:szCs w:val="16"/>
              </w:rPr>
            </w:pPr>
            <w:r>
              <w:rPr>
                <w:rFonts w:ascii="Times New Roman" w:hAnsi="Times New Roman"/>
                <w:bCs/>
                <w:i/>
                <w:spacing w:val="-2"/>
                <w:sz w:val="16"/>
                <w:szCs w:val="16"/>
              </w:rPr>
              <w:t>2</w:t>
            </w:r>
          </w:p>
        </w:tc>
        <w:tc>
          <w:tcPr>
            <w:tcW w:w="2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CE9B4D" w14:textId="615702EA" w:rsidR="00FA1446" w:rsidRPr="00B64FA2" w:rsidRDefault="00BE69C6" w:rsidP="00B64FA2">
            <w:pPr>
              <w:widowControl w:val="0"/>
              <w:spacing w:after="0" w:line="240" w:lineRule="auto"/>
              <w:jc w:val="center"/>
              <w:rPr>
                <w:rFonts w:ascii="Times New Roman" w:hAnsi="Times New Roman"/>
                <w:bCs/>
                <w:i/>
                <w:spacing w:val="-2"/>
                <w:sz w:val="16"/>
                <w:szCs w:val="16"/>
              </w:rPr>
            </w:pPr>
            <w:r>
              <w:rPr>
                <w:rFonts w:ascii="Times New Roman" w:hAnsi="Times New Roman"/>
                <w:bCs/>
                <w:i/>
                <w:spacing w:val="-2"/>
                <w:sz w:val="16"/>
                <w:szCs w:val="16"/>
              </w:rPr>
              <w:t>2</w:t>
            </w:r>
          </w:p>
        </w:tc>
        <w:tc>
          <w:tcPr>
            <w:tcW w:w="28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289751" w14:textId="6217B88D" w:rsidR="00FA1446" w:rsidRPr="00B64FA2" w:rsidRDefault="00BE69C6" w:rsidP="00B64FA2">
            <w:pPr>
              <w:widowControl w:val="0"/>
              <w:spacing w:after="0" w:line="240" w:lineRule="auto"/>
              <w:jc w:val="center"/>
              <w:rPr>
                <w:rFonts w:ascii="Times New Roman" w:hAnsi="Times New Roman"/>
                <w:bCs/>
                <w:i/>
                <w:spacing w:val="-2"/>
                <w:sz w:val="16"/>
                <w:szCs w:val="16"/>
              </w:rPr>
            </w:pPr>
            <w:r>
              <w:rPr>
                <w:rFonts w:ascii="Times New Roman" w:hAnsi="Times New Roman"/>
                <w:bCs/>
                <w:i/>
                <w:spacing w:val="-2"/>
                <w:sz w:val="16"/>
                <w:szCs w:val="16"/>
              </w:rPr>
              <w:t>2</w:t>
            </w:r>
          </w:p>
        </w:tc>
        <w:tc>
          <w:tcPr>
            <w:tcW w:w="2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41B6B3" w14:textId="430FE87E" w:rsidR="00FA1446" w:rsidRPr="00B64FA2" w:rsidRDefault="00BE69C6" w:rsidP="00B64FA2">
            <w:pPr>
              <w:widowControl w:val="0"/>
              <w:spacing w:after="0" w:line="240" w:lineRule="auto"/>
              <w:jc w:val="center"/>
              <w:rPr>
                <w:rFonts w:ascii="Times New Roman" w:hAnsi="Times New Roman"/>
                <w:bCs/>
                <w:i/>
                <w:spacing w:val="-2"/>
                <w:sz w:val="16"/>
                <w:szCs w:val="16"/>
              </w:rPr>
            </w:pPr>
            <w:r>
              <w:rPr>
                <w:rFonts w:ascii="Times New Roman" w:hAnsi="Times New Roman"/>
                <w:bCs/>
                <w:i/>
                <w:spacing w:val="-2"/>
                <w:sz w:val="16"/>
                <w:szCs w:val="16"/>
              </w:rPr>
              <w:t>2</w:t>
            </w:r>
          </w:p>
        </w:tc>
        <w:tc>
          <w:tcPr>
            <w:tcW w:w="284" w:type="dxa"/>
            <w:tcBorders>
              <w:top w:val="single" w:sz="6" w:space="0" w:color="000000"/>
              <w:left w:val="single" w:sz="6" w:space="0" w:color="000000"/>
              <w:bottom w:val="single" w:sz="6" w:space="0" w:color="000000"/>
              <w:right w:val="single" w:sz="6" w:space="0" w:color="000000"/>
            </w:tcBorders>
            <w:vAlign w:val="center"/>
          </w:tcPr>
          <w:p w14:paraId="2B0AB451" w14:textId="5456F97F" w:rsidR="00FA1446" w:rsidRPr="00B64FA2" w:rsidRDefault="00BE69C6" w:rsidP="00B64FA2">
            <w:pPr>
              <w:widowControl w:val="0"/>
              <w:spacing w:after="0" w:line="240" w:lineRule="auto"/>
              <w:jc w:val="center"/>
              <w:rPr>
                <w:rFonts w:ascii="Times New Roman" w:hAnsi="Times New Roman"/>
                <w:bCs/>
                <w:i/>
                <w:sz w:val="16"/>
                <w:szCs w:val="16"/>
              </w:rPr>
            </w:pPr>
            <w:r>
              <w:rPr>
                <w:rFonts w:ascii="Times New Roman" w:hAnsi="Times New Roman"/>
                <w:bCs/>
                <w:i/>
                <w:sz w:val="16"/>
                <w:szCs w:val="16"/>
              </w:rPr>
              <w:t>2</w:t>
            </w:r>
          </w:p>
        </w:tc>
        <w:tc>
          <w:tcPr>
            <w:tcW w:w="282" w:type="dxa"/>
            <w:tcBorders>
              <w:top w:val="single" w:sz="6" w:space="0" w:color="000000"/>
              <w:left w:val="single" w:sz="6" w:space="0" w:color="000000"/>
              <w:bottom w:val="single" w:sz="6" w:space="0" w:color="000000"/>
              <w:right w:val="single" w:sz="6" w:space="0" w:color="000000"/>
            </w:tcBorders>
            <w:vAlign w:val="center"/>
          </w:tcPr>
          <w:p w14:paraId="54B43F3F" w14:textId="27AE612B" w:rsidR="00FA1446" w:rsidRPr="00B64FA2" w:rsidRDefault="00BE69C6" w:rsidP="00B64FA2">
            <w:pPr>
              <w:widowControl w:val="0"/>
              <w:spacing w:after="0" w:line="240" w:lineRule="auto"/>
              <w:jc w:val="center"/>
              <w:rPr>
                <w:rFonts w:ascii="Times New Roman" w:hAnsi="Times New Roman"/>
                <w:bCs/>
                <w:i/>
                <w:sz w:val="16"/>
                <w:szCs w:val="16"/>
              </w:rPr>
            </w:pPr>
            <w:r>
              <w:rPr>
                <w:rFonts w:ascii="Times New Roman" w:hAnsi="Times New Roman"/>
                <w:bCs/>
                <w:i/>
                <w:sz w:val="16"/>
                <w:szCs w:val="16"/>
              </w:rPr>
              <w:t>2</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81208E" w14:textId="77777777" w:rsidR="00B64FA2" w:rsidRDefault="00B64FA2" w:rsidP="00B64FA2">
            <w:pPr>
              <w:widowControl w:val="0"/>
              <w:spacing w:after="0" w:line="240" w:lineRule="auto"/>
              <w:rPr>
                <w:rFonts w:ascii="Times New Roman" w:hAnsi="Times New Roman"/>
                <w:i/>
                <w:spacing w:val="-2"/>
                <w:sz w:val="16"/>
                <w:szCs w:val="16"/>
              </w:rPr>
            </w:pPr>
            <w:r>
              <w:rPr>
                <w:rFonts w:ascii="Times New Roman" w:hAnsi="Times New Roman"/>
                <w:i/>
                <w:spacing w:val="-2"/>
                <w:sz w:val="16"/>
                <w:szCs w:val="16"/>
              </w:rPr>
              <w:t>Федеральный закон от 6 октября 2003 года № 131-ФЗ «Об общих принципах организации местного самоуправления в Российской Федерации».</w:t>
            </w:r>
          </w:p>
          <w:p w14:paraId="21EB3A17" w14:textId="77777777" w:rsidR="00FA1446" w:rsidRDefault="00FA1446" w:rsidP="00B64FA2">
            <w:pPr>
              <w:widowControl w:val="0"/>
              <w:spacing w:after="0" w:line="240" w:lineRule="auto"/>
              <w:rPr>
                <w:rFonts w:ascii="Times New Roman" w:hAnsi="Times New Roman"/>
                <w:bCs/>
                <w:sz w:val="16"/>
                <w:szCs w:val="16"/>
              </w:rPr>
            </w:pPr>
          </w:p>
        </w:tc>
        <w:tc>
          <w:tcPr>
            <w:tcW w:w="12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2054E7" w14:textId="6925C4B8" w:rsidR="00FA1446" w:rsidRDefault="00B64FA2" w:rsidP="00B64FA2">
            <w:pPr>
              <w:widowControl w:val="0"/>
              <w:spacing w:after="0" w:line="240" w:lineRule="auto"/>
              <w:rPr>
                <w:rFonts w:ascii="Times New Roman" w:hAnsi="Times New Roman"/>
                <w:bCs/>
                <w:sz w:val="16"/>
                <w:szCs w:val="16"/>
              </w:rPr>
            </w:pPr>
            <w:r w:rsidRPr="00B64FA2">
              <w:rPr>
                <w:rFonts w:ascii="Times New Roman" w:hAnsi="Times New Roman"/>
                <w:bCs/>
                <w:i/>
                <w:sz w:val="16"/>
                <w:szCs w:val="16"/>
              </w:rPr>
              <w:t>Администрация Шебекинского городского округа</w:t>
            </w:r>
          </w:p>
        </w:tc>
        <w:tc>
          <w:tcPr>
            <w:tcW w:w="1559" w:type="dxa"/>
            <w:tcBorders>
              <w:left w:val="single" w:sz="6" w:space="0" w:color="000000"/>
              <w:bottom w:val="single" w:sz="6" w:space="0" w:color="000000"/>
              <w:right w:val="single" w:sz="6" w:space="0" w:color="000000"/>
            </w:tcBorders>
            <w:shd w:val="clear" w:color="auto" w:fill="auto"/>
            <w:vAlign w:val="center"/>
          </w:tcPr>
          <w:p w14:paraId="77474775" w14:textId="77777777" w:rsidR="00B64FA2" w:rsidRDefault="00B64FA2" w:rsidP="00B64FA2">
            <w:pPr>
              <w:widowControl w:val="0"/>
              <w:spacing w:after="0" w:line="240" w:lineRule="auto"/>
              <w:rPr>
                <w:rFonts w:ascii="Times New Roman" w:hAnsi="Times New Roman"/>
                <w:i/>
                <w:spacing w:val="-2"/>
                <w:sz w:val="16"/>
                <w:szCs w:val="16"/>
              </w:rPr>
            </w:pPr>
            <w:r w:rsidRPr="00DD382F">
              <w:rPr>
                <w:rFonts w:ascii="Times New Roman" w:hAnsi="Times New Roman"/>
                <w:i/>
                <w:spacing w:val="-2"/>
                <w:sz w:val="16"/>
                <w:szCs w:val="16"/>
              </w:rPr>
              <w:t>Реализация потенциала каждого человека, развитие его талантов, воспитание патриотичной и социально-ответственной личности</w:t>
            </w:r>
          </w:p>
          <w:p w14:paraId="6B6605DF" w14:textId="77777777" w:rsidR="00FA1446" w:rsidRDefault="00FA1446" w:rsidP="00B64FA2">
            <w:pPr>
              <w:widowControl w:val="0"/>
              <w:spacing w:after="0" w:line="240" w:lineRule="auto"/>
              <w:rPr>
                <w:rFonts w:ascii="Times New Roman" w:hAnsi="Times New Roman"/>
                <w:bCs/>
                <w:sz w:val="16"/>
                <w:szCs w:val="16"/>
              </w:rPr>
            </w:pPr>
          </w:p>
        </w:tc>
        <w:tc>
          <w:tcPr>
            <w:tcW w:w="1134" w:type="dxa"/>
            <w:tcBorders>
              <w:left w:val="single" w:sz="6" w:space="0" w:color="000000"/>
              <w:bottom w:val="single" w:sz="6" w:space="0" w:color="000000"/>
              <w:right w:val="single" w:sz="6" w:space="0" w:color="000000"/>
            </w:tcBorders>
            <w:shd w:val="clear" w:color="auto" w:fill="auto"/>
            <w:vAlign w:val="center"/>
          </w:tcPr>
          <w:p w14:paraId="43FC21B1" w14:textId="7C4F2A18" w:rsidR="00FA1446" w:rsidRDefault="00BE69C6" w:rsidP="00BE69C6">
            <w:pPr>
              <w:widowControl w:val="0"/>
              <w:spacing w:after="0" w:line="240" w:lineRule="auto"/>
              <w:jc w:val="center"/>
              <w:rPr>
                <w:rFonts w:ascii="Times New Roman" w:hAnsi="Times New Roman"/>
                <w:bCs/>
                <w:sz w:val="16"/>
                <w:szCs w:val="16"/>
              </w:rPr>
            </w:pPr>
            <w:r>
              <w:rPr>
                <w:rFonts w:ascii="Times New Roman" w:hAnsi="Times New Roman"/>
                <w:bCs/>
                <w:sz w:val="16"/>
                <w:szCs w:val="16"/>
              </w:rPr>
              <w:t>-</w:t>
            </w:r>
          </w:p>
        </w:tc>
        <w:tc>
          <w:tcPr>
            <w:tcW w:w="850" w:type="dxa"/>
            <w:tcBorders>
              <w:left w:val="single" w:sz="6" w:space="0" w:color="000000"/>
              <w:bottom w:val="single" w:sz="6" w:space="0" w:color="000000"/>
              <w:right w:val="single" w:sz="6" w:space="0" w:color="000000"/>
            </w:tcBorders>
            <w:shd w:val="clear" w:color="auto" w:fill="auto"/>
            <w:vAlign w:val="center"/>
          </w:tcPr>
          <w:p w14:paraId="3AA54982" w14:textId="4A10D48C" w:rsidR="00FA1446" w:rsidRDefault="00BE69C6" w:rsidP="00BE69C6">
            <w:pPr>
              <w:widowControl w:val="0"/>
              <w:spacing w:after="0" w:line="240" w:lineRule="auto"/>
              <w:jc w:val="center"/>
              <w:rPr>
                <w:rFonts w:ascii="Times New Roman" w:hAnsi="Times New Roman"/>
                <w:bCs/>
                <w:sz w:val="16"/>
                <w:szCs w:val="16"/>
              </w:rPr>
            </w:pPr>
            <w:r>
              <w:rPr>
                <w:rFonts w:ascii="Times New Roman" w:hAnsi="Times New Roman"/>
                <w:bCs/>
                <w:sz w:val="16"/>
                <w:szCs w:val="16"/>
              </w:rPr>
              <w:t>-</w:t>
            </w:r>
          </w:p>
        </w:tc>
        <w:tc>
          <w:tcPr>
            <w:tcW w:w="990" w:type="dxa"/>
            <w:tcBorders>
              <w:left w:val="single" w:sz="6" w:space="0" w:color="000000"/>
              <w:bottom w:val="single" w:sz="6" w:space="0" w:color="000000"/>
              <w:right w:val="single" w:sz="6" w:space="0" w:color="000000"/>
            </w:tcBorders>
            <w:shd w:val="clear" w:color="auto" w:fill="auto"/>
            <w:vAlign w:val="center"/>
          </w:tcPr>
          <w:p w14:paraId="7201E1A1" w14:textId="3E19A061" w:rsidR="00FA1446" w:rsidRDefault="00BE69C6" w:rsidP="00BE69C6">
            <w:pPr>
              <w:widowControl w:val="0"/>
              <w:spacing w:after="0" w:line="240" w:lineRule="auto"/>
              <w:jc w:val="center"/>
              <w:rPr>
                <w:rFonts w:ascii="Times New Roman" w:hAnsi="Times New Roman"/>
                <w:bCs/>
                <w:sz w:val="16"/>
                <w:szCs w:val="16"/>
              </w:rPr>
            </w:pPr>
            <w:r>
              <w:rPr>
                <w:rFonts w:ascii="Times New Roman" w:hAnsi="Times New Roman"/>
                <w:bCs/>
                <w:sz w:val="16"/>
                <w:szCs w:val="16"/>
              </w:rPr>
              <w:t>-</w:t>
            </w:r>
          </w:p>
        </w:tc>
      </w:tr>
      <w:tr w:rsidR="00FA1446" w14:paraId="07F541A4" w14:textId="77777777" w:rsidTr="0034337F">
        <w:trPr>
          <w:trHeight w:val="20"/>
        </w:trPr>
        <w:tc>
          <w:tcPr>
            <w:tcW w:w="3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71F7B1" w14:textId="51F9A5E7" w:rsidR="00FA1446" w:rsidRPr="002E3FBB" w:rsidRDefault="00890C45" w:rsidP="00AC5DBD">
            <w:pPr>
              <w:widowControl w:val="0"/>
              <w:spacing w:after="0" w:line="240" w:lineRule="auto"/>
              <w:jc w:val="center"/>
              <w:rPr>
                <w:rFonts w:ascii="Times New Roman" w:hAnsi="Times New Roman"/>
                <w:bCs/>
                <w:sz w:val="16"/>
                <w:szCs w:val="16"/>
              </w:rPr>
            </w:pPr>
            <w:r>
              <w:rPr>
                <w:rFonts w:ascii="Times New Roman" w:hAnsi="Times New Roman"/>
                <w:bCs/>
                <w:sz w:val="16"/>
                <w:szCs w:val="16"/>
              </w:rPr>
              <w:t>3</w:t>
            </w:r>
          </w:p>
        </w:tc>
        <w:tc>
          <w:tcPr>
            <w:tcW w:w="17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37F41A" w14:textId="0C0E648B" w:rsidR="00FA1446" w:rsidRPr="002E3FBB" w:rsidRDefault="00890C45" w:rsidP="00890C45">
            <w:pPr>
              <w:widowControl w:val="0"/>
              <w:spacing w:after="0" w:line="240" w:lineRule="auto"/>
              <w:rPr>
                <w:rFonts w:ascii="Times New Roman" w:hAnsi="Times New Roman"/>
                <w:bCs/>
                <w:sz w:val="16"/>
                <w:szCs w:val="16"/>
              </w:rPr>
            </w:pPr>
            <w:r>
              <w:rPr>
                <w:rFonts w:ascii="Times New Roman" w:hAnsi="Times New Roman"/>
                <w:i/>
                <w:sz w:val="16"/>
                <w:szCs w:val="16"/>
              </w:rPr>
              <w:t>обеспечить наличие</w:t>
            </w:r>
            <w:r w:rsidRPr="005D6DE7">
              <w:rPr>
                <w:rFonts w:ascii="Times New Roman" w:hAnsi="Times New Roman"/>
                <w:i/>
                <w:sz w:val="16"/>
                <w:szCs w:val="16"/>
              </w:rPr>
              <w:t xml:space="preserve"> старост сельски</w:t>
            </w:r>
            <w:r>
              <w:rPr>
                <w:rFonts w:ascii="Times New Roman" w:hAnsi="Times New Roman"/>
                <w:i/>
                <w:sz w:val="16"/>
                <w:szCs w:val="16"/>
              </w:rPr>
              <w:t>х населённых пунктов не менее 15 человек до 2030</w:t>
            </w:r>
            <w:r w:rsidRPr="005D6DE7">
              <w:rPr>
                <w:rFonts w:ascii="Times New Roman" w:hAnsi="Times New Roman"/>
                <w:i/>
                <w:sz w:val="16"/>
                <w:szCs w:val="16"/>
              </w:rPr>
              <w:t xml:space="preserve"> года.</w:t>
            </w:r>
          </w:p>
        </w:tc>
        <w:tc>
          <w:tcPr>
            <w:tcW w:w="822" w:type="dxa"/>
            <w:tcBorders>
              <w:left w:val="single" w:sz="6" w:space="0" w:color="000000"/>
              <w:bottom w:val="single" w:sz="6" w:space="0" w:color="000000"/>
              <w:right w:val="single" w:sz="6" w:space="0" w:color="000000"/>
            </w:tcBorders>
            <w:shd w:val="clear" w:color="auto" w:fill="auto"/>
            <w:vAlign w:val="center"/>
          </w:tcPr>
          <w:p w14:paraId="02364F8D" w14:textId="77777777" w:rsidR="0034337F" w:rsidRDefault="0034337F" w:rsidP="0034337F">
            <w:pPr>
              <w:widowControl w:val="0"/>
              <w:spacing w:after="0" w:line="240" w:lineRule="auto"/>
              <w:jc w:val="center"/>
              <w:rPr>
                <w:rFonts w:ascii="Times New Roman" w:hAnsi="Times New Roman"/>
                <w:i/>
                <w:sz w:val="16"/>
                <w:szCs w:val="16"/>
                <w:u w:color="000000"/>
              </w:rPr>
            </w:pPr>
          </w:p>
          <w:p w14:paraId="2ED4B437" w14:textId="77777777" w:rsidR="0034337F" w:rsidRPr="00B64FA2" w:rsidRDefault="0034337F" w:rsidP="0034337F">
            <w:pPr>
              <w:widowControl w:val="0"/>
              <w:spacing w:after="0" w:line="240" w:lineRule="auto"/>
              <w:jc w:val="center"/>
              <w:rPr>
                <w:rFonts w:ascii="Times New Roman" w:hAnsi="Times New Roman"/>
                <w:i/>
                <w:sz w:val="16"/>
                <w:szCs w:val="16"/>
                <w:u w:color="000000"/>
              </w:rPr>
            </w:pPr>
            <w:r w:rsidRPr="00B64FA2">
              <w:rPr>
                <w:rFonts w:ascii="Times New Roman" w:hAnsi="Times New Roman"/>
                <w:i/>
                <w:sz w:val="16"/>
                <w:szCs w:val="16"/>
                <w:u w:color="000000"/>
              </w:rPr>
              <w:t>ГП</w:t>
            </w:r>
          </w:p>
          <w:p w14:paraId="319C6921" w14:textId="77777777" w:rsidR="00FA1446" w:rsidRPr="002E3FBB" w:rsidRDefault="00FA1446" w:rsidP="0034337F">
            <w:pPr>
              <w:widowControl w:val="0"/>
              <w:spacing w:after="0" w:line="240" w:lineRule="auto"/>
              <w:jc w:val="center"/>
              <w:rPr>
                <w:rFonts w:ascii="Times New Roman" w:hAnsi="Times New Roman"/>
                <w:bCs/>
                <w:sz w:val="16"/>
                <w:szCs w:val="16"/>
              </w:rPr>
            </w:pPr>
          </w:p>
        </w:tc>
        <w:tc>
          <w:tcPr>
            <w:tcW w:w="617" w:type="dxa"/>
            <w:tcBorders>
              <w:left w:val="single" w:sz="6" w:space="0" w:color="000000"/>
              <w:bottom w:val="single" w:sz="6" w:space="0" w:color="000000"/>
              <w:right w:val="single" w:sz="6" w:space="0" w:color="000000"/>
            </w:tcBorders>
            <w:shd w:val="clear" w:color="auto" w:fill="auto"/>
            <w:vAlign w:val="center"/>
          </w:tcPr>
          <w:p w14:paraId="5879EF1A" w14:textId="2BCEE85A" w:rsidR="00FA1446" w:rsidRPr="002E3FBB" w:rsidRDefault="0034337F" w:rsidP="0034337F">
            <w:pPr>
              <w:widowControl w:val="0"/>
              <w:spacing w:after="0" w:line="240" w:lineRule="auto"/>
              <w:jc w:val="center"/>
              <w:rPr>
                <w:rFonts w:ascii="Times New Roman" w:hAnsi="Times New Roman"/>
                <w:bCs/>
                <w:sz w:val="16"/>
                <w:szCs w:val="16"/>
              </w:rPr>
            </w:pPr>
            <w:proofErr w:type="gramStart"/>
            <w:r w:rsidRPr="00B64FA2">
              <w:rPr>
                <w:rFonts w:ascii="Times New Roman" w:hAnsi="Times New Roman"/>
                <w:bCs/>
                <w:i/>
                <w:sz w:val="16"/>
                <w:szCs w:val="16"/>
              </w:rPr>
              <w:t>П</w:t>
            </w:r>
            <w:proofErr w:type="gramEnd"/>
          </w:p>
        </w:tc>
        <w:tc>
          <w:tcPr>
            <w:tcW w:w="1062" w:type="dxa"/>
            <w:tcBorders>
              <w:left w:val="single" w:sz="6" w:space="0" w:color="000000"/>
              <w:bottom w:val="single" w:sz="6" w:space="0" w:color="000000"/>
              <w:right w:val="single" w:sz="6" w:space="0" w:color="000000"/>
            </w:tcBorders>
            <w:shd w:val="clear" w:color="auto" w:fill="auto"/>
            <w:vAlign w:val="center"/>
          </w:tcPr>
          <w:p w14:paraId="58D6A9A9" w14:textId="1EB8C63C" w:rsidR="00FA1446" w:rsidRPr="002E3FBB" w:rsidRDefault="0034337F" w:rsidP="0034337F">
            <w:pPr>
              <w:widowControl w:val="0"/>
              <w:spacing w:after="0" w:line="240" w:lineRule="auto"/>
              <w:jc w:val="center"/>
              <w:rPr>
                <w:rFonts w:ascii="Times New Roman" w:hAnsi="Times New Roman"/>
                <w:bCs/>
                <w:sz w:val="16"/>
                <w:szCs w:val="16"/>
              </w:rPr>
            </w:pPr>
            <w:r>
              <w:rPr>
                <w:rFonts w:ascii="Times New Roman" w:hAnsi="Times New Roman"/>
                <w:i/>
                <w:spacing w:val="-2"/>
                <w:sz w:val="16"/>
                <w:szCs w:val="16"/>
              </w:rPr>
              <w:t>Человек (чел.)</w:t>
            </w:r>
          </w:p>
        </w:tc>
        <w:tc>
          <w:tcPr>
            <w:tcW w:w="330" w:type="dxa"/>
            <w:tcBorders>
              <w:left w:val="single" w:sz="6" w:space="0" w:color="000000"/>
              <w:bottom w:val="single" w:sz="6" w:space="0" w:color="000000"/>
              <w:right w:val="single" w:sz="4" w:space="0" w:color="000000"/>
            </w:tcBorders>
            <w:shd w:val="clear" w:color="auto" w:fill="auto"/>
            <w:vAlign w:val="center"/>
          </w:tcPr>
          <w:p w14:paraId="3E37A3D8" w14:textId="3199B48E" w:rsidR="00FA1446" w:rsidRPr="002E3FBB" w:rsidRDefault="0034337F" w:rsidP="0034337F">
            <w:pPr>
              <w:widowControl w:val="0"/>
              <w:spacing w:after="0" w:line="240" w:lineRule="auto"/>
              <w:jc w:val="center"/>
              <w:rPr>
                <w:rFonts w:ascii="Times New Roman" w:hAnsi="Times New Roman"/>
                <w:bCs/>
                <w:spacing w:val="-2"/>
                <w:sz w:val="16"/>
                <w:szCs w:val="16"/>
              </w:rPr>
            </w:pPr>
            <w:r>
              <w:rPr>
                <w:rFonts w:ascii="Times New Roman" w:hAnsi="Times New Roman"/>
                <w:bCs/>
                <w:spacing w:val="-2"/>
                <w:sz w:val="16"/>
                <w:szCs w:val="16"/>
              </w:rPr>
              <w:t>0</w:t>
            </w:r>
          </w:p>
        </w:tc>
        <w:tc>
          <w:tcPr>
            <w:tcW w:w="425" w:type="dxa"/>
            <w:tcBorders>
              <w:left w:val="single" w:sz="4" w:space="0" w:color="000000"/>
              <w:bottom w:val="single" w:sz="6" w:space="0" w:color="000000"/>
              <w:right w:val="single" w:sz="6" w:space="0" w:color="000000"/>
            </w:tcBorders>
            <w:shd w:val="clear" w:color="auto" w:fill="auto"/>
            <w:vAlign w:val="center"/>
          </w:tcPr>
          <w:p w14:paraId="77955B13" w14:textId="70B06D5F" w:rsidR="00FA1446" w:rsidRPr="002E3FBB" w:rsidRDefault="0034337F" w:rsidP="0034337F">
            <w:pPr>
              <w:widowControl w:val="0"/>
              <w:spacing w:after="0" w:line="240" w:lineRule="auto"/>
              <w:jc w:val="center"/>
              <w:rPr>
                <w:rFonts w:ascii="Times New Roman" w:hAnsi="Times New Roman"/>
                <w:bCs/>
                <w:spacing w:val="-2"/>
                <w:sz w:val="16"/>
                <w:szCs w:val="16"/>
              </w:rPr>
            </w:pPr>
            <w:r>
              <w:rPr>
                <w:rFonts w:ascii="Times New Roman" w:hAnsi="Times New Roman"/>
                <w:bCs/>
                <w:spacing w:val="-2"/>
                <w:sz w:val="16"/>
                <w:szCs w:val="16"/>
              </w:rPr>
              <w:t>15</w:t>
            </w:r>
          </w:p>
        </w:tc>
        <w:tc>
          <w:tcPr>
            <w:tcW w:w="28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D3DE4A" w14:textId="67D274E7" w:rsidR="00FA1446" w:rsidRPr="002E3FBB" w:rsidRDefault="00BE69C6" w:rsidP="0034337F">
            <w:pPr>
              <w:widowControl w:val="0"/>
              <w:spacing w:after="0" w:line="240" w:lineRule="auto"/>
              <w:jc w:val="center"/>
              <w:rPr>
                <w:rFonts w:ascii="Times New Roman" w:hAnsi="Times New Roman"/>
                <w:bCs/>
                <w:spacing w:val="-2"/>
                <w:sz w:val="16"/>
                <w:szCs w:val="16"/>
              </w:rPr>
            </w:pPr>
            <w:r>
              <w:rPr>
                <w:rFonts w:ascii="Times New Roman" w:hAnsi="Times New Roman"/>
                <w:bCs/>
                <w:spacing w:val="-2"/>
                <w:sz w:val="16"/>
                <w:szCs w:val="16"/>
              </w:rPr>
              <w:t>15</w:t>
            </w:r>
          </w:p>
        </w:tc>
        <w:tc>
          <w:tcPr>
            <w:tcW w:w="2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03966C" w14:textId="0FDBAA4C" w:rsidR="00FA1446" w:rsidRPr="002E3FBB" w:rsidRDefault="00BE69C6" w:rsidP="0034337F">
            <w:pPr>
              <w:widowControl w:val="0"/>
              <w:spacing w:after="0" w:line="240" w:lineRule="auto"/>
              <w:jc w:val="center"/>
              <w:rPr>
                <w:rFonts w:ascii="Times New Roman" w:hAnsi="Times New Roman"/>
                <w:bCs/>
                <w:spacing w:val="-2"/>
                <w:sz w:val="16"/>
                <w:szCs w:val="16"/>
              </w:rPr>
            </w:pPr>
            <w:r>
              <w:rPr>
                <w:rFonts w:ascii="Times New Roman" w:hAnsi="Times New Roman"/>
                <w:bCs/>
                <w:spacing w:val="-2"/>
                <w:sz w:val="16"/>
                <w:szCs w:val="16"/>
              </w:rPr>
              <w:t>15</w:t>
            </w:r>
          </w:p>
        </w:tc>
        <w:tc>
          <w:tcPr>
            <w:tcW w:w="28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AE8965" w14:textId="7920DA0E" w:rsidR="00FA1446" w:rsidRPr="002E3FBB" w:rsidRDefault="00BE69C6" w:rsidP="0034337F">
            <w:pPr>
              <w:widowControl w:val="0"/>
              <w:spacing w:after="0" w:line="240" w:lineRule="auto"/>
              <w:jc w:val="center"/>
              <w:rPr>
                <w:rFonts w:ascii="Times New Roman" w:hAnsi="Times New Roman"/>
                <w:bCs/>
                <w:spacing w:val="-2"/>
                <w:sz w:val="16"/>
                <w:szCs w:val="16"/>
              </w:rPr>
            </w:pPr>
            <w:r>
              <w:rPr>
                <w:rFonts w:ascii="Times New Roman" w:hAnsi="Times New Roman"/>
                <w:bCs/>
                <w:spacing w:val="-2"/>
                <w:sz w:val="16"/>
                <w:szCs w:val="16"/>
              </w:rPr>
              <w:t>15</w:t>
            </w:r>
          </w:p>
        </w:tc>
        <w:tc>
          <w:tcPr>
            <w:tcW w:w="2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D9D190" w14:textId="7C5A50FB" w:rsidR="00FA1446" w:rsidRPr="002E3FBB" w:rsidRDefault="00BE69C6" w:rsidP="0034337F">
            <w:pPr>
              <w:widowControl w:val="0"/>
              <w:spacing w:after="0" w:line="240" w:lineRule="auto"/>
              <w:jc w:val="center"/>
              <w:rPr>
                <w:rFonts w:ascii="Times New Roman" w:hAnsi="Times New Roman"/>
                <w:bCs/>
                <w:spacing w:val="-2"/>
                <w:sz w:val="16"/>
                <w:szCs w:val="16"/>
              </w:rPr>
            </w:pPr>
            <w:r>
              <w:rPr>
                <w:rFonts w:ascii="Times New Roman" w:hAnsi="Times New Roman"/>
                <w:bCs/>
                <w:spacing w:val="-2"/>
                <w:sz w:val="16"/>
                <w:szCs w:val="16"/>
              </w:rPr>
              <w:t>15</w:t>
            </w:r>
          </w:p>
        </w:tc>
        <w:tc>
          <w:tcPr>
            <w:tcW w:w="284" w:type="dxa"/>
            <w:tcBorders>
              <w:top w:val="single" w:sz="6" w:space="0" w:color="000000"/>
              <w:left w:val="single" w:sz="6" w:space="0" w:color="000000"/>
              <w:bottom w:val="single" w:sz="6" w:space="0" w:color="000000"/>
              <w:right w:val="single" w:sz="6" w:space="0" w:color="000000"/>
            </w:tcBorders>
            <w:vAlign w:val="center"/>
          </w:tcPr>
          <w:p w14:paraId="2B497467" w14:textId="78FF7C44" w:rsidR="00FA1446" w:rsidRDefault="00BE69C6" w:rsidP="0034337F">
            <w:pPr>
              <w:widowControl w:val="0"/>
              <w:spacing w:after="0" w:line="240" w:lineRule="auto"/>
              <w:jc w:val="center"/>
              <w:rPr>
                <w:rFonts w:ascii="Times New Roman" w:hAnsi="Times New Roman"/>
                <w:bCs/>
                <w:sz w:val="16"/>
                <w:szCs w:val="16"/>
              </w:rPr>
            </w:pPr>
            <w:r>
              <w:rPr>
                <w:rFonts w:ascii="Times New Roman" w:hAnsi="Times New Roman"/>
                <w:bCs/>
                <w:sz w:val="16"/>
                <w:szCs w:val="16"/>
              </w:rPr>
              <w:t>15</w:t>
            </w:r>
          </w:p>
        </w:tc>
        <w:tc>
          <w:tcPr>
            <w:tcW w:w="282" w:type="dxa"/>
            <w:tcBorders>
              <w:top w:val="single" w:sz="6" w:space="0" w:color="000000"/>
              <w:left w:val="single" w:sz="6" w:space="0" w:color="000000"/>
              <w:bottom w:val="single" w:sz="6" w:space="0" w:color="000000"/>
              <w:right w:val="single" w:sz="6" w:space="0" w:color="000000"/>
            </w:tcBorders>
            <w:vAlign w:val="center"/>
          </w:tcPr>
          <w:p w14:paraId="3C036D42" w14:textId="61E93666" w:rsidR="00FA1446" w:rsidRDefault="00BE69C6" w:rsidP="0034337F">
            <w:pPr>
              <w:widowControl w:val="0"/>
              <w:spacing w:after="0" w:line="240" w:lineRule="auto"/>
              <w:jc w:val="center"/>
              <w:rPr>
                <w:rFonts w:ascii="Times New Roman" w:hAnsi="Times New Roman"/>
                <w:bCs/>
                <w:sz w:val="16"/>
                <w:szCs w:val="16"/>
              </w:rPr>
            </w:pPr>
            <w:r>
              <w:rPr>
                <w:rFonts w:ascii="Times New Roman" w:hAnsi="Times New Roman"/>
                <w:bCs/>
                <w:sz w:val="16"/>
                <w:szCs w:val="16"/>
              </w:rPr>
              <w:t>15</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064D83" w14:textId="77777777" w:rsidR="0034337F" w:rsidRDefault="0034337F" w:rsidP="0034337F">
            <w:pPr>
              <w:widowControl w:val="0"/>
              <w:spacing w:after="0" w:line="240" w:lineRule="auto"/>
              <w:rPr>
                <w:rFonts w:ascii="Times New Roman" w:hAnsi="Times New Roman"/>
                <w:i/>
                <w:spacing w:val="-2"/>
                <w:sz w:val="16"/>
                <w:szCs w:val="16"/>
              </w:rPr>
            </w:pPr>
            <w:r>
              <w:rPr>
                <w:rFonts w:ascii="Times New Roman" w:hAnsi="Times New Roman"/>
                <w:i/>
                <w:spacing w:val="-2"/>
                <w:sz w:val="16"/>
                <w:szCs w:val="16"/>
              </w:rPr>
              <w:t>Федеральный закон от 6 октября 2003 года № 131-ФЗ «Об общих принципах организации местного самоуправления в Российской Федерации».</w:t>
            </w:r>
          </w:p>
          <w:p w14:paraId="6A834EA5" w14:textId="77777777" w:rsidR="00FA1446" w:rsidRDefault="00FA1446" w:rsidP="0034337F">
            <w:pPr>
              <w:widowControl w:val="0"/>
              <w:spacing w:after="0" w:line="240" w:lineRule="auto"/>
              <w:rPr>
                <w:rFonts w:ascii="Times New Roman" w:hAnsi="Times New Roman"/>
                <w:bCs/>
                <w:sz w:val="16"/>
                <w:szCs w:val="16"/>
              </w:rPr>
            </w:pPr>
          </w:p>
        </w:tc>
        <w:tc>
          <w:tcPr>
            <w:tcW w:w="12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6D0FB2" w14:textId="6AEBF226" w:rsidR="00FA1446" w:rsidRDefault="0034337F" w:rsidP="0034337F">
            <w:pPr>
              <w:widowControl w:val="0"/>
              <w:spacing w:after="0" w:line="240" w:lineRule="auto"/>
              <w:rPr>
                <w:rFonts w:ascii="Times New Roman" w:hAnsi="Times New Roman"/>
                <w:bCs/>
                <w:sz w:val="16"/>
                <w:szCs w:val="16"/>
              </w:rPr>
            </w:pPr>
            <w:r w:rsidRPr="00B64FA2">
              <w:rPr>
                <w:rFonts w:ascii="Times New Roman" w:hAnsi="Times New Roman"/>
                <w:bCs/>
                <w:i/>
                <w:sz w:val="16"/>
                <w:szCs w:val="16"/>
              </w:rPr>
              <w:t>Администрация Шебекинского городского округа</w:t>
            </w:r>
          </w:p>
        </w:tc>
        <w:tc>
          <w:tcPr>
            <w:tcW w:w="1559" w:type="dxa"/>
            <w:tcBorders>
              <w:left w:val="single" w:sz="6" w:space="0" w:color="000000"/>
              <w:bottom w:val="single" w:sz="6" w:space="0" w:color="000000"/>
              <w:right w:val="single" w:sz="6" w:space="0" w:color="000000"/>
            </w:tcBorders>
            <w:shd w:val="clear" w:color="auto" w:fill="auto"/>
            <w:vAlign w:val="center"/>
          </w:tcPr>
          <w:p w14:paraId="422320F9" w14:textId="77777777" w:rsidR="0034337F" w:rsidRDefault="0034337F" w:rsidP="0034337F">
            <w:pPr>
              <w:widowControl w:val="0"/>
              <w:spacing w:after="0" w:line="240" w:lineRule="auto"/>
              <w:rPr>
                <w:rFonts w:ascii="Times New Roman" w:hAnsi="Times New Roman"/>
                <w:i/>
                <w:spacing w:val="-2"/>
                <w:sz w:val="16"/>
                <w:szCs w:val="16"/>
              </w:rPr>
            </w:pPr>
            <w:r w:rsidRPr="00DD382F">
              <w:rPr>
                <w:rFonts w:ascii="Times New Roman" w:hAnsi="Times New Roman"/>
                <w:i/>
                <w:spacing w:val="-2"/>
                <w:sz w:val="16"/>
                <w:szCs w:val="16"/>
              </w:rPr>
              <w:t>Реализация потенциала каждого человека, развитие его талантов, воспитание патриотичной и социально-ответственной личности</w:t>
            </w:r>
          </w:p>
          <w:p w14:paraId="54FFEDE3" w14:textId="77777777" w:rsidR="00FA1446" w:rsidRDefault="00FA1446" w:rsidP="0034337F">
            <w:pPr>
              <w:widowControl w:val="0"/>
              <w:spacing w:after="0" w:line="240" w:lineRule="auto"/>
              <w:rPr>
                <w:rFonts w:ascii="Times New Roman" w:hAnsi="Times New Roman"/>
                <w:bCs/>
                <w:sz w:val="16"/>
                <w:szCs w:val="16"/>
              </w:rPr>
            </w:pPr>
          </w:p>
        </w:tc>
        <w:tc>
          <w:tcPr>
            <w:tcW w:w="1134" w:type="dxa"/>
            <w:tcBorders>
              <w:left w:val="single" w:sz="6" w:space="0" w:color="000000"/>
              <w:bottom w:val="single" w:sz="6" w:space="0" w:color="000000"/>
              <w:right w:val="single" w:sz="6" w:space="0" w:color="000000"/>
            </w:tcBorders>
            <w:shd w:val="clear" w:color="auto" w:fill="auto"/>
            <w:vAlign w:val="center"/>
          </w:tcPr>
          <w:p w14:paraId="79560F94" w14:textId="040EE26B" w:rsidR="00FA1446" w:rsidRDefault="00BE69C6" w:rsidP="00BE69C6">
            <w:pPr>
              <w:widowControl w:val="0"/>
              <w:spacing w:after="0" w:line="240" w:lineRule="auto"/>
              <w:jc w:val="center"/>
              <w:rPr>
                <w:rFonts w:ascii="Times New Roman" w:hAnsi="Times New Roman"/>
                <w:bCs/>
                <w:sz w:val="16"/>
                <w:szCs w:val="16"/>
              </w:rPr>
            </w:pPr>
            <w:r>
              <w:rPr>
                <w:rFonts w:ascii="Times New Roman" w:hAnsi="Times New Roman"/>
                <w:bCs/>
                <w:sz w:val="16"/>
                <w:szCs w:val="16"/>
              </w:rPr>
              <w:t>-</w:t>
            </w:r>
          </w:p>
        </w:tc>
        <w:tc>
          <w:tcPr>
            <w:tcW w:w="850" w:type="dxa"/>
            <w:tcBorders>
              <w:left w:val="single" w:sz="6" w:space="0" w:color="000000"/>
              <w:bottom w:val="single" w:sz="6" w:space="0" w:color="000000"/>
              <w:right w:val="single" w:sz="6" w:space="0" w:color="000000"/>
            </w:tcBorders>
            <w:shd w:val="clear" w:color="auto" w:fill="auto"/>
            <w:vAlign w:val="center"/>
          </w:tcPr>
          <w:p w14:paraId="75A0931A" w14:textId="02B6E91D" w:rsidR="00FA1446" w:rsidRDefault="00BE69C6" w:rsidP="00BE69C6">
            <w:pPr>
              <w:widowControl w:val="0"/>
              <w:spacing w:after="0" w:line="240" w:lineRule="auto"/>
              <w:jc w:val="center"/>
              <w:rPr>
                <w:rFonts w:ascii="Times New Roman" w:hAnsi="Times New Roman"/>
                <w:bCs/>
                <w:sz w:val="16"/>
                <w:szCs w:val="16"/>
              </w:rPr>
            </w:pPr>
            <w:r>
              <w:rPr>
                <w:rFonts w:ascii="Times New Roman" w:hAnsi="Times New Roman"/>
                <w:bCs/>
                <w:sz w:val="16"/>
                <w:szCs w:val="16"/>
              </w:rPr>
              <w:t>-</w:t>
            </w:r>
          </w:p>
        </w:tc>
        <w:tc>
          <w:tcPr>
            <w:tcW w:w="990" w:type="dxa"/>
            <w:tcBorders>
              <w:left w:val="single" w:sz="6" w:space="0" w:color="000000"/>
              <w:bottom w:val="single" w:sz="6" w:space="0" w:color="000000"/>
              <w:right w:val="single" w:sz="6" w:space="0" w:color="000000"/>
            </w:tcBorders>
            <w:shd w:val="clear" w:color="auto" w:fill="auto"/>
            <w:vAlign w:val="center"/>
          </w:tcPr>
          <w:p w14:paraId="2C3853D8" w14:textId="782A6E79" w:rsidR="00FA1446" w:rsidRDefault="00BE69C6" w:rsidP="00BE69C6">
            <w:pPr>
              <w:widowControl w:val="0"/>
              <w:spacing w:after="0" w:line="240" w:lineRule="auto"/>
              <w:jc w:val="center"/>
              <w:rPr>
                <w:rFonts w:ascii="Times New Roman" w:hAnsi="Times New Roman"/>
                <w:bCs/>
                <w:sz w:val="16"/>
                <w:szCs w:val="16"/>
              </w:rPr>
            </w:pPr>
            <w:r>
              <w:rPr>
                <w:rFonts w:ascii="Times New Roman" w:hAnsi="Times New Roman"/>
                <w:bCs/>
                <w:sz w:val="16"/>
                <w:szCs w:val="16"/>
              </w:rPr>
              <w:t>-</w:t>
            </w:r>
          </w:p>
        </w:tc>
      </w:tr>
    </w:tbl>
    <w:p w14:paraId="35679307" w14:textId="06E422A3" w:rsidR="00941C5D" w:rsidRDefault="00941C5D" w:rsidP="0048737B">
      <w:pPr>
        <w:spacing w:after="0" w:line="240" w:lineRule="auto"/>
        <w:jc w:val="center"/>
        <w:rPr>
          <w:rFonts w:ascii="Times New Roman" w:hAnsi="Times New Roman"/>
          <w:sz w:val="20"/>
          <w:szCs w:val="20"/>
        </w:rPr>
      </w:pPr>
    </w:p>
    <w:p w14:paraId="066BAEB0" w14:textId="77777777" w:rsidR="00E60DDD" w:rsidRDefault="00E60DDD" w:rsidP="0048737B">
      <w:pPr>
        <w:spacing w:after="0" w:line="240" w:lineRule="auto"/>
        <w:jc w:val="center"/>
        <w:rPr>
          <w:rFonts w:ascii="Times New Roman" w:hAnsi="Times New Roman"/>
          <w:sz w:val="20"/>
          <w:szCs w:val="20"/>
        </w:rPr>
      </w:pPr>
    </w:p>
    <w:p w14:paraId="6C1937E1" w14:textId="77777777" w:rsidR="00E60DDD" w:rsidRDefault="00E60DDD" w:rsidP="0048737B">
      <w:pPr>
        <w:spacing w:after="0" w:line="240" w:lineRule="auto"/>
        <w:jc w:val="center"/>
        <w:rPr>
          <w:rFonts w:ascii="Times New Roman" w:hAnsi="Times New Roman"/>
          <w:sz w:val="20"/>
          <w:szCs w:val="20"/>
        </w:rPr>
      </w:pPr>
    </w:p>
    <w:p w14:paraId="1E819772" w14:textId="77777777" w:rsidR="00E60DDD" w:rsidRDefault="00E60DDD" w:rsidP="0048737B">
      <w:pPr>
        <w:spacing w:after="0" w:line="240" w:lineRule="auto"/>
        <w:jc w:val="center"/>
        <w:rPr>
          <w:rFonts w:ascii="Times New Roman" w:hAnsi="Times New Roman"/>
          <w:sz w:val="20"/>
          <w:szCs w:val="20"/>
        </w:rPr>
      </w:pPr>
    </w:p>
    <w:p w14:paraId="6C9BA8AF" w14:textId="77777777" w:rsidR="00E60DDD" w:rsidRDefault="00E60DDD" w:rsidP="0048737B">
      <w:pPr>
        <w:spacing w:after="0" w:line="240" w:lineRule="auto"/>
        <w:jc w:val="center"/>
        <w:rPr>
          <w:rFonts w:ascii="Times New Roman" w:hAnsi="Times New Roman"/>
          <w:sz w:val="20"/>
          <w:szCs w:val="20"/>
        </w:rPr>
      </w:pPr>
    </w:p>
    <w:p w14:paraId="2AA32B3A" w14:textId="77777777" w:rsidR="00E60DDD" w:rsidRDefault="00E60DDD" w:rsidP="0048737B">
      <w:pPr>
        <w:spacing w:after="0" w:line="240" w:lineRule="auto"/>
        <w:jc w:val="center"/>
        <w:rPr>
          <w:rFonts w:ascii="Times New Roman" w:hAnsi="Times New Roman"/>
          <w:sz w:val="20"/>
          <w:szCs w:val="20"/>
        </w:rPr>
      </w:pPr>
    </w:p>
    <w:p w14:paraId="50BE080B" w14:textId="77777777" w:rsidR="00E60DDD" w:rsidRDefault="00E60DDD" w:rsidP="0048737B">
      <w:pPr>
        <w:spacing w:after="0" w:line="240" w:lineRule="auto"/>
        <w:jc w:val="center"/>
        <w:rPr>
          <w:rFonts w:ascii="Times New Roman" w:hAnsi="Times New Roman"/>
          <w:sz w:val="20"/>
          <w:szCs w:val="20"/>
        </w:rPr>
      </w:pPr>
    </w:p>
    <w:p w14:paraId="25475BC6" w14:textId="77777777" w:rsidR="00E60DDD" w:rsidRDefault="00E60DDD" w:rsidP="0048737B">
      <w:pPr>
        <w:spacing w:after="0" w:line="240" w:lineRule="auto"/>
        <w:jc w:val="center"/>
        <w:rPr>
          <w:rFonts w:ascii="Times New Roman" w:hAnsi="Times New Roman"/>
          <w:sz w:val="20"/>
          <w:szCs w:val="20"/>
        </w:rPr>
      </w:pPr>
    </w:p>
    <w:p w14:paraId="3D98833C" w14:textId="77777777" w:rsidR="00E60DDD" w:rsidRDefault="00E60DDD" w:rsidP="0048737B">
      <w:pPr>
        <w:spacing w:after="0" w:line="240" w:lineRule="auto"/>
        <w:jc w:val="center"/>
        <w:rPr>
          <w:rFonts w:ascii="Times New Roman" w:hAnsi="Times New Roman"/>
          <w:sz w:val="20"/>
          <w:szCs w:val="20"/>
        </w:rPr>
      </w:pPr>
    </w:p>
    <w:p w14:paraId="1EEF7981" w14:textId="77777777" w:rsidR="00E60DDD" w:rsidRDefault="00E60DDD" w:rsidP="0048737B">
      <w:pPr>
        <w:spacing w:after="0" w:line="240" w:lineRule="auto"/>
        <w:jc w:val="center"/>
        <w:rPr>
          <w:rFonts w:ascii="Times New Roman" w:hAnsi="Times New Roman"/>
          <w:sz w:val="20"/>
          <w:szCs w:val="20"/>
        </w:rPr>
      </w:pPr>
    </w:p>
    <w:p w14:paraId="64150222" w14:textId="77777777" w:rsidR="00E60DDD" w:rsidRDefault="00E60DDD" w:rsidP="0048737B">
      <w:pPr>
        <w:spacing w:after="0" w:line="240" w:lineRule="auto"/>
        <w:jc w:val="center"/>
        <w:rPr>
          <w:rFonts w:ascii="Times New Roman" w:hAnsi="Times New Roman"/>
          <w:sz w:val="20"/>
          <w:szCs w:val="20"/>
        </w:rPr>
      </w:pPr>
    </w:p>
    <w:p w14:paraId="14FFBC01" w14:textId="77777777" w:rsidR="00E60DDD" w:rsidRDefault="00E60DDD" w:rsidP="0048737B">
      <w:pPr>
        <w:spacing w:after="0" w:line="240" w:lineRule="auto"/>
        <w:jc w:val="center"/>
        <w:rPr>
          <w:rFonts w:ascii="Times New Roman" w:hAnsi="Times New Roman"/>
          <w:sz w:val="20"/>
          <w:szCs w:val="20"/>
        </w:rPr>
      </w:pPr>
    </w:p>
    <w:p w14:paraId="31DC2A30" w14:textId="77777777" w:rsidR="00E60DDD" w:rsidRDefault="00E60DDD" w:rsidP="0048737B">
      <w:pPr>
        <w:spacing w:after="0" w:line="240" w:lineRule="auto"/>
        <w:jc w:val="center"/>
        <w:rPr>
          <w:rFonts w:ascii="Times New Roman" w:hAnsi="Times New Roman"/>
          <w:sz w:val="20"/>
          <w:szCs w:val="20"/>
        </w:rPr>
      </w:pPr>
    </w:p>
    <w:p w14:paraId="664B3346" w14:textId="77777777" w:rsidR="00E60DDD" w:rsidRDefault="00E60DDD" w:rsidP="0048737B">
      <w:pPr>
        <w:spacing w:after="0" w:line="240" w:lineRule="auto"/>
        <w:jc w:val="center"/>
        <w:rPr>
          <w:rFonts w:ascii="Times New Roman" w:hAnsi="Times New Roman"/>
          <w:sz w:val="20"/>
          <w:szCs w:val="20"/>
        </w:rPr>
      </w:pPr>
    </w:p>
    <w:p w14:paraId="7CF89A3A" w14:textId="77777777" w:rsidR="00576936" w:rsidRDefault="00576936" w:rsidP="0048737B">
      <w:pPr>
        <w:spacing w:after="0" w:line="240" w:lineRule="auto"/>
        <w:jc w:val="center"/>
        <w:rPr>
          <w:rFonts w:ascii="Times New Roman" w:hAnsi="Times New Roman"/>
          <w:sz w:val="20"/>
          <w:szCs w:val="20"/>
        </w:rPr>
      </w:pPr>
    </w:p>
    <w:p w14:paraId="6DFAFB57" w14:textId="77777777" w:rsidR="00E60DDD" w:rsidRDefault="00E60DDD" w:rsidP="0048737B">
      <w:pPr>
        <w:spacing w:after="0" w:line="240" w:lineRule="auto"/>
        <w:jc w:val="center"/>
        <w:rPr>
          <w:rFonts w:ascii="Times New Roman" w:hAnsi="Times New Roman"/>
          <w:sz w:val="20"/>
          <w:szCs w:val="20"/>
        </w:rPr>
      </w:pPr>
    </w:p>
    <w:p w14:paraId="50891C8F" w14:textId="77777777" w:rsidR="00E60DDD" w:rsidRPr="00B50BC8" w:rsidRDefault="00E60DDD" w:rsidP="0048737B">
      <w:pPr>
        <w:spacing w:after="0" w:line="240" w:lineRule="auto"/>
        <w:jc w:val="center"/>
        <w:rPr>
          <w:rFonts w:ascii="Times New Roman" w:hAnsi="Times New Roman"/>
          <w:sz w:val="20"/>
          <w:szCs w:val="20"/>
        </w:rPr>
      </w:pPr>
    </w:p>
    <w:p w14:paraId="4881AA7B" w14:textId="42886198" w:rsidR="003D7F84" w:rsidRPr="00F54CE7" w:rsidRDefault="003D7F84" w:rsidP="003D7F84">
      <w:pPr>
        <w:pStyle w:val="4"/>
        <w:spacing w:before="0" w:after="0"/>
      </w:pPr>
      <w:r w:rsidRPr="00F54CE7">
        <w:lastRenderedPageBreak/>
        <w:t>2.1.</w:t>
      </w:r>
      <w:r w:rsidRPr="00F54CE7">
        <w:rPr>
          <w:spacing w:val="-4"/>
        </w:rPr>
        <w:t xml:space="preserve"> </w:t>
      </w:r>
      <w:r w:rsidRPr="00F54CE7">
        <w:t>Прокси-показатели</w:t>
      </w:r>
      <w:r w:rsidRPr="00F54CE7">
        <w:rPr>
          <w:spacing w:val="-5"/>
        </w:rPr>
        <w:t xml:space="preserve"> </w:t>
      </w:r>
      <w:r w:rsidR="00C84775">
        <w:t>муниципальной</w:t>
      </w:r>
      <w:r w:rsidRPr="00F54CE7">
        <w:rPr>
          <w:spacing w:val="-4"/>
        </w:rPr>
        <w:t xml:space="preserve"> </w:t>
      </w:r>
      <w:r w:rsidRPr="00F54CE7">
        <w:t>программы</w:t>
      </w:r>
      <w:r w:rsidRPr="00F54CE7">
        <w:rPr>
          <w:spacing w:val="1"/>
        </w:rPr>
        <w:t xml:space="preserve"> (комплексной программы) </w:t>
      </w:r>
      <w:r w:rsidRPr="00F54CE7">
        <w:t>в</w:t>
      </w:r>
      <w:r w:rsidR="00EB6DA1">
        <w:rPr>
          <w:spacing w:val="-5"/>
        </w:rPr>
        <w:t xml:space="preserve"> 202</w:t>
      </w:r>
      <w:r w:rsidR="00330149">
        <w:rPr>
          <w:spacing w:val="-5"/>
        </w:rPr>
        <w:t>5</w:t>
      </w:r>
      <w:r w:rsidRPr="00F54CE7">
        <w:rPr>
          <w:spacing w:val="-4"/>
        </w:rPr>
        <w:t xml:space="preserve"> </w:t>
      </w:r>
      <w:r w:rsidRPr="00F54CE7">
        <w:t>году</w:t>
      </w:r>
    </w:p>
    <w:p w14:paraId="3176013C" w14:textId="77777777" w:rsidR="003D7F84" w:rsidRPr="00F54CE7" w:rsidRDefault="003D7F84" w:rsidP="003D7F84">
      <w:pPr>
        <w:spacing w:after="0" w:line="240" w:lineRule="auto"/>
      </w:pPr>
    </w:p>
    <w:tbl>
      <w:tblPr>
        <w:tblStyle w:val="af5"/>
        <w:tblW w:w="0" w:type="auto"/>
        <w:tblLook w:val="04A0" w:firstRow="1" w:lastRow="0" w:firstColumn="1" w:lastColumn="0" w:noHBand="0" w:noVBand="1"/>
      </w:tblPr>
      <w:tblGrid>
        <w:gridCol w:w="530"/>
        <w:gridCol w:w="3213"/>
        <w:gridCol w:w="1327"/>
        <w:gridCol w:w="1417"/>
        <w:gridCol w:w="992"/>
        <w:gridCol w:w="709"/>
        <w:gridCol w:w="709"/>
        <w:gridCol w:w="709"/>
        <w:gridCol w:w="708"/>
        <w:gridCol w:w="851"/>
        <w:gridCol w:w="3009"/>
      </w:tblGrid>
      <w:tr w:rsidR="003D7F84" w:rsidRPr="00F54CE7" w14:paraId="144ED76C" w14:textId="77777777" w:rsidTr="0002351F">
        <w:trPr>
          <w:tblHeader/>
        </w:trPr>
        <w:tc>
          <w:tcPr>
            <w:tcW w:w="530" w:type="dxa"/>
            <w:vMerge w:val="restart"/>
            <w:vAlign w:val="center"/>
          </w:tcPr>
          <w:p w14:paraId="171A1864" w14:textId="77777777" w:rsidR="003D7F84" w:rsidRPr="00F54CE7" w:rsidRDefault="003D7F84" w:rsidP="0049430F">
            <w:pPr>
              <w:jc w:val="center"/>
              <w:rPr>
                <w:rFonts w:ascii="Times New Roman" w:hAnsi="Times New Roman"/>
                <w:sz w:val="20"/>
                <w:szCs w:val="20"/>
              </w:rPr>
            </w:pPr>
            <w:r w:rsidRPr="00F54CE7">
              <w:rPr>
                <w:rFonts w:ascii="Times New Roman" w:hAnsi="Times New Roman"/>
                <w:sz w:val="20"/>
                <w:szCs w:val="20"/>
              </w:rPr>
              <w:t>№</w:t>
            </w:r>
            <w:r w:rsidRPr="00F54CE7">
              <w:rPr>
                <w:rFonts w:ascii="Times New Roman" w:hAnsi="Times New Roman"/>
                <w:spacing w:val="-37"/>
                <w:sz w:val="20"/>
                <w:szCs w:val="20"/>
              </w:rPr>
              <w:t xml:space="preserve"> </w:t>
            </w:r>
            <w:proofErr w:type="gramStart"/>
            <w:r w:rsidRPr="00F54CE7">
              <w:rPr>
                <w:rFonts w:ascii="Times New Roman" w:hAnsi="Times New Roman"/>
                <w:sz w:val="20"/>
                <w:szCs w:val="20"/>
              </w:rPr>
              <w:t>п</w:t>
            </w:r>
            <w:proofErr w:type="gramEnd"/>
            <w:r w:rsidRPr="00F54CE7">
              <w:rPr>
                <w:rFonts w:ascii="Times New Roman" w:hAnsi="Times New Roman"/>
                <w:sz w:val="20"/>
                <w:szCs w:val="20"/>
              </w:rPr>
              <w:t>/п</w:t>
            </w:r>
          </w:p>
        </w:tc>
        <w:tc>
          <w:tcPr>
            <w:tcW w:w="3213" w:type="dxa"/>
            <w:vMerge w:val="restart"/>
            <w:vAlign w:val="center"/>
          </w:tcPr>
          <w:p w14:paraId="5F2673A4" w14:textId="77777777" w:rsidR="003D7F84" w:rsidRPr="00F54CE7" w:rsidRDefault="003D7F84" w:rsidP="0049430F">
            <w:pPr>
              <w:jc w:val="center"/>
              <w:rPr>
                <w:rFonts w:ascii="Times New Roman" w:hAnsi="Times New Roman"/>
                <w:sz w:val="20"/>
                <w:szCs w:val="20"/>
              </w:rPr>
            </w:pPr>
            <w:r w:rsidRPr="00F54CE7">
              <w:rPr>
                <w:rFonts w:ascii="Times New Roman" w:hAnsi="Times New Roman"/>
                <w:sz w:val="20"/>
                <w:szCs w:val="20"/>
              </w:rPr>
              <w:t>Наименование прокси-показателя</w:t>
            </w:r>
          </w:p>
        </w:tc>
        <w:tc>
          <w:tcPr>
            <w:tcW w:w="1327" w:type="dxa"/>
            <w:vMerge w:val="restart"/>
            <w:vAlign w:val="center"/>
          </w:tcPr>
          <w:p w14:paraId="612F4713" w14:textId="77777777" w:rsidR="003D7F84" w:rsidRPr="00F54CE7" w:rsidRDefault="003D7F84" w:rsidP="0049430F">
            <w:pPr>
              <w:jc w:val="center"/>
              <w:rPr>
                <w:rFonts w:ascii="Times New Roman" w:hAnsi="Times New Roman"/>
                <w:sz w:val="20"/>
                <w:szCs w:val="20"/>
              </w:rPr>
            </w:pPr>
            <w:r w:rsidRPr="00F54CE7">
              <w:rPr>
                <w:rFonts w:ascii="Times New Roman" w:hAnsi="Times New Roman"/>
                <w:sz w:val="20"/>
                <w:szCs w:val="20"/>
              </w:rPr>
              <w:t>Признак</w:t>
            </w:r>
            <w:r w:rsidRPr="00F54CE7">
              <w:rPr>
                <w:rFonts w:ascii="Times New Roman" w:hAnsi="Times New Roman"/>
                <w:spacing w:val="1"/>
                <w:sz w:val="20"/>
                <w:szCs w:val="20"/>
              </w:rPr>
              <w:t xml:space="preserve"> </w:t>
            </w:r>
            <w:r w:rsidRPr="00F54CE7">
              <w:rPr>
                <w:rFonts w:ascii="Times New Roman" w:hAnsi="Times New Roman"/>
                <w:sz w:val="20"/>
                <w:szCs w:val="20"/>
              </w:rPr>
              <w:t>возрастания/</w:t>
            </w:r>
            <w:r w:rsidRPr="00F54CE7">
              <w:rPr>
                <w:rFonts w:ascii="Times New Roman" w:hAnsi="Times New Roman"/>
                <w:spacing w:val="-37"/>
                <w:sz w:val="20"/>
                <w:szCs w:val="20"/>
              </w:rPr>
              <w:t xml:space="preserve"> </w:t>
            </w:r>
            <w:r w:rsidRPr="00F54CE7">
              <w:rPr>
                <w:rFonts w:ascii="Times New Roman" w:hAnsi="Times New Roman"/>
                <w:sz w:val="20"/>
                <w:szCs w:val="20"/>
              </w:rPr>
              <w:t>убывания</w:t>
            </w:r>
          </w:p>
        </w:tc>
        <w:tc>
          <w:tcPr>
            <w:tcW w:w="1417" w:type="dxa"/>
            <w:vMerge w:val="restart"/>
            <w:vAlign w:val="center"/>
          </w:tcPr>
          <w:p w14:paraId="6DC67E57" w14:textId="77777777" w:rsidR="003D7F84" w:rsidRPr="00F54CE7" w:rsidRDefault="003D7F84" w:rsidP="0049430F">
            <w:pPr>
              <w:jc w:val="center"/>
              <w:rPr>
                <w:rFonts w:ascii="Times New Roman" w:hAnsi="Times New Roman"/>
                <w:sz w:val="20"/>
                <w:szCs w:val="20"/>
              </w:rPr>
            </w:pPr>
            <w:r w:rsidRPr="00F54CE7">
              <w:rPr>
                <w:rFonts w:ascii="Times New Roman" w:hAnsi="Times New Roman"/>
                <w:sz w:val="20"/>
                <w:szCs w:val="20"/>
              </w:rPr>
              <w:t>Единица измерения</w:t>
            </w:r>
            <w:r w:rsidRPr="00F54CE7">
              <w:rPr>
                <w:rFonts w:ascii="Times New Roman" w:hAnsi="Times New Roman"/>
                <w:sz w:val="20"/>
                <w:szCs w:val="20"/>
                <w:lang w:val="en-US"/>
              </w:rPr>
              <w:t xml:space="preserve"> </w:t>
            </w:r>
            <w:r w:rsidRPr="00F54CE7">
              <w:rPr>
                <w:rFonts w:ascii="Times New Roman" w:hAnsi="Times New Roman"/>
                <w:sz w:val="20"/>
                <w:szCs w:val="20"/>
              </w:rPr>
              <w:t>(по</w:t>
            </w:r>
            <w:r w:rsidRPr="00F54CE7">
              <w:rPr>
                <w:rFonts w:ascii="Times New Roman" w:hAnsi="Times New Roman"/>
                <w:spacing w:val="-2"/>
                <w:sz w:val="20"/>
                <w:szCs w:val="20"/>
              </w:rPr>
              <w:t xml:space="preserve"> </w:t>
            </w:r>
            <w:r w:rsidRPr="00F54CE7">
              <w:rPr>
                <w:rFonts w:ascii="Times New Roman" w:hAnsi="Times New Roman"/>
                <w:sz w:val="20"/>
                <w:szCs w:val="20"/>
              </w:rPr>
              <w:t>ОКЕИ)</w:t>
            </w:r>
          </w:p>
        </w:tc>
        <w:tc>
          <w:tcPr>
            <w:tcW w:w="1701" w:type="dxa"/>
            <w:gridSpan w:val="2"/>
            <w:vAlign w:val="center"/>
          </w:tcPr>
          <w:p w14:paraId="72E9B2A8" w14:textId="77777777" w:rsidR="003D7F84" w:rsidRPr="00F54CE7" w:rsidRDefault="003D7F84" w:rsidP="0049430F">
            <w:pPr>
              <w:jc w:val="center"/>
              <w:rPr>
                <w:rFonts w:ascii="Times New Roman" w:hAnsi="Times New Roman"/>
                <w:sz w:val="20"/>
                <w:szCs w:val="20"/>
              </w:rPr>
            </w:pPr>
            <w:r w:rsidRPr="00F54CE7">
              <w:rPr>
                <w:rFonts w:ascii="Times New Roman" w:hAnsi="Times New Roman"/>
                <w:sz w:val="20"/>
                <w:szCs w:val="20"/>
              </w:rPr>
              <w:t>Базовое</w:t>
            </w:r>
            <w:r w:rsidRPr="00F54CE7">
              <w:rPr>
                <w:rFonts w:ascii="Times New Roman" w:hAnsi="Times New Roman"/>
                <w:spacing w:val="-6"/>
                <w:sz w:val="20"/>
                <w:szCs w:val="20"/>
              </w:rPr>
              <w:t xml:space="preserve"> </w:t>
            </w:r>
            <w:r w:rsidRPr="00F54CE7">
              <w:rPr>
                <w:rFonts w:ascii="Times New Roman" w:hAnsi="Times New Roman"/>
                <w:sz w:val="20"/>
                <w:szCs w:val="20"/>
              </w:rPr>
              <w:t>значение</w:t>
            </w:r>
          </w:p>
        </w:tc>
        <w:tc>
          <w:tcPr>
            <w:tcW w:w="2977" w:type="dxa"/>
            <w:gridSpan w:val="4"/>
            <w:vAlign w:val="center"/>
          </w:tcPr>
          <w:p w14:paraId="0A77DC55" w14:textId="77777777" w:rsidR="003D7F84" w:rsidRPr="00F54CE7" w:rsidRDefault="003D7F84" w:rsidP="0049430F">
            <w:pPr>
              <w:jc w:val="center"/>
              <w:rPr>
                <w:rFonts w:ascii="Times New Roman" w:hAnsi="Times New Roman"/>
                <w:sz w:val="20"/>
                <w:szCs w:val="20"/>
              </w:rPr>
            </w:pPr>
            <w:r w:rsidRPr="00F54CE7">
              <w:rPr>
                <w:rFonts w:ascii="Times New Roman" w:hAnsi="Times New Roman"/>
                <w:sz w:val="20"/>
                <w:szCs w:val="20"/>
              </w:rPr>
              <w:t>Значение</w:t>
            </w:r>
            <w:r w:rsidRPr="00F54CE7">
              <w:rPr>
                <w:rFonts w:ascii="Times New Roman" w:hAnsi="Times New Roman"/>
                <w:spacing w:val="-6"/>
                <w:sz w:val="20"/>
                <w:szCs w:val="20"/>
              </w:rPr>
              <w:t xml:space="preserve"> </w:t>
            </w:r>
            <w:r w:rsidRPr="00F54CE7">
              <w:rPr>
                <w:rFonts w:ascii="Times New Roman" w:hAnsi="Times New Roman"/>
                <w:sz w:val="20"/>
                <w:szCs w:val="20"/>
              </w:rPr>
              <w:t>показателя</w:t>
            </w:r>
            <w:r w:rsidRPr="00F54CE7">
              <w:rPr>
                <w:rFonts w:ascii="Times New Roman" w:hAnsi="Times New Roman"/>
                <w:spacing w:val="-4"/>
                <w:sz w:val="20"/>
                <w:szCs w:val="20"/>
              </w:rPr>
              <w:t xml:space="preserve"> </w:t>
            </w:r>
            <w:r w:rsidRPr="00F54CE7">
              <w:rPr>
                <w:rFonts w:ascii="Times New Roman" w:hAnsi="Times New Roman"/>
                <w:sz w:val="20"/>
                <w:szCs w:val="20"/>
              </w:rPr>
              <w:t>по</w:t>
            </w:r>
            <w:r w:rsidRPr="00F54CE7">
              <w:rPr>
                <w:rFonts w:ascii="Times New Roman" w:hAnsi="Times New Roman"/>
                <w:spacing w:val="-4"/>
                <w:sz w:val="20"/>
                <w:szCs w:val="20"/>
              </w:rPr>
              <w:t xml:space="preserve"> </w:t>
            </w:r>
            <w:r w:rsidRPr="00F54CE7">
              <w:rPr>
                <w:rFonts w:ascii="Times New Roman" w:hAnsi="Times New Roman"/>
                <w:sz w:val="20"/>
                <w:szCs w:val="20"/>
              </w:rPr>
              <w:t>кварталам/месяцам</w:t>
            </w:r>
          </w:p>
        </w:tc>
        <w:tc>
          <w:tcPr>
            <w:tcW w:w="3009" w:type="dxa"/>
            <w:vMerge w:val="restart"/>
            <w:vAlign w:val="center"/>
          </w:tcPr>
          <w:p w14:paraId="334C61C0" w14:textId="77777777" w:rsidR="003D7F84" w:rsidRPr="00F54CE7" w:rsidRDefault="003D7F84" w:rsidP="0049430F">
            <w:pPr>
              <w:jc w:val="center"/>
              <w:rPr>
                <w:rFonts w:ascii="Times New Roman" w:hAnsi="Times New Roman"/>
                <w:sz w:val="20"/>
                <w:szCs w:val="20"/>
              </w:rPr>
            </w:pPr>
            <w:proofErr w:type="gramStart"/>
            <w:r w:rsidRPr="00F54CE7">
              <w:rPr>
                <w:rFonts w:ascii="Times New Roman" w:hAnsi="Times New Roman"/>
                <w:sz w:val="20"/>
                <w:szCs w:val="20"/>
              </w:rPr>
              <w:t>Ответственный</w:t>
            </w:r>
            <w:proofErr w:type="gramEnd"/>
            <w:r w:rsidRPr="00F54CE7">
              <w:rPr>
                <w:rFonts w:ascii="Times New Roman" w:hAnsi="Times New Roman"/>
                <w:sz w:val="20"/>
                <w:szCs w:val="20"/>
              </w:rPr>
              <w:t xml:space="preserve"> за достижение</w:t>
            </w:r>
            <w:r w:rsidRPr="00F54CE7">
              <w:rPr>
                <w:rFonts w:ascii="Times New Roman" w:hAnsi="Times New Roman"/>
                <w:spacing w:val="-37"/>
                <w:sz w:val="20"/>
                <w:szCs w:val="20"/>
              </w:rPr>
              <w:t xml:space="preserve"> </w:t>
            </w:r>
            <w:r w:rsidRPr="00F54CE7">
              <w:rPr>
                <w:rFonts w:ascii="Times New Roman" w:hAnsi="Times New Roman"/>
                <w:sz w:val="20"/>
                <w:szCs w:val="20"/>
              </w:rPr>
              <w:t>показателя</w:t>
            </w:r>
          </w:p>
        </w:tc>
      </w:tr>
      <w:tr w:rsidR="0002351F" w:rsidRPr="00F54CE7" w14:paraId="7FDB4344" w14:textId="77777777" w:rsidTr="0002351F">
        <w:trPr>
          <w:tblHeader/>
        </w:trPr>
        <w:tc>
          <w:tcPr>
            <w:tcW w:w="530" w:type="dxa"/>
            <w:vMerge/>
            <w:vAlign w:val="center"/>
          </w:tcPr>
          <w:p w14:paraId="2FAB0774" w14:textId="77777777" w:rsidR="003D7F84" w:rsidRPr="00F54CE7" w:rsidRDefault="003D7F84" w:rsidP="0049430F">
            <w:pPr>
              <w:jc w:val="center"/>
              <w:rPr>
                <w:rFonts w:ascii="Times New Roman" w:hAnsi="Times New Roman"/>
                <w:sz w:val="20"/>
                <w:szCs w:val="20"/>
              </w:rPr>
            </w:pPr>
          </w:p>
        </w:tc>
        <w:tc>
          <w:tcPr>
            <w:tcW w:w="3213" w:type="dxa"/>
            <w:vMerge/>
            <w:vAlign w:val="center"/>
          </w:tcPr>
          <w:p w14:paraId="4F49AFFA" w14:textId="77777777" w:rsidR="003D7F84" w:rsidRPr="00F54CE7" w:rsidRDefault="003D7F84" w:rsidP="0049430F">
            <w:pPr>
              <w:jc w:val="center"/>
              <w:rPr>
                <w:rFonts w:ascii="Times New Roman" w:hAnsi="Times New Roman"/>
                <w:sz w:val="20"/>
                <w:szCs w:val="20"/>
              </w:rPr>
            </w:pPr>
          </w:p>
        </w:tc>
        <w:tc>
          <w:tcPr>
            <w:tcW w:w="1327" w:type="dxa"/>
            <w:vMerge/>
            <w:vAlign w:val="center"/>
          </w:tcPr>
          <w:p w14:paraId="58F0E48F" w14:textId="77777777" w:rsidR="003D7F84" w:rsidRPr="00F54CE7" w:rsidRDefault="003D7F84" w:rsidP="0049430F">
            <w:pPr>
              <w:jc w:val="center"/>
              <w:rPr>
                <w:rFonts w:ascii="Times New Roman" w:hAnsi="Times New Roman"/>
                <w:sz w:val="20"/>
                <w:szCs w:val="20"/>
              </w:rPr>
            </w:pPr>
          </w:p>
        </w:tc>
        <w:tc>
          <w:tcPr>
            <w:tcW w:w="1417" w:type="dxa"/>
            <w:vMerge/>
            <w:vAlign w:val="center"/>
          </w:tcPr>
          <w:p w14:paraId="2C7D1A84" w14:textId="77777777" w:rsidR="003D7F84" w:rsidRPr="00F54CE7" w:rsidRDefault="003D7F84" w:rsidP="0049430F">
            <w:pPr>
              <w:jc w:val="center"/>
              <w:rPr>
                <w:rFonts w:ascii="Times New Roman" w:hAnsi="Times New Roman"/>
                <w:sz w:val="20"/>
                <w:szCs w:val="20"/>
              </w:rPr>
            </w:pPr>
          </w:p>
        </w:tc>
        <w:tc>
          <w:tcPr>
            <w:tcW w:w="992" w:type="dxa"/>
            <w:vAlign w:val="center"/>
          </w:tcPr>
          <w:p w14:paraId="566F0841" w14:textId="77777777" w:rsidR="003D7F84" w:rsidRPr="00F54CE7" w:rsidRDefault="003D7F84" w:rsidP="0049430F">
            <w:pPr>
              <w:jc w:val="center"/>
              <w:rPr>
                <w:rFonts w:ascii="Times New Roman" w:hAnsi="Times New Roman"/>
                <w:sz w:val="20"/>
                <w:szCs w:val="20"/>
              </w:rPr>
            </w:pPr>
            <w:r w:rsidRPr="00F54CE7">
              <w:rPr>
                <w:rFonts w:ascii="Times New Roman" w:hAnsi="Times New Roman"/>
                <w:sz w:val="20"/>
                <w:szCs w:val="20"/>
              </w:rPr>
              <w:t>значение</w:t>
            </w:r>
          </w:p>
        </w:tc>
        <w:tc>
          <w:tcPr>
            <w:tcW w:w="709" w:type="dxa"/>
            <w:vAlign w:val="center"/>
          </w:tcPr>
          <w:p w14:paraId="7C9C7855" w14:textId="5844C950" w:rsidR="003D7F84" w:rsidRPr="00F54CE7" w:rsidRDefault="00576936" w:rsidP="0049430F">
            <w:pPr>
              <w:jc w:val="center"/>
              <w:rPr>
                <w:rFonts w:ascii="Times New Roman" w:hAnsi="Times New Roman"/>
                <w:sz w:val="20"/>
                <w:szCs w:val="20"/>
              </w:rPr>
            </w:pPr>
            <w:r>
              <w:rPr>
                <w:rFonts w:ascii="Times New Roman" w:hAnsi="Times New Roman"/>
                <w:sz w:val="20"/>
                <w:szCs w:val="20"/>
              </w:rPr>
              <w:t>2024</w:t>
            </w:r>
          </w:p>
        </w:tc>
        <w:tc>
          <w:tcPr>
            <w:tcW w:w="709" w:type="dxa"/>
            <w:vAlign w:val="center"/>
          </w:tcPr>
          <w:p w14:paraId="19C1431A" w14:textId="10B481CF" w:rsidR="003D7F84" w:rsidRPr="00F54CE7" w:rsidRDefault="0017265E" w:rsidP="0049430F">
            <w:pPr>
              <w:jc w:val="center"/>
              <w:rPr>
                <w:rFonts w:ascii="Times New Roman" w:hAnsi="Times New Roman"/>
                <w:sz w:val="20"/>
                <w:szCs w:val="20"/>
              </w:rPr>
            </w:pPr>
            <w:r>
              <w:rPr>
                <w:rFonts w:ascii="Times New Roman" w:hAnsi="Times New Roman"/>
                <w:position w:val="-5"/>
                <w:sz w:val="20"/>
                <w:szCs w:val="20"/>
              </w:rPr>
              <w:t>1-й</w:t>
            </w:r>
          </w:p>
        </w:tc>
        <w:tc>
          <w:tcPr>
            <w:tcW w:w="709" w:type="dxa"/>
            <w:vAlign w:val="center"/>
          </w:tcPr>
          <w:p w14:paraId="2637F76A" w14:textId="77E49718" w:rsidR="003D7F84" w:rsidRPr="00F54CE7" w:rsidRDefault="0017265E" w:rsidP="0049430F">
            <w:pPr>
              <w:jc w:val="center"/>
              <w:rPr>
                <w:rFonts w:ascii="Times New Roman" w:hAnsi="Times New Roman"/>
                <w:sz w:val="20"/>
                <w:szCs w:val="20"/>
              </w:rPr>
            </w:pPr>
            <w:r>
              <w:rPr>
                <w:rFonts w:ascii="Times New Roman" w:hAnsi="Times New Roman"/>
                <w:sz w:val="20"/>
                <w:szCs w:val="20"/>
              </w:rPr>
              <w:t>2-й</w:t>
            </w:r>
          </w:p>
        </w:tc>
        <w:tc>
          <w:tcPr>
            <w:tcW w:w="708" w:type="dxa"/>
            <w:vAlign w:val="center"/>
          </w:tcPr>
          <w:p w14:paraId="4C1B7579" w14:textId="17857D11" w:rsidR="003D7F84" w:rsidRPr="00F54CE7" w:rsidRDefault="0017265E" w:rsidP="0017265E">
            <w:pPr>
              <w:jc w:val="center"/>
              <w:rPr>
                <w:rFonts w:ascii="Times New Roman" w:hAnsi="Times New Roman"/>
                <w:sz w:val="20"/>
                <w:szCs w:val="20"/>
              </w:rPr>
            </w:pPr>
            <w:r>
              <w:rPr>
                <w:rFonts w:ascii="Times New Roman" w:hAnsi="Times New Roman"/>
                <w:sz w:val="20"/>
                <w:szCs w:val="20"/>
              </w:rPr>
              <w:t>3-й</w:t>
            </w:r>
          </w:p>
        </w:tc>
        <w:tc>
          <w:tcPr>
            <w:tcW w:w="851" w:type="dxa"/>
            <w:vAlign w:val="center"/>
          </w:tcPr>
          <w:p w14:paraId="5476863C" w14:textId="771BA6B3" w:rsidR="003D7F84" w:rsidRPr="00F54CE7" w:rsidRDefault="0017265E" w:rsidP="0049430F">
            <w:pPr>
              <w:jc w:val="center"/>
              <w:rPr>
                <w:rFonts w:ascii="Times New Roman" w:hAnsi="Times New Roman"/>
                <w:sz w:val="20"/>
                <w:szCs w:val="20"/>
              </w:rPr>
            </w:pPr>
            <w:r>
              <w:rPr>
                <w:rFonts w:ascii="Times New Roman" w:hAnsi="Times New Roman"/>
                <w:sz w:val="20"/>
                <w:szCs w:val="20"/>
              </w:rPr>
              <w:t>4-й</w:t>
            </w:r>
          </w:p>
        </w:tc>
        <w:tc>
          <w:tcPr>
            <w:tcW w:w="3009" w:type="dxa"/>
            <w:vMerge/>
            <w:vAlign w:val="center"/>
          </w:tcPr>
          <w:p w14:paraId="62089F7C" w14:textId="77777777" w:rsidR="003D7F84" w:rsidRPr="00F54CE7" w:rsidRDefault="003D7F84" w:rsidP="0049430F">
            <w:pPr>
              <w:jc w:val="center"/>
              <w:rPr>
                <w:rFonts w:ascii="Times New Roman" w:hAnsi="Times New Roman"/>
                <w:sz w:val="20"/>
                <w:szCs w:val="20"/>
              </w:rPr>
            </w:pPr>
          </w:p>
        </w:tc>
      </w:tr>
      <w:tr w:rsidR="0002351F" w:rsidRPr="00F54CE7" w14:paraId="1949C11B" w14:textId="77777777" w:rsidTr="0002351F">
        <w:trPr>
          <w:tblHeader/>
        </w:trPr>
        <w:tc>
          <w:tcPr>
            <w:tcW w:w="530" w:type="dxa"/>
            <w:vAlign w:val="center"/>
          </w:tcPr>
          <w:p w14:paraId="19B08523" w14:textId="77777777" w:rsidR="003D7F84" w:rsidRPr="00F54CE7" w:rsidRDefault="003D7F84" w:rsidP="0049430F">
            <w:pPr>
              <w:jc w:val="center"/>
              <w:rPr>
                <w:rFonts w:ascii="Times New Roman" w:hAnsi="Times New Roman"/>
                <w:sz w:val="20"/>
                <w:szCs w:val="20"/>
              </w:rPr>
            </w:pPr>
            <w:r w:rsidRPr="00F54CE7">
              <w:rPr>
                <w:rFonts w:ascii="Times New Roman" w:hAnsi="Times New Roman"/>
                <w:sz w:val="20"/>
                <w:szCs w:val="20"/>
              </w:rPr>
              <w:t>1</w:t>
            </w:r>
          </w:p>
        </w:tc>
        <w:tc>
          <w:tcPr>
            <w:tcW w:w="3213" w:type="dxa"/>
            <w:vAlign w:val="center"/>
          </w:tcPr>
          <w:p w14:paraId="23F045E4" w14:textId="77777777" w:rsidR="003D7F84" w:rsidRPr="00F54CE7" w:rsidRDefault="003D7F84" w:rsidP="0049430F">
            <w:pPr>
              <w:jc w:val="center"/>
              <w:rPr>
                <w:rFonts w:ascii="Times New Roman" w:hAnsi="Times New Roman"/>
                <w:sz w:val="20"/>
                <w:szCs w:val="20"/>
              </w:rPr>
            </w:pPr>
            <w:r w:rsidRPr="00F54CE7">
              <w:rPr>
                <w:rFonts w:ascii="Times New Roman" w:hAnsi="Times New Roman"/>
                <w:sz w:val="20"/>
                <w:szCs w:val="20"/>
              </w:rPr>
              <w:t>2</w:t>
            </w:r>
          </w:p>
        </w:tc>
        <w:tc>
          <w:tcPr>
            <w:tcW w:w="1327" w:type="dxa"/>
            <w:vAlign w:val="center"/>
          </w:tcPr>
          <w:p w14:paraId="53B5FBD1" w14:textId="77777777" w:rsidR="003D7F84" w:rsidRPr="00F54CE7" w:rsidRDefault="003D7F84" w:rsidP="0049430F">
            <w:pPr>
              <w:jc w:val="center"/>
              <w:rPr>
                <w:rFonts w:ascii="Times New Roman" w:hAnsi="Times New Roman"/>
                <w:sz w:val="20"/>
                <w:szCs w:val="20"/>
              </w:rPr>
            </w:pPr>
            <w:r w:rsidRPr="00F54CE7">
              <w:rPr>
                <w:rFonts w:ascii="Times New Roman" w:hAnsi="Times New Roman"/>
                <w:sz w:val="20"/>
                <w:szCs w:val="20"/>
              </w:rPr>
              <w:t>3</w:t>
            </w:r>
          </w:p>
        </w:tc>
        <w:tc>
          <w:tcPr>
            <w:tcW w:w="1417" w:type="dxa"/>
            <w:vAlign w:val="center"/>
          </w:tcPr>
          <w:p w14:paraId="078A5F6A" w14:textId="77777777" w:rsidR="003D7F84" w:rsidRPr="00F54CE7" w:rsidRDefault="003D7F84" w:rsidP="0049430F">
            <w:pPr>
              <w:jc w:val="center"/>
              <w:rPr>
                <w:rFonts w:ascii="Times New Roman" w:hAnsi="Times New Roman"/>
                <w:sz w:val="20"/>
                <w:szCs w:val="20"/>
              </w:rPr>
            </w:pPr>
            <w:r w:rsidRPr="00F54CE7">
              <w:rPr>
                <w:rFonts w:ascii="Times New Roman" w:hAnsi="Times New Roman"/>
                <w:sz w:val="20"/>
                <w:szCs w:val="20"/>
              </w:rPr>
              <w:t>4</w:t>
            </w:r>
          </w:p>
        </w:tc>
        <w:tc>
          <w:tcPr>
            <w:tcW w:w="992" w:type="dxa"/>
            <w:vAlign w:val="center"/>
          </w:tcPr>
          <w:p w14:paraId="627B1ADB" w14:textId="77777777" w:rsidR="003D7F84" w:rsidRPr="00F54CE7" w:rsidRDefault="003D7F84" w:rsidP="0049430F">
            <w:pPr>
              <w:jc w:val="center"/>
              <w:rPr>
                <w:rFonts w:ascii="Times New Roman" w:hAnsi="Times New Roman"/>
                <w:sz w:val="20"/>
                <w:szCs w:val="20"/>
              </w:rPr>
            </w:pPr>
            <w:r w:rsidRPr="00F54CE7">
              <w:rPr>
                <w:rFonts w:ascii="Times New Roman" w:hAnsi="Times New Roman"/>
                <w:sz w:val="20"/>
                <w:szCs w:val="20"/>
              </w:rPr>
              <w:t>5</w:t>
            </w:r>
          </w:p>
        </w:tc>
        <w:tc>
          <w:tcPr>
            <w:tcW w:w="709" w:type="dxa"/>
            <w:vAlign w:val="center"/>
          </w:tcPr>
          <w:p w14:paraId="27C229FD" w14:textId="77777777" w:rsidR="003D7F84" w:rsidRPr="00F54CE7" w:rsidRDefault="003D7F84" w:rsidP="0049430F">
            <w:pPr>
              <w:jc w:val="center"/>
              <w:rPr>
                <w:rFonts w:ascii="Times New Roman" w:hAnsi="Times New Roman"/>
                <w:sz w:val="20"/>
                <w:szCs w:val="20"/>
              </w:rPr>
            </w:pPr>
            <w:r w:rsidRPr="00F54CE7">
              <w:rPr>
                <w:rFonts w:ascii="Times New Roman" w:hAnsi="Times New Roman"/>
                <w:sz w:val="20"/>
                <w:szCs w:val="20"/>
              </w:rPr>
              <w:t>6</w:t>
            </w:r>
          </w:p>
        </w:tc>
        <w:tc>
          <w:tcPr>
            <w:tcW w:w="709" w:type="dxa"/>
            <w:vAlign w:val="center"/>
          </w:tcPr>
          <w:p w14:paraId="5ED18E00" w14:textId="77777777" w:rsidR="003D7F84" w:rsidRPr="00F54CE7" w:rsidRDefault="003D7F84" w:rsidP="0049430F">
            <w:pPr>
              <w:jc w:val="center"/>
              <w:rPr>
                <w:rFonts w:ascii="Times New Roman" w:hAnsi="Times New Roman"/>
                <w:sz w:val="20"/>
                <w:szCs w:val="20"/>
              </w:rPr>
            </w:pPr>
            <w:r w:rsidRPr="00F54CE7">
              <w:rPr>
                <w:rFonts w:ascii="Times New Roman" w:hAnsi="Times New Roman"/>
                <w:sz w:val="20"/>
                <w:szCs w:val="20"/>
              </w:rPr>
              <w:t>7</w:t>
            </w:r>
          </w:p>
        </w:tc>
        <w:tc>
          <w:tcPr>
            <w:tcW w:w="709" w:type="dxa"/>
            <w:vAlign w:val="center"/>
          </w:tcPr>
          <w:p w14:paraId="28416D98" w14:textId="77777777" w:rsidR="003D7F84" w:rsidRPr="00F54CE7" w:rsidRDefault="003D7F84" w:rsidP="0049430F">
            <w:pPr>
              <w:jc w:val="center"/>
              <w:rPr>
                <w:rFonts w:ascii="Times New Roman" w:hAnsi="Times New Roman"/>
                <w:sz w:val="20"/>
                <w:szCs w:val="20"/>
              </w:rPr>
            </w:pPr>
            <w:r w:rsidRPr="00F54CE7">
              <w:rPr>
                <w:rFonts w:ascii="Times New Roman" w:hAnsi="Times New Roman"/>
                <w:sz w:val="20"/>
                <w:szCs w:val="20"/>
              </w:rPr>
              <w:t>8</w:t>
            </w:r>
          </w:p>
        </w:tc>
        <w:tc>
          <w:tcPr>
            <w:tcW w:w="708" w:type="dxa"/>
            <w:vAlign w:val="center"/>
          </w:tcPr>
          <w:p w14:paraId="711620A8" w14:textId="77777777" w:rsidR="003D7F84" w:rsidRPr="00F54CE7" w:rsidRDefault="003D7F84" w:rsidP="0049430F">
            <w:pPr>
              <w:jc w:val="center"/>
              <w:rPr>
                <w:rFonts w:ascii="Times New Roman" w:hAnsi="Times New Roman"/>
                <w:sz w:val="20"/>
                <w:szCs w:val="20"/>
              </w:rPr>
            </w:pPr>
            <w:r w:rsidRPr="00F54CE7">
              <w:rPr>
                <w:rFonts w:ascii="Times New Roman" w:hAnsi="Times New Roman"/>
                <w:sz w:val="20"/>
                <w:szCs w:val="20"/>
              </w:rPr>
              <w:t>9</w:t>
            </w:r>
          </w:p>
        </w:tc>
        <w:tc>
          <w:tcPr>
            <w:tcW w:w="851" w:type="dxa"/>
            <w:vAlign w:val="center"/>
          </w:tcPr>
          <w:p w14:paraId="78EFAEF6" w14:textId="77777777" w:rsidR="003D7F84" w:rsidRPr="00F54CE7" w:rsidRDefault="003D7F84" w:rsidP="0049430F">
            <w:pPr>
              <w:jc w:val="center"/>
              <w:rPr>
                <w:rFonts w:ascii="Times New Roman" w:hAnsi="Times New Roman"/>
                <w:sz w:val="20"/>
                <w:szCs w:val="20"/>
              </w:rPr>
            </w:pPr>
            <w:r w:rsidRPr="00F54CE7">
              <w:rPr>
                <w:rFonts w:ascii="Times New Roman" w:hAnsi="Times New Roman"/>
                <w:sz w:val="20"/>
                <w:szCs w:val="20"/>
              </w:rPr>
              <w:t>10</w:t>
            </w:r>
          </w:p>
        </w:tc>
        <w:tc>
          <w:tcPr>
            <w:tcW w:w="3009" w:type="dxa"/>
            <w:vAlign w:val="center"/>
          </w:tcPr>
          <w:p w14:paraId="1E17FCCB" w14:textId="77777777" w:rsidR="003D7F84" w:rsidRPr="00F54CE7" w:rsidRDefault="003D7F84" w:rsidP="0049430F">
            <w:pPr>
              <w:jc w:val="center"/>
              <w:rPr>
                <w:rFonts w:ascii="Times New Roman" w:hAnsi="Times New Roman"/>
                <w:sz w:val="20"/>
                <w:szCs w:val="20"/>
              </w:rPr>
            </w:pPr>
            <w:r w:rsidRPr="00F54CE7">
              <w:rPr>
                <w:rFonts w:ascii="Times New Roman" w:hAnsi="Times New Roman"/>
                <w:sz w:val="20"/>
                <w:szCs w:val="20"/>
              </w:rPr>
              <w:t>11</w:t>
            </w:r>
          </w:p>
        </w:tc>
      </w:tr>
      <w:tr w:rsidR="00576936" w:rsidRPr="00F54CE7" w14:paraId="1FB7FDC3" w14:textId="77777777" w:rsidTr="00B803B8">
        <w:trPr>
          <w:tblHeader/>
        </w:trPr>
        <w:tc>
          <w:tcPr>
            <w:tcW w:w="530" w:type="dxa"/>
            <w:vAlign w:val="center"/>
          </w:tcPr>
          <w:p w14:paraId="47996B08" w14:textId="77777777" w:rsidR="00576936" w:rsidRPr="00F54CE7" w:rsidRDefault="00576936" w:rsidP="0049430F">
            <w:pPr>
              <w:jc w:val="center"/>
              <w:rPr>
                <w:rFonts w:ascii="Times New Roman" w:hAnsi="Times New Roman"/>
                <w:sz w:val="20"/>
                <w:szCs w:val="20"/>
              </w:rPr>
            </w:pPr>
          </w:p>
        </w:tc>
        <w:tc>
          <w:tcPr>
            <w:tcW w:w="13644" w:type="dxa"/>
            <w:gridSpan w:val="10"/>
            <w:vAlign w:val="center"/>
          </w:tcPr>
          <w:p w14:paraId="0BDC5BBC" w14:textId="248D276F" w:rsidR="00576936" w:rsidRPr="00F54CE7" w:rsidRDefault="00576936" w:rsidP="0049430F">
            <w:pPr>
              <w:jc w:val="center"/>
              <w:rPr>
                <w:rFonts w:ascii="Times New Roman" w:hAnsi="Times New Roman"/>
                <w:sz w:val="20"/>
                <w:szCs w:val="20"/>
              </w:rPr>
            </w:pPr>
            <w:r w:rsidRPr="00F54CE7">
              <w:rPr>
                <w:rFonts w:ascii="Times New Roman" w:hAnsi="Times New Roman"/>
                <w:i/>
                <w:sz w:val="20"/>
                <w:szCs w:val="20"/>
              </w:rPr>
              <w:t>Показатель</w:t>
            </w:r>
            <w:r w:rsidRPr="00F54CE7">
              <w:rPr>
                <w:rFonts w:ascii="Times New Roman" w:hAnsi="Times New Roman"/>
                <w:i/>
                <w:spacing w:val="-4"/>
                <w:sz w:val="20"/>
                <w:szCs w:val="20"/>
              </w:rPr>
              <w:t xml:space="preserve"> </w:t>
            </w:r>
            <w:r w:rsidRPr="00BF6BA1">
              <w:rPr>
                <w:rFonts w:ascii="Times New Roman" w:hAnsi="Times New Roman"/>
                <w:bCs/>
                <w:i/>
                <w:sz w:val="20"/>
                <w:szCs w:val="20"/>
              </w:rPr>
              <w:t>муниципальной  программы Шебекинского городского округа «Содействие развитию общественного самоуправления на территории Шебекинского городского округа»</w:t>
            </w:r>
            <w:r w:rsidRPr="00F54CE7">
              <w:rPr>
                <w:rFonts w:ascii="Times New Roman" w:hAnsi="Times New Roman"/>
                <w:i/>
                <w:sz w:val="20"/>
                <w:szCs w:val="20"/>
              </w:rPr>
              <w:t>,</w:t>
            </w:r>
            <w:r w:rsidRPr="00F54CE7">
              <w:rPr>
                <w:rFonts w:ascii="Times New Roman" w:hAnsi="Times New Roman"/>
                <w:i/>
                <w:spacing w:val="-4"/>
                <w:sz w:val="20"/>
                <w:szCs w:val="20"/>
              </w:rPr>
              <w:t xml:space="preserve"> </w:t>
            </w:r>
            <w:r w:rsidRPr="00F54CE7">
              <w:rPr>
                <w:rFonts w:ascii="Times New Roman" w:hAnsi="Times New Roman"/>
                <w:i/>
                <w:sz w:val="20"/>
                <w:szCs w:val="20"/>
              </w:rPr>
              <w:t>ед.</w:t>
            </w:r>
            <w:r w:rsidRPr="00F54CE7">
              <w:rPr>
                <w:rFonts w:ascii="Times New Roman" w:hAnsi="Times New Roman"/>
                <w:i/>
                <w:spacing w:val="-5"/>
                <w:sz w:val="20"/>
                <w:szCs w:val="20"/>
              </w:rPr>
              <w:t xml:space="preserve"> </w:t>
            </w:r>
            <w:r w:rsidRPr="00F54CE7">
              <w:rPr>
                <w:rFonts w:ascii="Times New Roman" w:hAnsi="Times New Roman"/>
                <w:i/>
                <w:sz w:val="20"/>
                <w:szCs w:val="20"/>
              </w:rPr>
              <w:t>измерения</w:t>
            </w:r>
            <w:r w:rsidRPr="00F54CE7">
              <w:rPr>
                <w:rFonts w:ascii="Times New Roman" w:hAnsi="Times New Roman"/>
                <w:i/>
                <w:spacing w:val="-6"/>
                <w:sz w:val="20"/>
                <w:szCs w:val="20"/>
              </w:rPr>
              <w:t xml:space="preserve"> </w:t>
            </w:r>
            <w:r w:rsidRPr="00F54CE7">
              <w:rPr>
                <w:rFonts w:ascii="Times New Roman" w:hAnsi="Times New Roman"/>
                <w:i/>
                <w:sz w:val="20"/>
                <w:szCs w:val="20"/>
              </w:rPr>
              <w:t>по</w:t>
            </w:r>
            <w:r w:rsidRPr="00F54CE7">
              <w:rPr>
                <w:rFonts w:ascii="Times New Roman" w:hAnsi="Times New Roman"/>
                <w:i/>
                <w:spacing w:val="-5"/>
                <w:sz w:val="20"/>
                <w:szCs w:val="20"/>
              </w:rPr>
              <w:t xml:space="preserve"> </w:t>
            </w:r>
            <w:r w:rsidRPr="00F54CE7">
              <w:rPr>
                <w:rFonts w:ascii="Times New Roman" w:hAnsi="Times New Roman"/>
                <w:i/>
                <w:sz w:val="20"/>
                <w:szCs w:val="20"/>
              </w:rPr>
              <w:t>ОКЕИ</w:t>
            </w:r>
            <w:r w:rsidRPr="00F54CE7">
              <w:rPr>
                <w:rStyle w:val="af4"/>
                <w:sz w:val="20"/>
                <w:szCs w:val="20"/>
              </w:rPr>
              <w:footnoteReference w:id="23"/>
            </w:r>
          </w:p>
        </w:tc>
      </w:tr>
      <w:tr w:rsidR="00576936" w:rsidRPr="00F54CE7" w14:paraId="1A489248" w14:textId="77777777" w:rsidTr="00D67E88">
        <w:trPr>
          <w:tblHeader/>
        </w:trPr>
        <w:tc>
          <w:tcPr>
            <w:tcW w:w="530" w:type="dxa"/>
            <w:vAlign w:val="center"/>
          </w:tcPr>
          <w:p w14:paraId="123EF59D" w14:textId="72AAA9D1" w:rsidR="00576936" w:rsidRPr="00F54CE7" w:rsidRDefault="00576936" w:rsidP="0049430F">
            <w:pPr>
              <w:jc w:val="center"/>
              <w:rPr>
                <w:rFonts w:ascii="Times New Roman" w:hAnsi="Times New Roman"/>
                <w:sz w:val="20"/>
                <w:szCs w:val="20"/>
              </w:rPr>
            </w:pPr>
            <w:r>
              <w:rPr>
                <w:rFonts w:ascii="Times New Roman" w:hAnsi="Times New Roman"/>
                <w:sz w:val="20"/>
                <w:szCs w:val="20"/>
              </w:rPr>
              <w:t>1.1</w:t>
            </w:r>
          </w:p>
        </w:tc>
        <w:tc>
          <w:tcPr>
            <w:tcW w:w="3213" w:type="dxa"/>
            <w:vAlign w:val="center"/>
          </w:tcPr>
          <w:p w14:paraId="435D7051" w14:textId="76EB7BEF" w:rsidR="00576936" w:rsidRPr="00576936" w:rsidRDefault="00F63D98" w:rsidP="00576936">
            <w:pPr>
              <w:widowControl w:val="0"/>
              <w:ind w:right="-72"/>
              <w:rPr>
                <w:rFonts w:ascii="Times New Roman" w:hAnsi="Times New Roman"/>
                <w:i/>
                <w:sz w:val="20"/>
                <w:szCs w:val="20"/>
              </w:rPr>
            </w:pPr>
            <w:r>
              <w:rPr>
                <w:rFonts w:ascii="Times New Roman" w:hAnsi="Times New Roman"/>
                <w:i/>
                <w:sz w:val="20"/>
                <w:szCs w:val="20"/>
              </w:rPr>
              <w:t>С</w:t>
            </w:r>
            <w:r w:rsidR="00576936" w:rsidRPr="00576936">
              <w:rPr>
                <w:rFonts w:ascii="Times New Roman" w:hAnsi="Times New Roman"/>
                <w:i/>
                <w:sz w:val="20"/>
                <w:szCs w:val="20"/>
              </w:rPr>
              <w:t xml:space="preserve">истемная работа по созданию условий для органов общественного самоуправления, </w:t>
            </w:r>
            <w:r w:rsidR="00576936">
              <w:rPr>
                <w:rFonts w:ascii="Times New Roman" w:hAnsi="Times New Roman"/>
                <w:i/>
                <w:sz w:val="20"/>
                <w:szCs w:val="20"/>
              </w:rPr>
              <w:t xml:space="preserve">          </w:t>
            </w:r>
            <w:r w:rsidR="00576936" w:rsidRPr="00576936">
              <w:rPr>
                <w:rFonts w:ascii="Times New Roman" w:hAnsi="Times New Roman"/>
                <w:i/>
                <w:sz w:val="20"/>
                <w:szCs w:val="20"/>
              </w:rPr>
              <w:t xml:space="preserve">в целях стимулирования к подаче заявок на участие в конкурсах </w:t>
            </w:r>
            <w:r w:rsidR="00576936">
              <w:rPr>
                <w:rFonts w:ascii="Times New Roman" w:hAnsi="Times New Roman"/>
                <w:i/>
                <w:sz w:val="20"/>
                <w:szCs w:val="20"/>
              </w:rPr>
              <w:t xml:space="preserve">            </w:t>
            </w:r>
            <w:r w:rsidR="00576936" w:rsidRPr="00576936">
              <w:rPr>
                <w:rFonts w:ascii="Times New Roman" w:hAnsi="Times New Roman"/>
                <w:i/>
                <w:sz w:val="20"/>
                <w:szCs w:val="20"/>
              </w:rPr>
              <w:t>и социально-значимых проектах – не менее 1</w:t>
            </w:r>
            <w:r w:rsidR="00576936">
              <w:rPr>
                <w:rFonts w:ascii="Times New Roman" w:hAnsi="Times New Roman"/>
                <w:i/>
                <w:sz w:val="20"/>
                <w:szCs w:val="20"/>
              </w:rPr>
              <w:t xml:space="preserve">0 единиц до </w:t>
            </w:r>
            <w:r w:rsidR="00576936" w:rsidRPr="00576936">
              <w:rPr>
                <w:rFonts w:ascii="Times New Roman" w:hAnsi="Times New Roman"/>
                <w:i/>
                <w:sz w:val="20"/>
                <w:szCs w:val="20"/>
              </w:rPr>
              <w:t>2030 года;</w:t>
            </w:r>
          </w:p>
          <w:p w14:paraId="14613991" w14:textId="77777777" w:rsidR="00576936" w:rsidRPr="00F54CE7" w:rsidRDefault="00576936" w:rsidP="0049430F">
            <w:pPr>
              <w:jc w:val="center"/>
              <w:rPr>
                <w:rFonts w:ascii="Times New Roman" w:hAnsi="Times New Roman"/>
                <w:sz w:val="20"/>
                <w:szCs w:val="20"/>
              </w:rPr>
            </w:pPr>
          </w:p>
        </w:tc>
        <w:tc>
          <w:tcPr>
            <w:tcW w:w="1327" w:type="dxa"/>
            <w:vAlign w:val="center"/>
          </w:tcPr>
          <w:p w14:paraId="70EA3CA0" w14:textId="62FB6C3D" w:rsidR="00576936" w:rsidRPr="00D67E88" w:rsidRDefault="00576936" w:rsidP="00D67E88">
            <w:pPr>
              <w:jc w:val="center"/>
              <w:rPr>
                <w:rFonts w:ascii="Times New Roman" w:hAnsi="Times New Roman"/>
                <w:i/>
                <w:sz w:val="20"/>
                <w:szCs w:val="20"/>
              </w:rPr>
            </w:pPr>
            <w:proofErr w:type="gramStart"/>
            <w:r w:rsidRPr="00D67E88">
              <w:rPr>
                <w:rFonts w:ascii="Times New Roman" w:hAnsi="Times New Roman"/>
                <w:i/>
                <w:sz w:val="20"/>
                <w:szCs w:val="20"/>
              </w:rPr>
              <w:t>П</w:t>
            </w:r>
            <w:proofErr w:type="gramEnd"/>
          </w:p>
        </w:tc>
        <w:tc>
          <w:tcPr>
            <w:tcW w:w="1417" w:type="dxa"/>
            <w:vAlign w:val="center"/>
          </w:tcPr>
          <w:p w14:paraId="1EF1ACAB" w14:textId="77777777" w:rsidR="00D67E88" w:rsidRDefault="00D67E88" w:rsidP="00D67E88">
            <w:pPr>
              <w:widowControl w:val="0"/>
              <w:jc w:val="center"/>
              <w:rPr>
                <w:rFonts w:ascii="Times New Roman" w:hAnsi="Times New Roman"/>
                <w:i/>
                <w:spacing w:val="-2"/>
                <w:sz w:val="20"/>
                <w:szCs w:val="20"/>
              </w:rPr>
            </w:pPr>
          </w:p>
          <w:p w14:paraId="21DEACC9" w14:textId="77777777" w:rsidR="00576936" w:rsidRPr="00D67E88" w:rsidRDefault="00576936" w:rsidP="00D67E88">
            <w:pPr>
              <w:widowControl w:val="0"/>
              <w:jc w:val="center"/>
              <w:rPr>
                <w:rFonts w:ascii="Times New Roman" w:hAnsi="Times New Roman"/>
                <w:i/>
                <w:spacing w:val="-2"/>
                <w:sz w:val="20"/>
                <w:szCs w:val="20"/>
              </w:rPr>
            </w:pPr>
            <w:r w:rsidRPr="00D67E88">
              <w:rPr>
                <w:rFonts w:ascii="Times New Roman" w:hAnsi="Times New Roman"/>
                <w:i/>
                <w:spacing w:val="-2"/>
                <w:sz w:val="20"/>
                <w:szCs w:val="20"/>
              </w:rPr>
              <w:t>Штука (Шт.)</w:t>
            </w:r>
          </w:p>
          <w:p w14:paraId="6524B4DE" w14:textId="5235549A" w:rsidR="00576936" w:rsidRPr="00D67E88" w:rsidRDefault="00576936" w:rsidP="00D67E88">
            <w:pPr>
              <w:jc w:val="center"/>
              <w:rPr>
                <w:rFonts w:ascii="Times New Roman" w:hAnsi="Times New Roman"/>
                <w:i/>
                <w:sz w:val="20"/>
                <w:szCs w:val="20"/>
              </w:rPr>
            </w:pPr>
          </w:p>
        </w:tc>
        <w:tc>
          <w:tcPr>
            <w:tcW w:w="992" w:type="dxa"/>
            <w:vAlign w:val="center"/>
          </w:tcPr>
          <w:p w14:paraId="4C3B9478" w14:textId="3481CF00" w:rsidR="00576936" w:rsidRPr="00D67E88" w:rsidRDefault="00576936" w:rsidP="00D67E88">
            <w:pPr>
              <w:jc w:val="center"/>
              <w:rPr>
                <w:rFonts w:ascii="Times New Roman" w:hAnsi="Times New Roman"/>
                <w:i/>
                <w:sz w:val="20"/>
                <w:szCs w:val="20"/>
              </w:rPr>
            </w:pPr>
            <w:r w:rsidRPr="00D67E88">
              <w:rPr>
                <w:rFonts w:ascii="Times New Roman" w:hAnsi="Times New Roman"/>
                <w:i/>
                <w:sz w:val="20"/>
                <w:szCs w:val="20"/>
              </w:rPr>
              <w:t>0</w:t>
            </w:r>
          </w:p>
        </w:tc>
        <w:tc>
          <w:tcPr>
            <w:tcW w:w="709" w:type="dxa"/>
            <w:vAlign w:val="center"/>
          </w:tcPr>
          <w:p w14:paraId="24BBA80C" w14:textId="72EEF802" w:rsidR="00576936" w:rsidRPr="00D67E88" w:rsidRDefault="00576936" w:rsidP="00D67E88">
            <w:pPr>
              <w:jc w:val="center"/>
              <w:rPr>
                <w:rFonts w:ascii="Times New Roman" w:hAnsi="Times New Roman"/>
                <w:i/>
                <w:sz w:val="20"/>
                <w:szCs w:val="20"/>
              </w:rPr>
            </w:pPr>
            <w:r w:rsidRPr="00D67E88">
              <w:rPr>
                <w:rFonts w:ascii="Times New Roman" w:hAnsi="Times New Roman"/>
                <w:i/>
                <w:sz w:val="20"/>
                <w:szCs w:val="20"/>
              </w:rPr>
              <w:t>2</w:t>
            </w:r>
          </w:p>
        </w:tc>
        <w:tc>
          <w:tcPr>
            <w:tcW w:w="709" w:type="dxa"/>
            <w:vAlign w:val="center"/>
          </w:tcPr>
          <w:p w14:paraId="4E2A8FC7" w14:textId="54AD49BB" w:rsidR="00576936" w:rsidRPr="00D67E88" w:rsidRDefault="00576936" w:rsidP="00D67E88">
            <w:pPr>
              <w:jc w:val="center"/>
              <w:rPr>
                <w:rFonts w:ascii="Times New Roman" w:hAnsi="Times New Roman"/>
                <w:i/>
                <w:sz w:val="20"/>
                <w:szCs w:val="20"/>
              </w:rPr>
            </w:pPr>
            <w:r w:rsidRPr="00D67E88">
              <w:rPr>
                <w:rFonts w:ascii="Times New Roman" w:hAnsi="Times New Roman"/>
                <w:i/>
                <w:sz w:val="20"/>
                <w:szCs w:val="20"/>
              </w:rPr>
              <w:t>2</w:t>
            </w:r>
          </w:p>
        </w:tc>
        <w:tc>
          <w:tcPr>
            <w:tcW w:w="709" w:type="dxa"/>
            <w:vAlign w:val="center"/>
          </w:tcPr>
          <w:p w14:paraId="51DAA0B4" w14:textId="16F25F15" w:rsidR="00576936" w:rsidRPr="00D67E88" w:rsidRDefault="00576936" w:rsidP="00D67E88">
            <w:pPr>
              <w:jc w:val="center"/>
              <w:rPr>
                <w:rFonts w:ascii="Times New Roman" w:hAnsi="Times New Roman"/>
                <w:i/>
                <w:sz w:val="20"/>
                <w:szCs w:val="20"/>
              </w:rPr>
            </w:pPr>
            <w:r w:rsidRPr="00D67E88">
              <w:rPr>
                <w:rFonts w:ascii="Times New Roman" w:hAnsi="Times New Roman"/>
                <w:i/>
                <w:sz w:val="20"/>
                <w:szCs w:val="20"/>
              </w:rPr>
              <w:t>2</w:t>
            </w:r>
          </w:p>
        </w:tc>
        <w:tc>
          <w:tcPr>
            <w:tcW w:w="708" w:type="dxa"/>
            <w:vAlign w:val="center"/>
          </w:tcPr>
          <w:p w14:paraId="4B540A4F" w14:textId="6B365B6E" w:rsidR="00576936" w:rsidRPr="00D67E88" w:rsidRDefault="00576936" w:rsidP="00D67E88">
            <w:pPr>
              <w:jc w:val="center"/>
              <w:rPr>
                <w:rFonts w:ascii="Times New Roman" w:hAnsi="Times New Roman"/>
                <w:i/>
                <w:sz w:val="20"/>
                <w:szCs w:val="20"/>
              </w:rPr>
            </w:pPr>
            <w:r w:rsidRPr="00D67E88">
              <w:rPr>
                <w:rFonts w:ascii="Times New Roman" w:hAnsi="Times New Roman"/>
                <w:i/>
                <w:sz w:val="20"/>
                <w:szCs w:val="20"/>
              </w:rPr>
              <w:t>2</w:t>
            </w:r>
          </w:p>
        </w:tc>
        <w:tc>
          <w:tcPr>
            <w:tcW w:w="851" w:type="dxa"/>
            <w:vAlign w:val="center"/>
          </w:tcPr>
          <w:p w14:paraId="721C4845" w14:textId="1F5E6AA6" w:rsidR="00576936" w:rsidRPr="00D67E88" w:rsidRDefault="00576936" w:rsidP="00D67E88">
            <w:pPr>
              <w:jc w:val="center"/>
              <w:rPr>
                <w:rFonts w:ascii="Times New Roman" w:hAnsi="Times New Roman"/>
                <w:i/>
                <w:sz w:val="20"/>
                <w:szCs w:val="20"/>
              </w:rPr>
            </w:pPr>
            <w:r w:rsidRPr="00D67E88">
              <w:rPr>
                <w:rFonts w:ascii="Times New Roman" w:hAnsi="Times New Roman"/>
                <w:i/>
                <w:sz w:val="20"/>
                <w:szCs w:val="20"/>
              </w:rPr>
              <w:t>2</w:t>
            </w:r>
          </w:p>
        </w:tc>
        <w:tc>
          <w:tcPr>
            <w:tcW w:w="3009" w:type="dxa"/>
            <w:vAlign w:val="center"/>
          </w:tcPr>
          <w:p w14:paraId="3879DCC9" w14:textId="77777777" w:rsidR="00D67E88" w:rsidRDefault="00D67E88" w:rsidP="00D67E88">
            <w:pPr>
              <w:widowControl w:val="0"/>
              <w:jc w:val="center"/>
              <w:rPr>
                <w:rFonts w:ascii="Times New Roman" w:hAnsi="Times New Roman"/>
                <w:i/>
                <w:sz w:val="20"/>
                <w:szCs w:val="20"/>
              </w:rPr>
            </w:pPr>
          </w:p>
          <w:p w14:paraId="6CAFC35E" w14:textId="77777777" w:rsidR="00D67E88" w:rsidRPr="00D67E88" w:rsidRDefault="00D67E88" w:rsidP="00D67E88">
            <w:pPr>
              <w:widowControl w:val="0"/>
              <w:jc w:val="center"/>
              <w:rPr>
                <w:rFonts w:ascii="Times New Roman" w:hAnsi="Times New Roman"/>
                <w:i/>
                <w:sz w:val="20"/>
                <w:szCs w:val="20"/>
              </w:rPr>
            </w:pPr>
            <w:r w:rsidRPr="00D67E88">
              <w:rPr>
                <w:rFonts w:ascii="Times New Roman" w:hAnsi="Times New Roman"/>
                <w:i/>
                <w:sz w:val="20"/>
                <w:szCs w:val="20"/>
              </w:rPr>
              <w:t>Администрация Шебекинского городского округа</w:t>
            </w:r>
          </w:p>
          <w:p w14:paraId="420D7B86" w14:textId="77777777" w:rsidR="00576936" w:rsidRPr="00D67E88" w:rsidRDefault="00576936" w:rsidP="00D67E88">
            <w:pPr>
              <w:jc w:val="center"/>
              <w:rPr>
                <w:rFonts w:ascii="Times New Roman" w:hAnsi="Times New Roman"/>
                <w:i/>
                <w:sz w:val="20"/>
                <w:szCs w:val="20"/>
              </w:rPr>
            </w:pPr>
          </w:p>
        </w:tc>
      </w:tr>
      <w:tr w:rsidR="00576936" w:rsidRPr="00F54CE7" w14:paraId="05541052" w14:textId="77777777" w:rsidTr="00C85825">
        <w:trPr>
          <w:tblHeader/>
        </w:trPr>
        <w:tc>
          <w:tcPr>
            <w:tcW w:w="530" w:type="dxa"/>
            <w:vAlign w:val="center"/>
          </w:tcPr>
          <w:p w14:paraId="0F84A5FD" w14:textId="5E44C3D8" w:rsidR="00576936" w:rsidRPr="00F54CE7" w:rsidRDefault="00D67E88" w:rsidP="0049430F">
            <w:pPr>
              <w:jc w:val="center"/>
              <w:rPr>
                <w:rFonts w:ascii="Times New Roman" w:hAnsi="Times New Roman"/>
                <w:sz w:val="20"/>
                <w:szCs w:val="20"/>
              </w:rPr>
            </w:pPr>
            <w:r>
              <w:rPr>
                <w:rFonts w:ascii="Times New Roman" w:hAnsi="Times New Roman"/>
                <w:sz w:val="20"/>
                <w:szCs w:val="20"/>
              </w:rPr>
              <w:t>1.2</w:t>
            </w:r>
          </w:p>
        </w:tc>
        <w:tc>
          <w:tcPr>
            <w:tcW w:w="3213" w:type="dxa"/>
            <w:vAlign w:val="center"/>
          </w:tcPr>
          <w:p w14:paraId="285FBA34" w14:textId="77777777" w:rsidR="00D67E88" w:rsidRDefault="00D67E88" w:rsidP="00D67E88">
            <w:pPr>
              <w:rPr>
                <w:rFonts w:ascii="Times New Roman" w:hAnsi="Times New Roman"/>
                <w:i/>
                <w:sz w:val="20"/>
                <w:szCs w:val="20"/>
              </w:rPr>
            </w:pPr>
            <w:r w:rsidRPr="00D67E88">
              <w:rPr>
                <w:rFonts w:ascii="Times New Roman" w:hAnsi="Times New Roman"/>
                <w:i/>
                <w:sz w:val="20"/>
                <w:szCs w:val="20"/>
              </w:rPr>
              <w:t>Обеспечить н</w:t>
            </w:r>
            <w:r>
              <w:rPr>
                <w:rFonts w:ascii="Times New Roman" w:hAnsi="Times New Roman"/>
                <w:i/>
                <w:sz w:val="20"/>
                <w:szCs w:val="20"/>
              </w:rPr>
              <w:t xml:space="preserve">аличие </w:t>
            </w:r>
          </w:p>
          <w:p w14:paraId="6EE099B3" w14:textId="0628AD4E" w:rsidR="00576936" w:rsidRPr="00D67E88" w:rsidRDefault="00D67E88" w:rsidP="00D67E88">
            <w:pPr>
              <w:rPr>
                <w:rFonts w:ascii="Times New Roman" w:hAnsi="Times New Roman"/>
                <w:sz w:val="20"/>
                <w:szCs w:val="20"/>
              </w:rPr>
            </w:pPr>
            <w:r w:rsidRPr="00D67E88">
              <w:rPr>
                <w:rFonts w:ascii="Times New Roman" w:hAnsi="Times New Roman"/>
                <w:i/>
                <w:sz w:val="20"/>
                <w:szCs w:val="20"/>
              </w:rPr>
              <w:t>на территории Шебекинского городского округа не менее 2-х ТОС</w:t>
            </w:r>
            <w:r>
              <w:rPr>
                <w:rFonts w:ascii="Times New Roman" w:hAnsi="Times New Roman"/>
                <w:i/>
                <w:sz w:val="20"/>
                <w:szCs w:val="20"/>
              </w:rPr>
              <w:t xml:space="preserve">, </w:t>
            </w:r>
            <w:proofErr w:type="gramStart"/>
            <w:r>
              <w:rPr>
                <w:rFonts w:ascii="Times New Roman" w:hAnsi="Times New Roman"/>
                <w:i/>
                <w:sz w:val="20"/>
                <w:szCs w:val="20"/>
              </w:rPr>
              <w:t>зарегистрированных</w:t>
            </w:r>
            <w:proofErr w:type="gramEnd"/>
            <w:r>
              <w:rPr>
                <w:rFonts w:ascii="Times New Roman" w:hAnsi="Times New Roman"/>
                <w:i/>
                <w:sz w:val="20"/>
                <w:szCs w:val="20"/>
              </w:rPr>
              <w:t xml:space="preserve">              </w:t>
            </w:r>
            <w:r w:rsidRPr="00D67E88">
              <w:rPr>
                <w:rFonts w:ascii="Times New Roman" w:hAnsi="Times New Roman"/>
                <w:i/>
                <w:sz w:val="20"/>
                <w:szCs w:val="20"/>
              </w:rPr>
              <w:t xml:space="preserve">в качестве юридического лица </w:t>
            </w:r>
            <w:r>
              <w:rPr>
                <w:rFonts w:ascii="Times New Roman" w:hAnsi="Times New Roman"/>
                <w:i/>
                <w:sz w:val="20"/>
                <w:szCs w:val="20"/>
              </w:rPr>
              <w:t xml:space="preserve">         </w:t>
            </w:r>
            <w:r w:rsidR="00EA52C7">
              <w:rPr>
                <w:rFonts w:ascii="Times New Roman" w:hAnsi="Times New Roman"/>
                <w:i/>
                <w:sz w:val="20"/>
                <w:szCs w:val="20"/>
              </w:rPr>
              <w:t>до</w:t>
            </w:r>
            <w:r w:rsidRPr="00D67E88">
              <w:rPr>
                <w:rFonts w:ascii="Times New Roman" w:hAnsi="Times New Roman"/>
                <w:i/>
                <w:sz w:val="20"/>
                <w:szCs w:val="20"/>
              </w:rPr>
              <w:t xml:space="preserve"> 2030 года;</w:t>
            </w:r>
          </w:p>
        </w:tc>
        <w:tc>
          <w:tcPr>
            <w:tcW w:w="1327" w:type="dxa"/>
            <w:vAlign w:val="center"/>
          </w:tcPr>
          <w:p w14:paraId="39754A1C" w14:textId="0EEEF787" w:rsidR="00576936" w:rsidRPr="00C85825" w:rsidRDefault="00D67E88" w:rsidP="00C85825">
            <w:pPr>
              <w:jc w:val="center"/>
              <w:rPr>
                <w:rFonts w:ascii="Times New Roman" w:hAnsi="Times New Roman"/>
                <w:i/>
                <w:sz w:val="20"/>
                <w:szCs w:val="20"/>
              </w:rPr>
            </w:pPr>
            <w:proofErr w:type="gramStart"/>
            <w:r w:rsidRPr="00C85825">
              <w:rPr>
                <w:rFonts w:ascii="Times New Roman" w:hAnsi="Times New Roman"/>
                <w:i/>
                <w:sz w:val="20"/>
                <w:szCs w:val="20"/>
              </w:rPr>
              <w:t>П</w:t>
            </w:r>
            <w:proofErr w:type="gramEnd"/>
          </w:p>
        </w:tc>
        <w:tc>
          <w:tcPr>
            <w:tcW w:w="1417" w:type="dxa"/>
            <w:vAlign w:val="center"/>
          </w:tcPr>
          <w:p w14:paraId="37DC7CE9" w14:textId="77777777" w:rsidR="00C85825" w:rsidRDefault="00C85825" w:rsidP="00C85825">
            <w:pPr>
              <w:widowControl w:val="0"/>
              <w:jc w:val="center"/>
              <w:rPr>
                <w:rFonts w:ascii="Times New Roman" w:hAnsi="Times New Roman"/>
                <w:i/>
                <w:spacing w:val="-2"/>
                <w:sz w:val="20"/>
                <w:szCs w:val="20"/>
              </w:rPr>
            </w:pPr>
          </w:p>
          <w:p w14:paraId="6F2D3D50" w14:textId="77777777" w:rsidR="00D67E88" w:rsidRPr="00C85825" w:rsidRDefault="00D67E88" w:rsidP="00C85825">
            <w:pPr>
              <w:widowControl w:val="0"/>
              <w:jc w:val="center"/>
              <w:rPr>
                <w:rFonts w:ascii="Times New Roman" w:hAnsi="Times New Roman"/>
                <w:i/>
                <w:spacing w:val="-2"/>
                <w:sz w:val="20"/>
                <w:szCs w:val="20"/>
              </w:rPr>
            </w:pPr>
            <w:r w:rsidRPr="00C85825">
              <w:rPr>
                <w:rFonts w:ascii="Times New Roman" w:hAnsi="Times New Roman"/>
                <w:i/>
                <w:spacing w:val="-2"/>
                <w:sz w:val="20"/>
                <w:szCs w:val="20"/>
              </w:rPr>
              <w:t>Человек (чел.)</w:t>
            </w:r>
          </w:p>
          <w:p w14:paraId="63A8E52B" w14:textId="77777777" w:rsidR="00576936" w:rsidRPr="00C85825" w:rsidRDefault="00576936" w:rsidP="00C85825">
            <w:pPr>
              <w:jc w:val="center"/>
              <w:rPr>
                <w:rFonts w:ascii="Times New Roman" w:hAnsi="Times New Roman"/>
                <w:i/>
                <w:sz w:val="20"/>
                <w:szCs w:val="20"/>
              </w:rPr>
            </w:pPr>
          </w:p>
        </w:tc>
        <w:tc>
          <w:tcPr>
            <w:tcW w:w="992" w:type="dxa"/>
            <w:vAlign w:val="center"/>
          </w:tcPr>
          <w:p w14:paraId="616C8A05" w14:textId="35960E24" w:rsidR="00576936" w:rsidRPr="00C85825" w:rsidRDefault="00D67E88" w:rsidP="00C85825">
            <w:pPr>
              <w:jc w:val="center"/>
              <w:rPr>
                <w:rFonts w:ascii="Times New Roman" w:hAnsi="Times New Roman"/>
                <w:i/>
                <w:sz w:val="20"/>
                <w:szCs w:val="20"/>
              </w:rPr>
            </w:pPr>
            <w:r w:rsidRPr="00C85825">
              <w:rPr>
                <w:rFonts w:ascii="Times New Roman" w:hAnsi="Times New Roman"/>
                <w:i/>
                <w:sz w:val="20"/>
                <w:szCs w:val="20"/>
              </w:rPr>
              <w:t>0</w:t>
            </w:r>
          </w:p>
        </w:tc>
        <w:tc>
          <w:tcPr>
            <w:tcW w:w="709" w:type="dxa"/>
            <w:vAlign w:val="center"/>
          </w:tcPr>
          <w:p w14:paraId="1BF7D522" w14:textId="58A93A17" w:rsidR="00576936" w:rsidRPr="00C85825" w:rsidRDefault="00D67E88" w:rsidP="00C85825">
            <w:pPr>
              <w:jc w:val="center"/>
              <w:rPr>
                <w:rFonts w:ascii="Times New Roman" w:hAnsi="Times New Roman"/>
                <w:i/>
                <w:sz w:val="20"/>
                <w:szCs w:val="20"/>
              </w:rPr>
            </w:pPr>
            <w:r w:rsidRPr="00C85825">
              <w:rPr>
                <w:rFonts w:ascii="Times New Roman" w:hAnsi="Times New Roman"/>
                <w:i/>
                <w:sz w:val="20"/>
                <w:szCs w:val="20"/>
              </w:rPr>
              <w:t>2</w:t>
            </w:r>
          </w:p>
        </w:tc>
        <w:tc>
          <w:tcPr>
            <w:tcW w:w="709" w:type="dxa"/>
            <w:vAlign w:val="center"/>
          </w:tcPr>
          <w:p w14:paraId="0DB841BC" w14:textId="6F267B57" w:rsidR="00576936" w:rsidRPr="00C85825" w:rsidRDefault="00D67E88" w:rsidP="00C85825">
            <w:pPr>
              <w:jc w:val="center"/>
              <w:rPr>
                <w:rFonts w:ascii="Times New Roman" w:hAnsi="Times New Roman"/>
                <w:i/>
                <w:sz w:val="20"/>
                <w:szCs w:val="20"/>
              </w:rPr>
            </w:pPr>
            <w:r w:rsidRPr="00C85825">
              <w:rPr>
                <w:rFonts w:ascii="Times New Roman" w:hAnsi="Times New Roman"/>
                <w:i/>
                <w:sz w:val="20"/>
                <w:szCs w:val="20"/>
              </w:rPr>
              <w:t>2</w:t>
            </w:r>
          </w:p>
        </w:tc>
        <w:tc>
          <w:tcPr>
            <w:tcW w:w="709" w:type="dxa"/>
            <w:vAlign w:val="center"/>
          </w:tcPr>
          <w:p w14:paraId="70BE8E9A" w14:textId="3256A388" w:rsidR="00576936" w:rsidRPr="00C85825" w:rsidRDefault="00D67E88" w:rsidP="00C85825">
            <w:pPr>
              <w:jc w:val="center"/>
              <w:rPr>
                <w:rFonts w:ascii="Times New Roman" w:hAnsi="Times New Roman"/>
                <w:i/>
                <w:sz w:val="20"/>
                <w:szCs w:val="20"/>
              </w:rPr>
            </w:pPr>
            <w:r w:rsidRPr="00C85825">
              <w:rPr>
                <w:rFonts w:ascii="Times New Roman" w:hAnsi="Times New Roman"/>
                <w:i/>
                <w:sz w:val="20"/>
                <w:szCs w:val="20"/>
              </w:rPr>
              <w:t>2</w:t>
            </w:r>
          </w:p>
        </w:tc>
        <w:tc>
          <w:tcPr>
            <w:tcW w:w="708" w:type="dxa"/>
            <w:vAlign w:val="center"/>
          </w:tcPr>
          <w:p w14:paraId="5971AAD2" w14:textId="40CC53AD" w:rsidR="00576936" w:rsidRPr="00C85825" w:rsidRDefault="00D67E88" w:rsidP="00C85825">
            <w:pPr>
              <w:jc w:val="center"/>
              <w:rPr>
                <w:rFonts w:ascii="Times New Roman" w:hAnsi="Times New Roman"/>
                <w:i/>
                <w:sz w:val="20"/>
                <w:szCs w:val="20"/>
              </w:rPr>
            </w:pPr>
            <w:r w:rsidRPr="00C85825">
              <w:rPr>
                <w:rFonts w:ascii="Times New Roman" w:hAnsi="Times New Roman"/>
                <w:i/>
                <w:sz w:val="20"/>
                <w:szCs w:val="20"/>
              </w:rPr>
              <w:t>2</w:t>
            </w:r>
          </w:p>
        </w:tc>
        <w:tc>
          <w:tcPr>
            <w:tcW w:w="851" w:type="dxa"/>
            <w:vAlign w:val="center"/>
          </w:tcPr>
          <w:p w14:paraId="78B3244F" w14:textId="79B2E152" w:rsidR="00576936" w:rsidRPr="00C85825" w:rsidRDefault="00D67E88" w:rsidP="00C85825">
            <w:pPr>
              <w:jc w:val="center"/>
              <w:rPr>
                <w:rFonts w:ascii="Times New Roman" w:hAnsi="Times New Roman"/>
                <w:i/>
                <w:sz w:val="20"/>
                <w:szCs w:val="20"/>
              </w:rPr>
            </w:pPr>
            <w:r w:rsidRPr="00C85825">
              <w:rPr>
                <w:rFonts w:ascii="Times New Roman" w:hAnsi="Times New Roman"/>
                <w:i/>
                <w:sz w:val="20"/>
                <w:szCs w:val="20"/>
              </w:rPr>
              <w:t>2</w:t>
            </w:r>
          </w:p>
        </w:tc>
        <w:tc>
          <w:tcPr>
            <w:tcW w:w="3009" w:type="dxa"/>
            <w:vAlign w:val="center"/>
          </w:tcPr>
          <w:p w14:paraId="20B0D6DB" w14:textId="77777777" w:rsidR="00C85825" w:rsidRDefault="00C85825" w:rsidP="00C85825">
            <w:pPr>
              <w:widowControl w:val="0"/>
              <w:jc w:val="center"/>
              <w:rPr>
                <w:rFonts w:ascii="Times New Roman" w:hAnsi="Times New Roman"/>
                <w:i/>
                <w:sz w:val="20"/>
                <w:szCs w:val="20"/>
              </w:rPr>
            </w:pPr>
          </w:p>
          <w:p w14:paraId="2FB9DC2E" w14:textId="77777777" w:rsidR="00D67E88" w:rsidRPr="00C85825" w:rsidRDefault="00D67E88" w:rsidP="00C85825">
            <w:pPr>
              <w:widowControl w:val="0"/>
              <w:jc w:val="center"/>
              <w:rPr>
                <w:rFonts w:ascii="Times New Roman" w:hAnsi="Times New Roman"/>
                <w:i/>
                <w:sz w:val="20"/>
                <w:szCs w:val="20"/>
              </w:rPr>
            </w:pPr>
            <w:r w:rsidRPr="00C85825">
              <w:rPr>
                <w:rFonts w:ascii="Times New Roman" w:hAnsi="Times New Roman"/>
                <w:i/>
                <w:sz w:val="20"/>
                <w:szCs w:val="20"/>
              </w:rPr>
              <w:t>Администрация Шебекинского городского округа</w:t>
            </w:r>
          </w:p>
          <w:p w14:paraId="0B84EBBB" w14:textId="77777777" w:rsidR="00576936" w:rsidRPr="00C85825" w:rsidRDefault="00576936" w:rsidP="00C85825">
            <w:pPr>
              <w:jc w:val="center"/>
              <w:rPr>
                <w:rFonts w:ascii="Times New Roman" w:hAnsi="Times New Roman"/>
                <w:i/>
                <w:sz w:val="20"/>
                <w:szCs w:val="20"/>
              </w:rPr>
            </w:pPr>
          </w:p>
        </w:tc>
      </w:tr>
      <w:tr w:rsidR="00D67E88" w:rsidRPr="00F54CE7" w14:paraId="7DFFED6F" w14:textId="77777777" w:rsidTr="00A35F18">
        <w:trPr>
          <w:tblHeader/>
        </w:trPr>
        <w:tc>
          <w:tcPr>
            <w:tcW w:w="530" w:type="dxa"/>
            <w:vAlign w:val="center"/>
          </w:tcPr>
          <w:p w14:paraId="0CB79670" w14:textId="6FE00051" w:rsidR="00D67E88" w:rsidRPr="00F54CE7" w:rsidRDefault="00A35F18" w:rsidP="0049430F">
            <w:pPr>
              <w:jc w:val="center"/>
              <w:rPr>
                <w:rFonts w:ascii="Times New Roman" w:hAnsi="Times New Roman"/>
                <w:sz w:val="20"/>
                <w:szCs w:val="20"/>
              </w:rPr>
            </w:pPr>
            <w:r>
              <w:rPr>
                <w:rFonts w:ascii="Times New Roman" w:hAnsi="Times New Roman"/>
                <w:sz w:val="20"/>
                <w:szCs w:val="20"/>
              </w:rPr>
              <w:t>1.3</w:t>
            </w:r>
          </w:p>
        </w:tc>
        <w:tc>
          <w:tcPr>
            <w:tcW w:w="3213" w:type="dxa"/>
            <w:vAlign w:val="center"/>
          </w:tcPr>
          <w:p w14:paraId="7A12F584" w14:textId="34692D92" w:rsidR="00D67E88" w:rsidRPr="00A35F18" w:rsidRDefault="00F63D98" w:rsidP="00A35F18">
            <w:pPr>
              <w:rPr>
                <w:rFonts w:ascii="Times New Roman" w:hAnsi="Times New Roman"/>
                <w:sz w:val="20"/>
                <w:szCs w:val="20"/>
              </w:rPr>
            </w:pPr>
            <w:r>
              <w:rPr>
                <w:rFonts w:ascii="Times New Roman" w:hAnsi="Times New Roman"/>
                <w:i/>
                <w:sz w:val="20"/>
                <w:szCs w:val="20"/>
              </w:rPr>
              <w:t>О</w:t>
            </w:r>
            <w:r w:rsidR="00A35F18" w:rsidRPr="00A35F18">
              <w:rPr>
                <w:rFonts w:ascii="Times New Roman" w:hAnsi="Times New Roman"/>
                <w:i/>
                <w:sz w:val="20"/>
                <w:szCs w:val="20"/>
              </w:rPr>
              <w:t xml:space="preserve">беспечить наличие старост сельских населённых пунктов </w:t>
            </w:r>
            <w:r w:rsidR="00A35F18">
              <w:rPr>
                <w:rFonts w:ascii="Times New Roman" w:hAnsi="Times New Roman"/>
                <w:i/>
                <w:sz w:val="20"/>
                <w:szCs w:val="20"/>
              </w:rPr>
              <w:t xml:space="preserve">             </w:t>
            </w:r>
            <w:r w:rsidR="00A35F18" w:rsidRPr="00A35F18">
              <w:rPr>
                <w:rFonts w:ascii="Times New Roman" w:hAnsi="Times New Roman"/>
                <w:i/>
                <w:sz w:val="20"/>
                <w:szCs w:val="20"/>
              </w:rPr>
              <w:t>не менее 15 человек до 2030 года.</w:t>
            </w:r>
          </w:p>
        </w:tc>
        <w:tc>
          <w:tcPr>
            <w:tcW w:w="1327" w:type="dxa"/>
            <w:vAlign w:val="center"/>
          </w:tcPr>
          <w:p w14:paraId="4461B6F3" w14:textId="29B98C2D" w:rsidR="00D67E88" w:rsidRPr="00A35F18" w:rsidRDefault="00A35F18" w:rsidP="00A35F18">
            <w:pPr>
              <w:jc w:val="center"/>
              <w:rPr>
                <w:rFonts w:ascii="Times New Roman" w:hAnsi="Times New Roman"/>
                <w:i/>
                <w:sz w:val="20"/>
                <w:szCs w:val="20"/>
              </w:rPr>
            </w:pPr>
            <w:proofErr w:type="gramStart"/>
            <w:r w:rsidRPr="00A35F18">
              <w:rPr>
                <w:rFonts w:ascii="Times New Roman" w:hAnsi="Times New Roman"/>
                <w:i/>
                <w:sz w:val="20"/>
                <w:szCs w:val="20"/>
              </w:rPr>
              <w:t>П</w:t>
            </w:r>
            <w:proofErr w:type="gramEnd"/>
          </w:p>
        </w:tc>
        <w:tc>
          <w:tcPr>
            <w:tcW w:w="1417" w:type="dxa"/>
            <w:vAlign w:val="center"/>
          </w:tcPr>
          <w:p w14:paraId="05073E9D" w14:textId="77777777" w:rsidR="00A35F18" w:rsidRDefault="00A35F18" w:rsidP="00A35F18">
            <w:pPr>
              <w:widowControl w:val="0"/>
              <w:jc w:val="center"/>
              <w:rPr>
                <w:rFonts w:ascii="Times New Roman" w:hAnsi="Times New Roman"/>
                <w:i/>
                <w:spacing w:val="-2"/>
                <w:sz w:val="20"/>
                <w:szCs w:val="20"/>
              </w:rPr>
            </w:pPr>
          </w:p>
          <w:p w14:paraId="7C083FD0" w14:textId="77777777" w:rsidR="00A35F18" w:rsidRPr="00A35F18" w:rsidRDefault="00A35F18" w:rsidP="00A35F18">
            <w:pPr>
              <w:widowControl w:val="0"/>
              <w:jc w:val="center"/>
              <w:rPr>
                <w:rFonts w:ascii="Times New Roman" w:hAnsi="Times New Roman"/>
                <w:i/>
                <w:spacing w:val="-2"/>
                <w:sz w:val="20"/>
                <w:szCs w:val="20"/>
              </w:rPr>
            </w:pPr>
            <w:r w:rsidRPr="00A35F18">
              <w:rPr>
                <w:rFonts w:ascii="Times New Roman" w:hAnsi="Times New Roman"/>
                <w:i/>
                <w:spacing w:val="-2"/>
                <w:sz w:val="20"/>
                <w:szCs w:val="20"/>
              </w:rPr>
              <w:t>Человек (чел.)</w:t>
            </w:r>
          </w:p>
          <w:p w14:paraId="73B454A0" w14:textId="77777777" w:rsidR="00D67E88" w:rsidRPr="00A35F18" w:rsidRDefault="00D67E88" w:rsidP="00A35F18">
            <w:pPr>
              <w:jc w:val="center"/>
              <w:rPr>
                <w:rFonts w:ascii="Times New Roman" w:hAnsi="Times New Roman"/>
                <w:i/>
                <w:sz w:val="20"/>
                <w:szCs w:val="20"/>
              </w:rPr>
            </w:pPr>
          </w:p>
        </w:tc>
        <w:tc>
          <w:tcPr>
            <w:tcW w:w="992" w:type="dxa"/>
            <w:vAlign w:val="center"/>
          </w:tcPr>
          <w:p w14:paraId="681F81D9" w14:textId="63851A9A" w:rsidR="00D67E88" w:rsidRPr="00A35F18" w:rsidRDefault="00A35F18" w:rsidP="00A35F18">
            <w:pPr>
              <w:jc w:val="center"/>
              <w:rPr>
                <w:rFonts w:ascii="Times New Roman" w:hAnsi="Times New Roman"/>
                <w:i/>
                <w:sz w:val="20"/>
                <w:szCs w:val="20"/>
              </w:rPr>
            </w:pPr>
            <w:r w:rsidRPr="00A35F18">
              <w:rPr>
                <w:rFonts w:ascii="Times New Roman" w:hAnsi="Times New Roman"/>
                <w:i/>
                <w:sz w:val="20"/>
                <w:szCs w:val="20"/>
              </w:rPr>
              <w:t>0</w:t>
            </w:r>
          </w:p>
        </w:tc>
        <w:tc>
          <w:tcPr>
            <w:tcW w:w="709" w:type="dxa"/>
            <w:vAlign w:val="center"/>
          </w:tcPr>
          <w:p w14:paraId="1BC54843" w14:textId="045A7285" w:rsidR="00D67E88" w:rsidRPr="00A35F18" w:rsidRDefault="00A35F18" w:rsidP="00A35F18">
            <w:pPr>
              <w:jc w:val="center"/>
              <w:rPr>
                <w:rFonts w:ascii="Times New Roman" w:hAnsi="Times New Roman"/>
                <w:i/>
                <w:sz w:val="20"/>
                <w:szCs w:val="20"/>
              </w:rPr>
            </w:pPr>
            <w:r w:rsidRPr="00A35F18">
              <w:rPr>
                <w:rFonts w:ascii="Times New Roman" w:hAnsi="Times New Roman"/>
                <w:i/>
                <w:sz w:val="20"/>
                <w:szCs w:val="20"/>
              </w:rPr>
              <w:t>15</w:t>
            </w:r>
          </w:p>
        </w:tc>
        <w:tc>
          <w:tcPr>
            <w:tcW w:w="709" w:type="dxa"/>
            <w:vAlign w:val="center"/>
          </w:tcPr>
          <w:p w14:paraId="7A71F16D" w14:textId="1CE8135D" w:rsidR="00D67E88" w:rsidRPr="00A35F18" w:rsidRDefault="00A35F18" w:rsidP="00A35F18">
            <w:pPr>
              <w:jc w:val="center"/>
              <w:rPr>
                <w:rFonts w:ascii="Times New Roman" w:hAnsi="Times New Roman"/>
                <w:i/>
                <w:sz w:val="20"/>
                <w:szCs w:val="20"/>
              </w:rPr>
            </w:pPr>
            <w:r w:rsidRPr="00A35F18">
              <w:rPr>
                <w:rFonts w:ascii="Times New Roman" w:hAnsi="Times New Roman"/>
                <w:i/>
                <w:sz w:val="20"/>
                <w:szCs w:val="20"/>
              </w:rPr>
              <w:t>15</w:t>
            </w:r>
          </w:p>
        </w:tc>
        <w:tc>
          <w:tcPr>
            <w:tcW w:w="709" w:type="dxa"/>
            <w:vAlign w:val="center"/>
          </w:tcPr>
          <w:p w14:paraId="0047E08E" w14:textId="0E3B8F5C" w:rsidR="00D67E88" w:rsidRPr="00A35F18" w:rsidRDefault="00A35F18" w:rsidP="00A35F18">
            <w:pPr>
              <w:jc w:val="center"/>
              <w:rPr>
                <w:rFonts w:ascii="Times New Roman" w:hAnsi="Times New Roman"/>
                <w:i/>
                <w:sz w:val="20"/>
                <w:szCs w:val="20"/>
              </w:rPr>
            </w:pPr>
            <w:r w:rsidRPr="00A35F18">
              <w:rPr>
                <w:rFonts w:ascii="Times New Roman" w:hAnsi="Times New Roman"/>
                <w:i/>
                <w:sz w:val="20"/>
                <w:szCs w:val="20"/>
              </w:rPr>
              <w:t>15</w:t>
            </w:r>
          </w:p>
        </w:tc>
        <w:tc>
          <w:tcPr>
            <w:tcW w:w="708" w:type="dxa"/>
            <w:vAlign w:val="center"/>
          </w:tcPr>
          <w:p w14:paraId="607E6819" w14:textId="1DF77538" w:rsidR="00D67E88" w:rsidRPr="00A35F18" w:rsidRDefault="00A35F18" w:rsidP="00A35F18">
            <w:pPr>
              <w:jc w:val="center"/>
              <w:rPr>
                <w:rFonts w:ascii="Times New Roman" w:hAnsi="Times New Roman"/>
                <w:i/>
                <w:sz w:val="20"/>
                <w:szCs w:val="20"/>
              </w:rPr>
            </w:pPr>
            <w:r w:rsidRPr="00A35F18">
              <w:rPr>
                <w:rFonts w:ascii="Times New Roman" w:hAnsi="Times New Roman"/>
                <w:i/>
                <w:sz w:val="20"/>
                <w:szCs w:val="20"/>
              </w:rPr>
              <w:t>15</w:t>
            </w:r>
          </w:p>
        </w:tc>
        <w:tc>
          <w:tcPr>
            <w:tcW w:w="851" w:type="dxa"/>
            <w:vAlign w:val="center"/>
          </w:tcPr>
          <w:p w14:paraId="6C6C6FFB" w14:textId="3958B30C" w:rsidR="00D67E88" w:rsidRPr="00A35F18" w:rsidRDefault="00A35F18" w:rsidP="00A35F18">
            <w:pPr>
              <w:jc w:val="center"/>
              <w:rPr>
                <w:rFonts w:ascii="Times New Roman" w:hAnsi="Times New Roman"/>
                <w:i/>
                <w:sz w:val="20"/>
                <w:szCs w:val="20"/>
              </w:rPr>
            </w:pPr>
            <w:r w:rsidRPr="00A35F18">
              <w:rPr>
                <w:rFonts w:ascii="Times New Roman" w:hAnsi="Times New Roman"/>
                <w:i/>
                <w:sz w:val="20"/>
                <w:szCs w:val="20"/>
              </w:rPr>
              <w:t>15</w:t>
            </w:r>
          </w:p>
        </w:tc>
        <w:tc>
          <w:tcPr>
            <w:tcW w:w="3009" w:type="dxa"/>
            <w:vAlign w:val="center"/>
          </w:tcPr>
          <w:p w14:paraId="01F9B114" w14:textId="77777777" w:rsidR="00A35F18" w:rsidRDefault="00A35F18" w:rsidP="00A35F18">
            <w:pPr>
              <w:widowControl w:val="0"/>
              <w:jc w:val="center"/>
              <w:rPr>
                <w:rFonts w:ascii="Times New Roman" w:hAnsi="Times New Roman"/>
                <w:i/>
                <w:sz w:val="20"/>
                <w:szCs w:val="20"/>
              </w:rPr>
            </w:pPr>
          </w:p>
          <w:p w14:paraId="282A597E" w14:textId="77777777" w:rsidR="00A35F18" w:rsidRPr="00A35F18" w:rsidRDefault="00A35F18" w:rsidP="00A35F18">
            <w:pPr>
              <w:widowControl w:val="0"/>
              <w:jc w:val="center"/>
              <w:rPr>
                <w:rFonts w:ascii="Times New Roman" w:hAnsi="Times New Roman"/>
                <w:i/>
                <w:sz w:val="20"/>
                <w:szCs w:val="20"/>
              </w:rPr>
            </w:pPr>
            <w:r w:rsidRPr="00A35F18">
              <w:rPr>
                <w:rFonts w:ascii="Times New Roman" w:hAnsi="Times New Roman"/>
                <w:i/>
                <w:sz w:val="20"/>
                <w:szCs w:val="20"/>
              </w:rPr>
              <w:t>Администрация Шебекинского городского округа</w:t>
            </w:r>
          </w:p>
          <w:p w14:paraId="1710E3CD" w14:textId="77777777" w:rsidR="00D67E88" w:rsidRPr="00A35F18" w:rsidRDefault="00D67E88" w:rsidP="00A35F18">
            <w:pPr>
              <w:jc w:val="center"/>
              <w:rPr>
                <w:rFonts w:ascii="Times New Roman" w:hAnsi="Times New Roman"/>
                <w:i/>
                <w:sz w:val="20"/>
                <w:szCs w:val="20"/>
              </w:rPr>
            </w:pPr>
          </w:p>
        </w:tc>
      </w:tr>
    </w:tbl>
    <w:p w14:paraId="34D2BA69" w14:textId="77777777" w:rsidR="003D7F84" w:rsidRPr="00F54CE7" w:rsidRDefault="003D7F84" w:rsidP="003D7F84">
      <w:pPr>
        <w:spacing w:after="0" w:line="240" w:lineRule="auto"/>
        <w:rPr>
          <w:rFonts w:ascii="Times New Roman" w:hAnsi="Times New Roman"/>
        </w:rPr>
      </w:pPr>
    </w:p>
    <w:p w14:paraId="214F6C3E" w14:textId="77777777" w:rsidR="009601CF" w:rsidRDefault="009601CF" w:rsidP="003D7F84">
      <w:pPr>
        <w:spacing w:after="0"/>
        <w:jc w:val="center"/>
        <w:rPr>
          <w:rFonts w:ascii="Times New Roman" w:hAnsi="Times New Roman"/>
        </w:rPr>
      </w:pPr>
    </w:p>
    <w:p w14:paraId="7EF851AC" w14:textId="77777777" w:rsidR="009601CF" w:rsidRDefault="009601CF" w:rsidP="003D7F84">
      <w:pPr>
        <w:spacing w:after="0"/>
        <w:jc w:val="center"/>
        <w:rPr>
          <w:rFonts w:ascii="Times New Roman" w:hAnsi="Times New Roman"/>
        </w:rPr>
      </w:pPr>
    </w:p>
    <w:p w14:paraId="17623ACF" w14:textId="77777777" w:rsidR="009601CF" w:rsidRDefault="009601CF" w:rsidP="003D7F84">
      <w:pPr>
        <w:spacing w:after="0"/>
        <w:jc w:val="center"/>
        <w:rPr>
          <w:rFonts w:ascii="Times New Roman" w:hAnsi="Times New Roman"/>
        </w:rPr>
      </w:pPr>
    </w:p>
    <w:p w14:paraId="2E76CC7A" w14:textId="77777777" w:rsidR="009601CF" w:rsidRDefault="009601CF" w:rsidP="003D7F84">
      <w:pPr>
        <w:spacing w:after="0"/>
        <w:jc w:val="center"/>
        <w:rPr>
          <w:rFonts w:ascii="Times New Roman" w:hAnsi="Times New Roman"/>
        </w:rPr>
      </w:pPr>
    </w:p>
    <w:p w14:paraId="207C804E" w14:textId="77777777" w:rsidR="00A35F18" w:rsidRDefault="00A35F18" w:rsidP="003D7F84">
      <w:pPr>
        <w:spacing w:after="0"/>
        <w:jc w:val="center"/>
        <w:rPr>
          <w:rFonts w:ascii="Times New Roman" w:hAnsi="Times New Roman"/>
        </w:rPr>
      </w:pPr>
    </w:p>
    <w:p w14:paraId="635300E2" w14:textId="77777777" w:rsidR="00A35F18" w:rsidRDefault="00A35F18" w:rsidP="003D7F84">
      <w:pPr>
        <w:spacing w:after="0"/>
        <w:jc w:val="center"/>
        <w:rPr>
          <w:rFonts w:ascii="Times New Roman" w:hAnsi="Times New Roman"/>
        </w:rPr>
      </w:pPr>
    </w:p>
    <w:p w14:paraId="0255C20F" w14:textId="77777777" w:rsidR="00A35F18" w:rsidRDefault="00A35F18" w:rsidP="003D7F84">
      <w:pPr>
        <w:spacing w:after="0"/>
        <w:jc w:val="center"/>
        <w:rPr>
          <w:rFonts w:ascii="Times New Roman" w:hAnsi="Times New Roman"/>
        </w:rPr>
      </w:pPr>
    </w:p>
    <w:p w14:paraId="2F0278C4" w14:textId="77777777" w:rsidR="00A35F18" w:rsidRDefault="00A35F18" w:rsidP="003D7F84">
      <w:pPr>
        <w:spacing w:after="0"/>
        <w:jc w:val="center"/>
        <w:rPr>
          <w:rFonts w:ascii="Times New Roman" w:hAnsi="Times New Roman"/>
        </w:rPr>
      </w:pPr>
    </w:p>
    <w:p w14:paraId="1E8F1D6B" w14:textId="77777777" w:rsidR="009601CF" w:rsidRDefault="009601CF" w:rsidP="003D7F84">
      <w:pPr>
        <w:spacing w:after="0"/>
        <w:jc w:val="center"/>
        <w:rPr>
          <w:rFonts w:ascii="Times New Roman" w:hAnsi="Times New Roman"/>
        </w:rPr>
      </w:pPr>
    </w:p>
    <w:p w14:paraId="6CEE2A62" w14:textId="77777777" w:rsidR="0048737B" w:rsidRPr="00C55529" w:rsidRDefault="0048737B" w:rsidP="0048737B">
      <w:pPr>
        <w:spacing w:after="0" w:line="240" w:lineRule="auto"/>
        <w:jc w:val="center"/>
        <w:rPr>
          <w:rFonts w:ascii="Times New Roman" w:hAnsi="Times New Roman"/>
          <w:color w:val="000000" w:themeColor="text1"/>
          <w:sz w:val="20"/>
          <w:szCs w:val="20"/>
        </w:rPr>
      </w:pPr>
      <w:r w:rsidRPr="00C55529">
        <w:rPr>
          <w:rFonts w:ascii="Times New Roman" w:hAnsi="Times New Roman"/>
          <w:color w:val="000000" w:themeColor="text1"/>
          <w:sz w:val="20"/>
          <w:szCs w:val="20"/>
        </w:rPr>
        <w:lastRenderedPageBreak/>
        <w:t xml:space="preserve">4. Структура муниципальной программы </w:t>
      </w:r>
    </w:p>
    <w:p w14:paraId="07DCF39B" w14:textId="77777777" w:rsidR="0048737B" w:rsidRPr="00C55529" w:rsidRDefault="0048737B" w:rsidP="0048737B">
      <w:pPr>
        <w:spacing w:after="0" w:line="240" w:lineRule="auto"/>
        <w:jc w:val="center"/>
        <w:rPr>
          <w:rFonts w:ascii="Times New Roman" w:hAnsi="Times New Roman"/>
          <w:color w:val="000000" w:themeColor="text1"/>
          <w:sz w:val="20"/>
          <w:szCs w:val="20"/>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77"/>
        <w:gridCol w:w="6206"/>
        <w:gridCol w:w="3546"/>
        <w:gridCol w:w="3804"/>
      </w:tblGrid>
      <w:tr w:rsidR="00C55529" w:rsidRPr="00C55529" w14:paraId="662CF387" w14:textId="77777777" w:rsidTr="00A15762">
        <w:trPr>
          <w:trHeight w:val="20"/>
          <w:tblHeader/>
        </w:trPr>
        <w:tc>
          <w:tcPr>
            <w:tcW w:w="744" w:type="dxa"/>
            <w:shd w:val="clear" w:color="auto" w:fill="auto"/>
            <w:vAlign w:val="center"/>
          </w:tcPr>
          <w:p w14:paraId="723669A7" w14:textId="77777777" w:rsidR="006D6A00" w:rsidRPr="00C55529" w:rsidRDefault="006D6A00" w:rsidP="0001174E">
            <w:pPr>
              <w:widowControl w:val="0"/>
              <w:spacing w:after="0" w:line="240" w:lineRule="auto"/>
              <w:jc w:val="center"/>
              <w:rPr>
                <w:color w:val="000000" w:themeColor="text1"/>
                <w:sz w:val="16"/>
                <w:szCs w:val="16"/>
                <w:lang w:val="en-US"/>
              </w:rPr>
            </w:pPr>
            <w:r w:rsidRPr="00C55529">
              <w:rPr>
                <w:rFonts w:ascii="Times New Roman" w:hAnsi="Times New Roman"/>
                <w:bCs/>
                <w:color w:val="000000" w:themeColor="text1"/>
                <w:sz w:val="16"/>
                <w:szCs w:val="16"/>
              </w:rPr>
              <w:t>№</w:t>
            </w:r>
          </w:p>
          <w:p w14:paraId="2C800FEA" w14:textId="77777777" w:rsidR="006D6A00" w:rsidRPr="00C55529" w:rsidRDefault="006D6A00" w:rsidP="0001174E">
            <w:pPr>
              <w:widowControl w:val="0"/>
              <w:spacing w:after="0" w:line="240" w:lineRule="auto"/>
              <w:jc w:val="center"/>
              <w:rPr>
                <w:color w:val="000000" w:themeColor="text1"/>
                <w:sz w:val="16"/>
                <w:szCs w:val="16"/>
              </w:rPr>
            </w:pPr>
            <w:proofErr w:type="gramStart"/>
            <w:r w:rsidRPr="00C55529">
              <w:rPr>
                <w:rFonts w:ascii="Times New Roman" w:hAnsi="Times New Roman"/>
                <w:bCs/>
                <w:color w:val="000000" w:themeColor="text1"/>
                <w:sz w:val="16"/>
                <w:szCs w:val="16"/>
              </w:rPr>
              <w:t>п</w:t>
            </w:r>
            <w:proofErr w:type="gramEnd"/>
            <w:r w:rsidRPr="00C55529">
              <w:rPr>
                <w:rFonts w:ascii="Times New Roman" w:hAnsi="Times New Roman"/>
                <w:bCs/>
                <w:color w:val="000000" w:themeColor="text1"/>
                <w:sz w:val="16"/>
                <w:szCs w:val="16"/>
              </w:rPr>
              <w:t>/п</w:t>
            </w:r>
          </w:p>
        </w:tc>
        <w:tc>
          <w:tcPr>
            <w:tcW w:w="5947" w:type="dxa"/>
            <w:shd w:val="clear" w:color="auto" w:fill="auto"/>
            <w:vAlign w:val="center"/>
          </w:tcPr>
          <w:p w14:paraId="47EF500F" w14:textId="77777777" w:rsidR="006D6A00" w:rsidRPr="00C55529" w:rsidRDefault="006D6A00" w:rsidP="0001174E">
            <w:pPr>
              <w:widowControl w:val="0"/>
              <w:spacing w:after="0" w:line="240" w:lineRule="auto"/>
              <w:jc w:val="center"/>
              <w:rPr>
                <w:color w:val="000000" w:themeColor="text1"/>
                <w:sz w:val="16"/>
                <w:szCs w:val="16"/>
              </w:rPr>
            </w:pPr>
            <w:r w:rsidRPr="00C55529">
              <w:rPr>
                <w:rFonts w:ascii="Times New Roman" w:hAnsi="Times New Roman"/>
                <w:bCs/>
                <w:color w:val="000000" w:themeColor="text1"/>
                <w:sz w:val="16"/>
                <w:szCs w:val="16"/>
              </w:rPr>
              <w:t>Задачи структурного элемента</w:t>
            </w:r>
            <w:r w:rsidRPr="00C55529">
              <w:rPr>
                <w:rStyle w:val="af4"/>
                <w:rFonts w:ascii="Times New Roman" w:hAnsi="Times New Roman"/>
                <w:bCs/>
                <w:color w:val="000000" w:themeColor="text1"/>
                <w:sz w:val="16"/>
                <w:szCs w:val="16"/>
              </w:rPr>
              <w:footnoteReference w:id="24"/>
            </w:r>
          </w:p>
        </w:tc>
        <w:tc>
          <w:tcPr>
            <w:tcW w:w="3398" w:type="dxa"/>
            <w:shd w:val="clear" w:color="auto" w:fill="auto"/>
            <w:vAlign w:val="center"/>
          </w:tcPr>
          <w:p w14:paraId="42DF374D" w14:textId="77777777" w:rsidR="006D6A00" w:rsidRPr="00C55529" w:rsidRDefault="006D6A00" w:rsidP="0001174E">
            <w:pPr>
              <w:widowControl w:val="0"/>
              <w:spacing w:after="0" w:line="240" w:lineRule="auto"/>
              <w:jc w:val="center"/>
              <w:rPr>
                <w:color w:val="000000" w:themeColor="text1"/>
                <w:sz w:val="16"/>
                <w:szCs w:val="16"/>
              </w:rPr>
            </w:pPr>
            <w:r w:rsidRPr="00C55529">
              <w:rPr>
                <w:rFonts w:ascii="Times New Roman" w:hAnsi="Times New Roman"/>
                <w:bCs/>
                <w:color w:val="000000" w:themeColor="text1"/>
                <w:sz w:val="16"/>
                <w:szCs w:val="16"/>
              </w:rPr>
              <w:t>Краткое описание ожидаемых эффектов от реализации задачи структурного элемента</w:t>
            </w:r>
            <w:r w:rsidRPr="00C55529">
              <w:rPr>
                <w:rStyle w:val="af4"/>
                <w:rFonts w:ascii="Times New Roman" w:hAnsi="Times New Roman"/>
                <w:bCs/>
                <w:color w:val="000000" w:themeColor="text1"/>
                <w:sz w:val="16"/>
                <w:szCs w:val="16"/>
              </w:rPr>
              <w:footnoteReference w:id="25"/>
            </w:r>
          </w:p>
        </w:tc>
        <w:tc>
          <w:tcPr>
            <w:tcW w:w="3645" w:type="dxa"/>
            <w:shd w:val="clear" w:color="auto" w:fill="auto"/>
            <w:vAlign w:val="center"/>
          </w:tcPr>
          <w:p w14:paraId="08595560" w14:textId="77777777" w:rsidR="006D6A00" w:rsidRPr="00C55529" w:rsidRDefault="006D6A00" w:rsidP="0001174E">
            <w:pPr>
              <w:widowControl w:val="0"/>
              <w:spacing w:after="0" w:line="240" w:lineRule="auto"/>
              <w:jc w:val="center"/>
              <w:rPr>
                <w:color w:val="000000" w:themeColor="text1"/>
                <w:sz w:val="16"/>
                <w:szCs w:val="16"/>
              </w:rPr>
            </w:pPr>
            <w:r w:rsidRPr="00C55529">
              <w:rPr>
                <w:rFonts w:ascii="Times New Roman" w:hAnsi="Times New Roman"/>
                <w:bCs/>
                <w:color w:val="000000" w:themeColor="text1"/>
                <w:sz w:val="16"/>
                <w:szCs w:val="16"/>
              </w:rPr>
              <w:t>Связь с показателями</w:t>
            </w:r>
            <w:r w:rsidRPr="00C55529">
              <w:rPr>
                <w:rStyle w:val="af4"/>
                <w:rFonts w:ascii="Times New Roman" w:hAnsi="Times New Roman"/>
                <w:bCs/>
                <w:color w:val="000000" w:themeColor="text1"/>
                <w:sz w:val="16"/>
                <w:szCs w:val="16"/>
              </w:rPr>
              <w:footnoteReference w:id="26"/>
            </w:r>
          </w:p>
        </w:tc>
      </w:tr>
      <w:tr w:rsidR="00C55529" w:rsidRPr="00C55529" w14:paraId="076FB71A" w14:textId="77777777" w:rsidTr="00A15762">
        <w:trPr>
          <w:trHeight w:val="20"/>
        </w:trPr>
        <w:tc>
          <w:tcPr>
            <w:tcW w:w="744" w:type="dxa"/>
            <w:shd w:val="clear" w:color="auto" w:fill="auto"/>
            <w:vAlign w:val="center"/>
          </w:tcPr>
          <w:p w14:paraId="65876FF6" w14:textId="77777777" w:rsidR="006D6A00" w:rsidRPr="00C55529" w:rsidRDefault="006D6A00" w:rsidP="0001174E">
            <w:pPr>
              <w:widowControl w:val="0"/>
              <w:spacing w:after="0" w:line="240" w:lineRule="auto"/>
              <w:jc w:val="center"/>
              <w:rPr>
                <w:color w:val="000000" w:themeColor="text1"/>
                <w:sz w:val="16"/>
                <w:szCs w:val="16"/>
              </w:rPr>
            </w:pPr>
            <w:r w:rsidRPr="00C55529">
              <w:rPr>
                <w:rFonts w:ascii="Times New Roman" w:hAnsi="Times New Roman"/>
                <w:bCs/>
                <w:color w:val="000000" w:themeColor="text1"/>
                <w:sz w:val="16"/>
                <w:szCs w:val="16"/>
              </w:rPr>
              <w:t>1</w:t>
            </w:r>
          </w:p>
        </w:tc>
        <w:tc>
          <w:tcPr>
            <w:tcW w:w="5947" w:type="dxa"/>
            <w:shd w:val="clear" w:color="auto" w:fill="auto"/>
            <w:vAlign w:val="center"/>
          </w:tcPr>
          <w:p w14:paraId="17DF1C1E" w14:textId="77777777" w:rsidR="006D6A00" w:rsidRPr="00C55529" w:rsidRDefault="006D6A00" w:rsidP="0001174E">
            <w:pPr>
              <w:widowControl w:val="0"/>
              <w:spacing w:after="0" w:line="240" w:lineRule="auto"/>
              <w:jc w:val="center"/>
              <w:rPr>
                <w:color w:val="000000" w:themeColor="text1"/>
                <w:sz w:val="20"/>
                <w:szCs w:val="20"/>
              </w:rPr>
            </w:pPr>
            <w:r w:rsidRPr="00C55529">
              <w:rPr>
                <w:rFonts w:ascii="Times New Roman" w:hAnsi="Times New Roman"/>
                <w:bCs/>
                <w:color w:val="000000" w:themeColor="text1"/>
                <w:sz w:val="20"/>
                <w:szCs w:val="20"/>
              </w:rPr>
              <w:t>2</w:t>
            </w:r>
          </w:p>
        </w:tc>
        <w:tc>
          <w:tcPr>
            <w:tcW w:w="3398" w:type="dxa"/>
            <w:shd w:val="clear" w:color="auto" w:fill="auto"/>
            <w:vAlign w:val="center"/>
          </w:tcPr>
          <w:p w14:paraId="65466604" w14:textId="77777777" w:rsidR="006D6A00" w:rsidRPr="00C55529" w:rsidRDefault="006D6A00" w:rsidP="0001174E">
            <w:pPr>
              <w:widowControl w:val="0"/>
              <w:spacing w:after="0" w:line="240" w:lineRule="auto"/>
              <w:jc w:val="center"/>
              <w:rPr>
                <w:color w:val="000000" w:themeColor="text1"/>
                <w:sz w:val="20"/>
                <w:szCs w:val="20"/>
              </w:rPr>
            </w:pPr>
            <w:r w:rsidRPr="00C55529">
              <w:rPr>
                <w:rFonts w:ascii="Times New Roman" w:hAnsi="Times New Roman"/>
                <w:bCs/>
                <w:color w:val="000000" w:themeColor="text1"/>
                <w:sz w:val="20"/>
                <w:szCs w:val="20"/>
              </w:rPr>
              <w:t>3</w:t>
            </w:r>
          </w:p>
        </w:tc>
        <w:tc>
          <w:tcPr>
            <w:tcW w:w="3645" w:type="dxa"/>
            <w:shd w:val="clear" w:color="auto" w:fill="auto"/>
            <w:vAlign w:val="center"/>
          </w:tcPr>
          <w:p w14:paraId="58C48D5B" w14:textId="77777777" w:rsidR="006D6A00" w:rsidRPr="00C55529" w:rsidRDefault="006D6A00" w:rsidP="0001174E">
            <w:pPr>
              <w:widowControl w:val="0"/>
              <w:spacing w:after="0" w:line="240" w:lineRule="auto"/>
              <w:jc w:val="center"/>
              <w:rPr>
                <w:color w:val="000000" w:themeColor="text1"/>
                <w:sz w:val="20"/>
                <w:szCs w:val="20"/>
              </w:rPr>
            </w:pPr>
            <w:r w:rsidRPr="00C55529">
              <w:rPr>
                <w:rFonts w:ascii="Times New Roman" w:hAnsi="Times New Roman"/>
                <w:bCs/>
                <w:color w:val="000000" w:themeColor="text1"/>
                <w:sz w:val="20"/>
                <w:szCs w:val="20"/>
              </w:rPr>
              <w:t>4</w:t>
            </w:r>
          </w:p>
        </w:tc>
      </w:tr>
      <w:tr w:rsidR="00C55529" w:rsidRPr="00C55529" w14:paraId="2ACE7C57" w14:textId="77777777" w:rsidTr="00A15762">
        <w:trPr>
          <w:trHeight w:val="20"/>
        </w:trPr>
        <w:tc>
          <w:tcPr>
            <w:tcW w:w="744" w:type="dxa"/>
            <w:shd w:val="clear" w:color="auto" w:fill="auto"/>
            <w:vAlign w:val="center"/>
          </w:tcPr>
          <w:p w14:paraId="63D00828" w14:textId="77777777" w:rsidR="006D6A00" w:rsidRPr="00C55529" w:rsidRDefault="006D6A00" w:rsidP="0001174E">
            <w:pPr>
              <w:widowControl w:val="0"/>
              <w:spacing w:after="0" w:line="240" w:lineRule="auto"/>
              <w:jc w:val="center"/>
              <w:rPr>
                <w:color w:val="000000" w:themeColor="text1"/>
                <w:sz w:val="16"/>
                <w:szCs w:val="16"/>
              </w:rPr>
            </w:pPr>
            <w:r w:rsidRPr="00C55529">
              <w:rPr>
                <w:rFonts w:ascii="Times New Roman" w:hAnsi="Times New Roman"/>
                <w:bCs/>
                <w:color w:val="000000" w:themeColor="text1"/>
                <w:sz w:val="16"/>
                <w:szCs w:val="16"/>
              </w:rPr>
              <w:t>1.</w:t>
            </w:r>
          </w:p>
        </w:tc>
        <w:tc>
          <w:tcPr>
            <w:tcW w:w="12990" w:type="dxa"/>
            <w:gridSpan w:val="3"/>
            <w:shd w:val="clear" w:color="auto" w:fill="auto"/>
            <w:vAlign w:val="center"/>
          </w:tcPr>
          <w:p w14:paraId="3ED5CAB6" w14:textId="6223E2F3" w:rsidR="006D6A00" w:rsidRPr="00C55529" w:rsidRDefault="005925FA" w:rsidP="0001174E">
            <w:pPr>
              <w:widowControl w:val="0"/>
              <w:spacing w:after="0" w:line="240" w:lineRule="auto"/>
              <w:jc w:val="center"/>
              <w:rPr>
                <w:color w:val="000000" w:themeColor="text1"/>
                <w:sz w:val="16"/>
                <w:szCs w:val="16"/>
              </w:rPr>
            </w:pPr>
            <w:r w:rsidRPr="00C55529">
              <w:rPr>
                <w:rFonts w:ascii="Times New Roman" w:hAnsi="Times New Roman"/>
                <w:bCs/>
                <w:color w:val="000000" w:themeColor="text1"/>
                <w:sz w:val="16"/>
                <w:szCs w:val="16"/>
              </w:rPr>
              <w:t>N. Подпрограмма «Содействие развитию общественного самоуправления на территории Шебекинского городского округа</w:t>
            </w:r>
            <w:r w:rsidR="006D6A00" w:rsidRPr="00C55529">
              <w:rPr>
                <w:rFonts w:ascii="Times New Roman" w:hAnsi="Times New Roman"/>
                <w:bCs/>
                <w:color w:val="000000" w:themeColor="text1"/>
                <w:sz w:val="16"/>
                <w:szCs w:val="16"/>
              </w:rPr>
              <w:t>»</w:t>
            </w:r>
            <w:r w:rsidR="006D6A00" w:rsidRPr="00C55529">
              <w:rPr>
                <w:rStyle w:val="af4"/>
                <w:rFonts w:ascii="Times New Roman" w:hAnsi="Times New Roman"/>
                <w:bCs/>
                <w:color w:val="000000" w:themeColor="text1"/>
                <w:sz w:val="16"/>
                <w:szCs w:val="16"/>
              </w:rPr>
              <w:footnoteReference w:id="27"/>
            </w:r>
          </w:p>
        </w:tc>
      </w:tr>
      <w:tr w:rsidR="00C55529" w:rsidRPr="00C55529" w14:paraId="798A96D6" w14:textId="77777777" w:rsidTr="00A15762">
        <w:trPr>
          <w:trHeight w:val="20"/>
        </w:trPr>
        <w:tc>
          <w:tcPr>
            <w:tcW w:w="744" w:type="dxa"/>
            <w:shd w:val="clear" w:color="auto" w:fill="auto"/>
            <w:vAlign w:val="center"/>
          </w:tcPr>
          <w:p w14:paraId="4E84CF60" w14:textId="77777777" w:rsidR="006D6A00" w:rsidRPr="00C55529" w:rsidRDefault="006D6A00" w:rsidP="0001174E">
            <w:pPr>
              <w:widowControl w:val="0"/>
              <w:spacing w:after="0" w:line="240" w:lineRule="auto"/>
              <w:jc w:val="center"/>
              <w:rPr>
                <w:color w:val="000000" w:themeColor="text1"/>
                <w:sz w:val="16"/>
                <w:szCs w:val="16"/>
              </w:rPr>
            </w:pPr>
            <w:r w:rsidRPr="00C55529">
              <w:rPr>
                <w:rFonts w:ascii="Times New Roman" w:hAnsi="Times New Roman"/>
                <w:bCs/>
                <w:color w:val="000000" w:themeColor="text1"/>
                <w:sz w:val="16"/>
                <w:szCs w:val="16"/>
              </w:rPr>
              <w:t>1.1.</w:t>
            </w:r>
          </w:p>
        </w:tc>
        <w:tc>
          <w:tcPr>
            <w:tcW w:w="12990" w:type="dxa"/>
            <w:gridSpan w:val="3"/>
            <w:shd w:val="clear" w:color="auto" w:fill="auto"/>
            <w:vAlign w:val="center"/>
          </w:tcPr>
          <w:p w14:paraId="2350AE2E" w14:textId="38C10259" w:rsidR="006D6A00" w:rsidRPr="00C55529" w:rsidRDefault="006D6A00" w:rsidP="006D6A00">
            <w:pPr>
              <w:widowControl w:val="0"/>
              <w:spacing w:after="0" w:line="240" w:lineRule="auto"/>
              <w:jc w:val="center"/>
              <w:rPr>
                <w:color w:val="000000" w:themeColor="text1"/>
                <w:sz w:val="16"/>
                <w:szCs w:val="16"/>
              </w:rPr>
            </w:pPr>
            <w:r w:rsidRPr="00C55529">
              <w:rPr>
                <w:rFonts w:ascii="Times New Roman" w:hAnsi="Times New Roman"/>
                <w:bCs/>
                <w:color w:val="000000" w:themeColor="text1"/>
                <w:sz w:val="16"/>
                <w:szCs w:val="16"/>
              </w:rPr>
              <w:t>Муниципальный</w:t>
            </w:r>
            <w:r w:rsidRPr="00C55529">
              <w:rPr>
                <w:color w:val="000000" w:themeColor="text1"/>
                <w:sz w:val="16"/>
                <w:szCs w:val="16"/>
              </w:rPr>
              <w:t xml:space="preserve"> </w:t>
            </w:r>
            <w:r w:rsidRPr="00C55529">
              <w:rPr>
                <w:rFonts w:ascii="Times New Roman" w:hAnsi="Times New Roman"/>
                <w:bCs/>
                <w:color w:val="000000" w:themeColor="text1"/>
                <w:sz w:val="16"/>
                <w:szCs w:val="16"/>
              </w:rPr>
              <w:t xml:space="preserve"> проект</w:t>
            </w:r>
            <w:r w:rsidRPr="00C55529">
              <w:rPr>
                <w:rStyle w:val="af4"/>
                <w:rFonts w:ascii="Times New Roman" w:hAnsi="Times New Roman"/>
                <w:bCs/>
                <w:color w:val="000000" w:themeColor="text1"/>
                <w:sz w:val="16"/>
                <w:szCs w:val="16"/>
              </w:rPr>
              <w:footnoteReference w:id="28"/>
            </w:r>
            <w:r w:rsidRPr="00C55529">
              <w:rPr>
                <w:rFonts w:ascii="Times New Roman" w:hAnsi="Times New Roman"/>
                <w:bCs/>
                <w:color w:val="000000" w:themeColor="text1"/>
                <w:sz w:val="16"/>
                <w:szCs w:val="16"/>
              </w:rPr>
              <w:t xml:space="preserve"> «</w:t>
            </w:r>
            <w:r w:rsidR="005925FA" w:rsidRPr="00C55529">
              <w:rPr>
                <w:rFonts w:ascii="Times New Roman" w:hAnsi="Times New Roman"/>
                <w:bCs/>
                <w:color w:val="000000" w:themeColor="text1"/>
                <w:sz w:val="16"/>
                <w:szCs w:val="16"/>
              </w:rPr>
              <w:t>Содействие развитию общественного самоуправления на территории Шебекинского городского округа</w:t>
            </w:r>
            <w:r w:rsidRPr="00C55529">
              <w:rPr>
                <w:rFonts w:ascii="Times New Roman" w:hAnsi="Times New Roman"/>
                <w:bCs/>
                <w:color w:val="000000" w:themeColor="text1"/>
                <w:sz w:val="16"/>
                <w:szCs w:val="16"/>
              </w:rPr>
              <w:t>»</w:t>
            </w:r>
          </w:p>
          <w:p w14:paraId="6936E20A" w14:textId="42495D55" w:rsidR="006D6A00" w:rsidRPr="00C55529" w:rsidRDefault="004F77D4" w:rsidP="00C55529">
            <w:pPr>
              <w:widowControl w:val="0"/>
              <w:spacing w:after="0" w:line="240" w:lineRule="auto"/>
              <w:jc w:val="center"/>
              <w:rPr>
                <w:color w:val="000000" w:themeColor="text1"/>
                <w:sz w:val="16"/>
                <w:szCs w:val="16"/>
              </w:rPr>
            </w:pPr>
            <w:r w:rsidRPr="00C55529">
              <w:rPr>
                <w:rFonts w:ascii="Times New Roman" w:hAnsi="Times New Roman"/>
                <w:bCs/>
                <w:color w:val="000000" w:themeColor="text1"/>
                <w:sz w:val="16"/>
                <w:szCs w:val="16"/>
              </w:rPr>
              <w:t>Кура</w:t>
            </w:r>
            <w:r w:rsidR="00C55529">
              <w:rPr>
                <w:rFonts w:ascii="Times New Roman" w:hAnsi="Times New Roman"/>
                <w:bCs/>
                <w:color w:val="000000" w:themeColor="text1"/>
                <w:sz w:val="16"/>
                <w:szCs w:val="16"/>
              </w:rPr>
              <w:t>тор: Яковлев Максим Сергеевич</w:t>
            </w:r>
            <w:r w:rsidRPr="00C55529">
              <w:rPr>
                <w:rFonts w:ascii="Times New Roman" w:hAnsi="Times New Roman"/>
                <w:bCs/>
                <w:color w:val="000000" w:themeColor="text1"/>
                <w:sz w:val="16"/>
                <w:szCs w:val="16"/>
              </w:rPr>
              <w:t>, -</w:t>
            </w:r>
            <w:r w:rsidR="00C55529">
              <w:rPr>
                <w:rFonts w:ascii="Times New Roman" w:hAnsi="Times New Roman"/>
                <w:bCs/>
                <w:color w:val="000000" w:themeColor="text1"/>
                <w:sz w:val="16"/>
                <w:szCs w:val="16"/>
              </w:rPr>
              <w:t xml:space="preserve"> руководитель аппарата</w:t>
            </w:r>
            <w:r w:rsidRPr="00C55529">
              <w:rPr>
                <w:rFonts w:ascii="Times New Roman" w:hAnsi="Times New Roman"/>
                <w:bCs/>
                <w:color w:val="000000" w:themeColor="text1"/>
                <w:sz w:val="16"/>
                <w:szCs w:val="16"/>
              </w:rPr>
              <w:t xml:space="preserve"> администрации Шебекинского городского округа</w:t>
            </w:r>
            <w:r w:rsidR="006D6A00" w:rsidRPr="00C55529">
              <w:rPr>
                <w:rStyle w:val="af4"/>
                <w:rFonts w:ascii="Times New Roman" w:hAnsi="Times New Roman"/>
                <w:bCs/>
                <w:color w:val="000000" w:themeColor="text1"/>
                <w:sz w:val="16"/>
                <w:szCs w:val="16"/>
              </w:rPr>
              <w:footnoteReference w:id="29"/>
            </w:r>
          </w:p>
        </w:tc>
      </w:tr>
      <w:tr w:rsidR="00C55529" w:rsidRPr="00C55529" w14:paraId="278C2D6F" w14:textId="77777777" w:rsidTr="00A15762">
        <w:trPr>
          <w:trHeight w:val="20"/>
        </w:trPr>
        <w:tc>
          <w:tcPr>
            <w:tcW w:w="744" w:type="dxa"/>
            <w:shd w:val="clear" w:color="auto" w:fill="auto"/>
            <w:vAlign w:val="center"/>
          </w:tcPr>
          <w:p w14:paraId="54C97D96" w14:textId="77777777" w:rsidR="006D6A00" w:rsidRPr="00C55529" w:rsidRDefault="006D6A00" w:rsidP="0001174E">
            <w:pPr>
              <w:widowControl w:val="0"/>
              <w:spacing w:after="0" w:line="240" w:lineRule="auto"/>
              <w:jc w:val="center"/>
              <w:rPr>
                <w:color w:val="000000" w:themeColor="text1"/>
                <w:sz w:val="16"/>
                <w:szCs w:val="16"/>
              </w:rPr>
            </w:pPr>
          </w:p>
        </w:tc>
        <w:tc>
          <w:tcPr>
            <w:tcW w:w="5947" w:type="dxa"/>
            <w:shd w:val="clear" w:color="auto" w:fill="auto"/>
            <w:vAlign w:val="center"/>
          </w:tcPr>
          <w:p w14:paraId="50E3C86B" w14:textId="41BA8C40" w:rsidR="006D6A00" w:rsidRPr="00C55529" w:rsidRDefault="006D6A00" w:rsidP="00FC5015">
            <w:pPr>
              <w:widowControl w:val="0"/>
              <w:spacing w:after="0" w:line="240" w:lineRule="auto"/>
              <w:jc w:val="center"/>
              <w:rPr>
                <w:color w:val="000000" w:themeColor="text1"/>
                <w:sz w:val="16"/>
                <w:szCs w:val="16"/>
              </w:rPr>
            </w:pPr>
            <w:r w:rsidRPr="00C55529">
              <w:rPr>
                <w:rFonts w:ascii="Times New Roman" w:hAnsi="Times New Roman"/>
                <w:bCs/>
                <w:color w:val="000000" w:themeColor="text1"/>
                <w:sz w:val="16"/>
                <w:szCs w:val="16"/>
              </w:rPr>
              <w:t>Ответственный за ре</w:t>
            </w:r>
            <w:r w:rsidR="005925FA" w:rsidRPr="00C55529">
              <w:rPr>
                <w:rFonts w:ascii="Times New Roman" w:hAnsi="Times New Roman"/>
                <w:bCs/>
                <w:color w:val="000000" w:themeColor="text1"/>
                <w:sz w:val="16"/>
                <w:szCs w:val="16"/>
              </w:rPr>
              <w:t>ализацию: отдел организационно-контрольной работы администрации Шебекинского городского округа</w:t>
            </w:r>
          </w:p>
        </w:tc>
        <w:tc>
          <w:tcPr>
            <w:tcW w:w="7043" w:type="dxa"/>
            <w:gridSpan w:val="2"/>
            <w:shd w:val="clear" w:color="auto" w:fill="auto"/>
            <w:vAlign w:val="center"/>
          </w:tcPr>
          <w:p w14:paraId="4D8CA469" w14:textId="617E4B84" w:rsidR="006D6A00" w:rsidRPr="00C55529" w:rsidRDefault="006D6A00" w:rsidP="0001174E">
            <w:pPr>
              <w:widowControl w:val="0"/>
              <w:spacing w:after="0" w:line="240" w:lineRule="auto"/>
              <w:jc w:val="center"/>
              <w:rPr>
                <w:color w:val="000000" w:themeColor="text1"/>
                <w:sz w:val="16"/>
                <w:szCs w:val="16"/>
              </w:rPr>
            </w:pPr>
            <w:r w:rsidRPr="00C55529">
              <w:rPr>
                <w:rFonts w:ascii="Times New Roman" w:hAnsi="Times New Roman"/>
                <w:bCs/>
                <w:color w:val="000000" w:themeColor="text1"/>
                <w:sz w:val="16"/>
                <w:szCs w:val="16"/>
              </w:rPr>
              <w:t>Срок реализ</w:t>
            </w:r>
            <w:r w:rsidR="00C55529">
              <w:rPr>
                <w:rFonts w:ascii="Times New Roman" w:hAnsi="Times New Roman"/>
                <w:bCs/>
                <w:color w:val="000000" w:themeColor="text1"/>
                <w:sz w:val="16"/>
                <w:szCs w:val="16"/>
              </w:rPr>
              <w:t>ации (с 2025 по 2030</w:t>
            </w:r>
            <w:r w:rsidR="005925FA" w:rsidRPr="00C55529">
              <w:rPr>
                <w:rFonts w:ascii="Times New Roman" w:hAnsi="Times New Roman"/>
                <w:bCs/>
                <w:color w:val="000000" w:themeColor="text1"/>
                <w:sz w:val="16"/>
                <w:szCs w:val="16"/>
              </w:rPr>
              <w:t xml:space="preserve"> годы</w:t>
            </w:r>
            <w:r w:rsidRPr="00C55529">
              <w:rPr>
                <w:rFonts w:ascii="Times New Roman" w:hAnsi="Times New Roman"/>
                <w:bCs/>
                <w:color w:val="000000" w:themeColor="text1"/>
                <w:sz w:val="16"/>
                <w:szCs w:val="16"/>
              </w:rPr>
              <w:t>)</w:t>
            </w:r>
          </w:p>
        </w:tc>
      </w:tr>
      <w:tr w:rsidR="00C55529" w:rsidRPr="00C55529" w14:paraId="70A1A8BD" w14:textId="77777777" w:rsidTr="00A15762">
        <w:trPr>
          <w:trHeight w:val="20"/>
        </w:trPr>
        <w:tc>
          <w:tcPr>
            <w:tcW w:w="744" w:type="dxa"/>
            <w:shd w:val="clear" w:color="auto" w:fill="auto"/>
            <w:vAlign w:val="center"/>
          </w:tcPr>
          <w:p w14:paraId="47B7B445" w14:textId="77777777" w:rsidR="006D6A00" w:rsidRPr="00C55529" w:rsidRDefault="006D6A00" w:rsidP="0001174E">
            <w:pPr>
              <w:widowControl w:val="0"/>
              <w:spacing w:after="0" w:line="240" w:lineRule="auto"/>
              <w:jc w:val="center"/>
              <w:rPr>
                <w:color w:val="000000" w:themeColor="text1"/>
                <w:sz w:val="16"/>
                <w:szCs w:val="16"/>
              </w:rPr>
            </w:pPr>
            <w:r w:rsidRPr="00C55529">
              <w:rPr>
                <w:rFonts w:ascii="Times New Roman" w:hAnsi="Times New Roman"/>
                <w:bCs/>
                <w:color w:val="000000" w:themeColor="text1"/>
                <w:sz w:val="16"/>
                <w:szCs w:val="16"/>
              </w:rPr>
              <w:t>1.1.1</w:t>
            </w:r>
          </w:p>
        </w:tc>
        <w:tc>
          <w:tcPr>
            <w:tcW w:w="5947" w:type="dxa"/>
            <w:shd w:val="clear" w:color="auto" w:fill="auto"/>
            <w:vAlign w:val="center"/>
          </w:tcPr>
          <w:p w14:paraId="6D8B96B4" w14:textId="758590CB" w:rsidR="006D6A00" w:rsidRPr="00C55529" w:rsidRDefault="009C588C" w:rsidP="0001174E">
            <w:pPr>
              <w:widowControl w:val="0"/>
              <w:spacing w:after="0" w:line="240" w:lineRule="auto"/>
              <w:jc w:val="center"/>
              <w:rPr>
                <w:color w:val="000000" w:themeColor="text1"/>
                <w:sz w:val="16"/>
                <w:szCs w:val="16"/>
              </w:rPr>
            </w:pPr>
            <w:r w:rsidRPr="00C55529">
              <w:rPr>
                <w:rFonts w:ascii="Times New Roman" w:hAnsi="Times New Roman"/>
                <w:bCs/>
                <w:color w:val="000000" w:themeColor="text1"/>
                <w:sz w:val="16"/>
                <w:szCs w:val="16"/>
              </w:rPr>
              <w:t>Организационное оформление системы общественного самоуправления, включающей 21 территорию</w:t>
            </w:r>
          </w:p>
        </w:tc>
        <w:tc>
          <w:tcPr>
            <w:tcW w:w="3398" w:type="dxa"/>
            <w:shd w:val="clear" w:color="auto" w:fill="auto"/>
            <w:vAlign w:val="center"/>
          </w:tcPr>
          <w:p w14:paraId="1F2156DA" w14:textId="264F3DD8" w:rsidR="006D6A00" w:rsidRPr="00C55529" w:rsidRDefault="00A51CFC" w:rsidP="00C55529">
            <w:pPr>
              <w:widowControl w:val="0"/>
              <w:spacing w:after="0" w:line="240" w:lineRule="auto"/>
              <w:jc w:val="center"/>
              <w:rPr>
                <w:i/>
                <w:strike/>
                <w:color w:val="000000" w:themeColor="text1"/>
                <w:sz w:val="16"/>
                <w:szCs w:val="16"/>
              </w:rPr>
            </w:pPr>
            <w:r w:rsidRPr="00C55529">
              <w:rPr>
                <w:rFonts w:ascii="Times New Roman" w:hAnsi="Times New Roman"/>
                <w:color w:val="000000" w:themeColor="text1"/>
                <w:spacing w:val="-2"/>
                <w:sz w:val="16"/>
                <w:szCs w:val="16"/>
              </w:rPr>
              <w:t>Создание условий для воспитания гарм</w:t>
            </w:r>
            <w:r w:rsidR="00C55529">
              <w:rPr>
                <w:rFonts w:ascii="Times New Roman" w:hAnsi="Times New Roman"/>
                <w:color w:val="000000" w:themeColor="text1"/>
                <w:spacing w:val="-2"/>
                <w:sz w:val="16"/>
                <w:szCs w:val="16"/>
              </w:rPr>
              <w:t>онично развитого, патриотичного</w:t>
            </w:r>
            <w:r w:rsidR="004F77D4" w:rsidRPr="00C55529">
              <w:rPr>
                <w:rFonts w:ascii="Times New Roman" w:hAnsi="Times New Roman"/>
                <w:color w:val="000000" w:themeColor="text1"/>
                <w:spacing w:val="-2"/>
                <w:sz w:val="16"/>
                <w:szCs w:val="16"/>
              </w:rPr>
              <w:t xml:space="preserve">  </w:t>
            </w:r>
            <w:r w:rsidRPr="00C55529">
              <w:rPr>
                <w:rFonts w:ascii="Times New Roman" w:hAnsi="Times New Roman"/>
                <w:color w:val="000000" w:themeColor="text1"/>
                <w:spacing w:val="-2"/>
                <w:sz w:val="16"/>
                <w:szCs w:val="16"/>
              </w:rPr>
              <w:t xml:space="preserve">и социально-ответственного общества </w:t>
            </w:r>
          </w:p>
        </w:tc>
        <w:tc>
          <w:tcPr>
            <w:tcW w:w="3645" w:type="dxa"/>
            <w:shd w:val="clear" w:color="auto" w:fill="auto"/>
            <w:vAlign w:val="center"/>
          </w:tcPr>
          <w:p w14:paraId="5D0DAC8E" w14:textId="401A7439" w:rsidR="006D6A00" w:rsidRPr="00C55529" w:rsidRDefault="004F77D4" w:rsidP="004F77D4">
            <w:pPr>
              <w:widowControl w:val="0"/>
              <w:spacing w:after="0" w:line="240" w:lineRule="auto"/>
              <w:jc w:val="center"/>
              <w:rPr>
                <w:i/>
                <w:strike/>
                <w:color w:val="000000" w:themeColor="text1"/>
                <w:sz w:val="16"/>
                <w:szCs w:val="16"/>
              </w:rPr>
            </w:pPr>
            <w:r w:rsidRPr="00C55529">
              <w:rPr>
                <w:rFonts w:ascii="Times New Roman" w:hAnsi="Times New Roman"/>
                <w:color w:val="000000" w:themeColor="text1"/>
                <w:spacing w:val="-2"/>
                <w:sz w:val="16"/>
                <w:szCs w:val="16"/>
              </w:rPr>
              <w:t>Создание условий для воспитания гармонич</w:t>
            </w:r>
            <w:r w:rsidR="00C55529">
              <w:rPr>
                <w:rFonts w:ascii="Times New Roman" w:hAnsi="Times New Roman"/>
                <w:color w:val="000000" w:themeColor="text1"/>
                <w:spacing w:val="-2"/>
                <w:sz w:val="16"/>
                <w:szCs w:val="16"/>
              </w:rPr>
              <w:t xml:space="preserve">но развитого, патриотичного </w:t>
            </w:r>
            <w:r w:rsidRPr="00C55529">
              <w:rPr>
                <w:rFonts w:ascii="Times New Roman" w:hAnsi="Times New Roman"/>
                <w:color w:val="000000" w:themeColor="text1"/>
                <w:spacing w:val="-2"/>
                <w:sz w:val="16"/>
                <w:szCs w:val="16"/>
              </w:rPr>
              <w:t xml:space="preserve"> и социально-о</w:t>
            </w:r>
            <w:r w:rsidR="00C55529">
              <w:rPr>
                <w:rFonts w:ascii="Times New Roman" w:hAnsi="Times New Roman"/>
                <w:color w:val="000000" w:themeColor="text1"/>
                <w:spacing w:val="-2"/>
                <w:sz w:val="16"/>
                <w:szCs w:val="16"/>
              </w:rPr>
              <w:t>тветственного общества</w:t>
            </w:r>
            <w:r w:rsidRPr="00C55529">
              <w:rPr>
                <w:rFonts w:ascii="Times New Roman" w:hAnsi="Times New Roman"/>
                <w:color w:val="000000" w:themeColor="text1"/>
                <w:spacing w:val="-2"/>
                <w:sz w:val="16"/>
                <w:szCs w:val="16"/>
              </w:rPr>
              <w:t xml:space="preserve"> на основе традиционных российских духовно-нравственных и культурно-исторических ценностей</w:t>
            </w:r>
          </w:p>
        </w:tc>
      </w:tr>
      <w:tr w:rsidR="00C55529" w:rsidRPr="00C55529" w14:paraId="374A85FE" w14:textId="77777777" w:rsidTr="00A15762">
        <w:trPr>
          <w:trHeight w:val="20"/>
        </w:trPr>
        <w:tc>
          <w:tcPr>
            <w:tcW w:w="744" w:type="dxa"/>
            <w:shd w:val="clear" w:color="auto" w:fill="auto"/>
            <w:vAlign w:val="center"/>
          </w:tcPr>
          <w:p w14:paraId="04D33CBF" w14:textId="77777777" w:rsidR="006D6A00" w:rsidRPr="00C55529" w:rsidRDefault="006D6A00" w:rsidP="0001174E">
            <w:pPr>
              <w:widowControl w:val="0"/>
              <w:spacing w:after="0" w:line="240" w:lineRule="auto"/>
              <w:jc w:val="center"/>
              <w:rPr>
                <w:color w:val="000000" w:themeColor="text1"/>
                <w:sz w:val="16"/>
                <w:szCs w:val="16"/>
              </w:rPr>
            </w:pPr>
            <w:r w:rsidRPr="00C55529">
              <w:rPr>
                <w:rFonts w:ascii="Times New Roman" w:hAnsi="Times New Roman"/>
                <w:bCs/>
                <w:color w:val="000000" w:themeColor="text1"/>
                <w:sz w:val="16"/>
                <w:szCs w:val="16"/>
              </w:rPr>
              <w:t>1.1.2</w:t>
            </w:r>
          </w:p>
        </w:tc>
        <w:tc>
          <w:tcPr>
            <w:tcW w:w="5947" w:type="dxa"/>
            <w:shd w:val="clear" w:color="auto" w:fill="auto"/>
            <w:vAlign w:val="center"/>
          </w:tcPr>
          <w:p w14:paraId="36CE1606" w14:textId="0DB3E710" w:rsidR="006D6A00" w:rsidRPr="00C55529" w:rsidRDefault="009C588C" w:rsidP="009C588C">
            <w:pPr>
              <w:widowControl w:val="0"/>
              <w:spacing w:after="0" w:line="240" w:lineRule="auto"/>
              <w:jc w:val="center"/>
              <w:rPr>
                <w:color w:val="000000" w:themeColor="text1"/>
                <w:sz w:val="16"/>
                <w:szCs w:val="16"/>
              </w:rPr>
            </w:pPr>
            <w:r w:rsidRPr="00C55529">
              <w:rPr>
                <w:rFonts w:ascii="Times New Roman" w:hAnsi="Times New Roman"/>
                <w:bCs/>
                <w:color w:val="000000" w:themeColor="text1"/>
                <w:sz w:val="16"/>
                <w:szCs w:val="16"/>
              </w:rPr>
              <w:t>Развитие форм участия населения в самоуправлении и принятии социально-значимых решений на всех уровнях организации сообщества городского округа</w:t>
            </w:r>
          </w:p>
        </w:tc>
        <w:tc>
          <w:tcPr>
            <w:tcW w:w="3398" w:type="dxa"/>
            <w:shd w:val="clear" w:color="auto" w:fill="auto"/>
            <w:vAlign w:val="center"/>
          </w:tcPr>
          <w:p w14:paraId="6B97F7BE" w14:textId="559E41EB" w:rsidR="00A51CFC" w:rsidRPr="00C55529" w:rsidRDefault="00A51CFC" w:rsidP="00A51CFC">
            <w:pPr>
              <w:widowControl w:val="0"/>
              <w:spacing w:after="0" w:line="240" w:lineRule="auto"/>
              <w:jc w:val="center"/>
              <w:rPr>
                <w:rFonts w:ascii="Times New Roman" w:hAnsi="Times New Roman"/>
                <w:color w:val="000000" w:themeColor="text1"/>
                <w:spacing w:val="-2"/>
                <w:sz w:val="16"/>
                <w:szCs w:val="16"/>
              </w:rPr>
            </w:pPr>
            <w:r w:rsidRPr="00C55529">
              <w:rPr>
                <w:rFonts w:ascii="Times New Roman" w:hAnsi="Times New Roman"/>
                <w:color w:val="000000" w:themeColor="text1"/>
                <w:spacing w:val="-2"/>
                <w:sz w:val="16"/>
                <w:szCs w:val="16"/>
              </w:rPr>
              <w:t>Реализация потенциала каждого человека</w:t>
            </w:r>
          </w:p>
          <w:p w14:paraId="1B2FA538" w14:textId="77777777" w:rsidR="006D6A00" w:rsidRPr="00C55529" w:rsidRDefault="006D6A00" w:rsidP="0001174E">
            <w:pPr>
              <w:widowControl w:val="0"/>
              <w:spacing w:after="0" w:line="240" w:lineRule="auto"/>
              <w:jc w:val="center"/>
              <w:rPr>
                <w:color w:val="000000" w:themeColor="text1"/>
                <w:sz w:val="16"/>
                <w:szCs w:val="16"/>
              </w:rPr>
            </w:pPr>
          </w:p>
        </w:tc>
        <w:tc>
          <w:tcPr>
            <w:tcW w:w="3645" w:type="dxa"/>
            <w:shd w:val="clear" w:color="auto" w:fill="auto"/>
            <w:vAlign w:val="center"/>
          </w:tcPr>
          <w:p w14:paraId="0DE2224C" w14:textId="52505EDE" w:rsidR="006D6A00" w:rsidRPr="00C55529" w:rsidRDefault="00A51CFC" w:rsidP="00FD79E1">
            <w:pPr>
              <w:widowControl w:val="0"/>
              <w:spacing w:after="0" w:line="240" w:lineRule="auto"/>
              <w:jc w:val="center"/>
              <w:rPr>
                <w:color w:val="000000" w:themeColor="text1"/>
                <w:sz w:val="16"/>
                <w:szCs w:val="16"/>
              </w:rPr>
            </w:pPr>
            <w:r w:rsidRPr="00C55529">
              <w:rPr>
                <w:rFonts w:ascii="Times New Roman" w:hAnsi="Times New Roman"/>
                <w:color w:val="000000" w:themeColor="text1"/>
                <w:spacing w:val="-2"/>
                <w:sz w:val="16"/>
                <w:szCs w:val="16"/>
              </w:rPr>
              <w:t>Реализация потенциала каждого человека, развитие его талантов, воспитание патриотичной и социально-ответственной личности</w:t>
            </w:r>
          </w:p>
        </w:tc>
      </w:tr>
      <w:tr w:rsidR="00C55529" w:rsidRPr="00C55529" w14:paraId="09E367FB" w14:textId="77777777" w:rsidTr="00A15762">
        <w:trPr>
          <w:trHeight w:val="20"/>
        </w:trPr>
        <w:tc>
          <w:tcPr>
            <w:tcW w:w="744" w:type="dxa"/>
            <w:shd w:val="clear" w:color="auto" w:fill="auto"/>
            <w:vAlign w:val="center"/>
          </w:tcPr>
          <w:p w14:paraId="61F8A03A" w14:textId="74F697B6" w:rsidR="009C588C" w:rsidRPr="00C55529" w:rsidRDefault="009C588C" w:rsidP="0001174E">
            <w:pPr>
              <w:widowControl w:val="0"/>
              <w:spacing w:after="0" w:line="240" w:lineRule="auto"/>
              <w:jc w:val="center"/>
              <w:rPr>
                <w:rFonts w:ascii="Times New Roman" w:hAnsi="Times New Roman"/>
                <w:bCs/>
                <w:color w:val="000000" w:themeColor="text1"/>
                <w:sz w:val="16"/>
                <w:szCs w:val="16"/>
              </w:rPr>
            </w:pPr>
            <w:r w:rsidRPr="00C55529">
              <w:rPr>
                <w:rFonts w:ascii="Times New Roman" w:hAnsi="Times New Roman"/>
                <w:bCs/>
                <w:color w:val="000000" w:themeColor="text1"/>
                <w:sz w:val="16"/>
                <w:szCs w:val="16"/>
              </w:rPr>
              <w:t>1.1.3</w:t>
            </w:r>
          </w:p>
        </w:tc>
        <w:tc>
          <w:tcPr>
            <w:tcW w:w="5947" w:type="dxa"/>
            <w:shd w:val="clear" w:color="auto" w:fill="auto"/>
            <w:vAlign w:val="center"/>
          </w:tcPr>
          <w:p w14:paraId="1A27BBD9" w14:textId="49B41A51" w:rsidR="009C588C" w:rsidRPr="00C55529" w:rsidRDefault="009C588C" w:rsidP="009C588C">
            <w:pPr>
              <w:widowControl w:val="0"/>
              <w:spacing w:after="0" w:line="240" w:lineRule="auto"/>
              <w:jc w:val="center"/>
              <w:rPr>
                <w:rFonts w:ascii="Times New Roman" w:hAnsi="Times New Roman"/>
                <w:bCs/>
                <w:color w:val="000000" w:themeColor="text1"/>
                <w:sz w:val="16"/>
                <w:szCs w:val="16"/>
              </w:rPr>
            </w:pPr>
            <w:r w:rsidRPr="00C55529">
              <w:rPr>
                <w:rFonts w:ascii="Times New Roman" w:hAnsi="Times New Roman"/>
                <w:bCs/>
                <w:color w:val="000000" w:themeColor="text1"/>
                <w:sz w:val="16"/>
                <w:szCs w:val="16"/>
              </w:rPr>
              <w:t>Содействие формированию на территории Шебекинского городского округа развитой сети институтов гражданского общества</w:t>
            </w:r>
          </w:p>
        </w:tc>
        <w:tc>
          <w:tcPr>
            <w:tcW w:w="3398" w:type="dxa"/>
            <w:shd w:val="clear" w:color="auto" w:fill="auto"/>
            <w:vAlign w:val="center"/>
          </w:tcPr>
          <w:p w14:paraId="015E2118" w14:textId="24C76FA1" w:rsidR="009C588C" w:rsidRPr="00C55529" w:rsidRDefault="00A51CFC" w:rsidP="0001174E">
            <w:pPr>
              <w:widowControl w:val="0"/>
              <w:spacing w:after="0" w:line="240" w:lineRule="auto"/>
              <w:jc w:val="center"/>
              <w:rPr>
                <w:color w:val="000000" w:themeColor="text1"/>
                <w:sz w:val="16"/>
                <w:szCs w:val="16"/>
              </w:rPr>
            </w:pPr>
            <w:r w:rsidRPr="00C55529">
              <w:rPr>
                <w:rFonts w:ascii="Times New Roman" w:hAnsi="Times New Roman"/>
                <w:color w:val="000000" w:themeColor="text1"/>
                <w:spacing w:val="-2"/>
                <w:sz w:val="16"/>
                <w:szCs w:val="16"/>
              </w:rPr>
              <w:t>Создание условий для воспитания гармонично развитого, патриотичного и социально-ответственного общества</w:t>
            </w:r>
          </w:p>
        </w:tc>
        <w:tc>
          <w:tcPr>
            <w:tcW w:w="3645" w:type="dxa"/>
            <w:shd w:val="clear" w:color="auto" w:fill="auto"/>
            <w:vAlign w:val="center"/>
          </w:tcPr>
          <w:p w14:paraId="13283E1C" w14:textId="70545A97" w:rsidR="009C588C" w:rsidRPr="00C55529" w:rsidRDefault="004F77D4" w:rsidP="00FD79E1">
            <w:pPr>
              <w:widowControl w:val="0"/>
              <w:spacing w:after="0" w:line="240" w:lineRule="auto"/>
              <w:jc w:val="center"/>
              <w:rPr>
                <w:color w:val="000000" w:themeColor="text1"/>
                <w:sz w:val="16"/>
                <w:szCs w:val="16"/>
              </w:rPr>
            </w:pPr>
            <w:r w:rsidRPr="00C55529">
              <w:rPr>
                <w:rFonts w:ascii="Times New Roman" w:hAnsi="Times New Roman"/>
                <w:color w:val="000000" w:themeColor="text1"/>
                <w:spacing w:val="-2"/>
                <w:sz w:val="16"/>
                <w:szCs w:val="16"/>
              </w:rPr>
              <w:t>Создание условий для воспитания гармонично развитого, патриотичного и социально-ответственного общества на основе традиционных российских духовно-нравственных и культурно-исторических ценностей</w:t>
            </w:r>
          </w:p>
        </w:tc>
      </w:tr>
      <w:tr w:rsidR="00C55529" w:rsidRPr="00C55529" w14:paraId="1CAB3095" w14:textId="77777777" w:rsidTr="00A15762">
        <w:trPr>
          <w:trHeight w:val="20"/>
        </w:trPr>
        <w:tc>
          <w:tcPr>
            <w:tcW w:w="744" w:type="dxa"/>
            <w:shd w:val="clear" w:color="auto" w:fill="auto"/>
            <w:vAlign w:val="center"/>
          </w:tcPr>
          <w:p w14:paraId="25E71C02" w14:textId="6E7382FE" w:rsidR="009C588C" w:rsidRPr="00C55529" w:rsidRDefault="009C588C" w:rsidP="0001174E">
            <w:pPr>
              <w:widowControl w:val="0"/>
              <w:spacing w:after="0" w:line="240" w:lineRule="auto"/>
              <w:jc w:val="center"/>
              <w:rPr>
                <w:rFonts w:ascii="Times New Roman" w:hAnsi="Times New Roman"/>
                <w:bCs/>
                <w:color w:val="000000" w:themeColor="text1"/>
                <w:sz w:val="16"/>
                <w:szCs w:val="16"/>
              </w:rPr>
            </w:pPr>
            <w:r w:rsidRPr="00C55529">
              <w:rPr>
                <w:rFonts w:ascii="Times New Roman" w:hAnsi="Times New Roman"/>
                <w:bCs/>
                <w:color w:val="000000" w:themeColor="text1"/>
                <w:sz w:val="16"/>
                <w:szCs w:val="16"/>
              </w:rPr>
              <w:t>1.1.4</w:t>
            </w:r>
          </w:p>
        </w:tc>
        <w:tc>
          <w:tcPr>
            <w:tcW w:w="5947" w:type="dxa"/>
            <w:shd w:val="clear" w:color="auto" w:fill="auto"/>
            <w:vAlign w:val="center"/>
          </w:tcPr>
          <w:p w14:paraId="2E2A40E2" w14:textId="7842FE72" w:rsidR="009C588C" w:rsidRPr="00C55529" w:rsidRDefault="002926DF" w:rsidP="009C588C">
            <w:pPr>
              <w:widowControl w:val="0"/>
              <w:spacing w:after="0" w:line="240" w:lineRule="auto"/>
              <w:jc w:val="center"/>
              <w:rPr>
                <w:rFonts w:ascii="Times New Roman" w:hAnsi="Times New Roman"/>
                <w:bCs/>
                <w:color w:val="000000" w:themeColor="text1"/>
                <w:sz w:val="16"/>
                <w:szCs w:val="16"/>
              </w:rPr>
            </w:pPr>
            <w:r w:rsidRPr="00C55529">
              <w:rPr>
                <w:rFonts w:ascii="Times New Roman" w:hAnsi="Times New Roman"/>
                <w:bCs/>
                <w:color w:val="000000" w:themeColor="text1"/>
                <w:sz w:val="16"/>
                <w:szCs w:val="16"/>
              </w:rPr>
              <w:t>Обеспечение участия в общественном самоуправлении гражданских институтов и целевых групп населения</w:t>
            </w:r>
          </w:p>
        </w:tc>
        <w:tc>
          <w:tcPr>
            <w:tcW w:w="3398" w:type="dxa"/>
            <w:shd w:val="clear" w:color="auto" w:fill="auto"/>
            <w:vAlign w:val="center"/>
          </w:tcPr>
          <w:p w14:paraId="2607F4DF" w14:textId="6F073415" w:rsidR="009C588C" w:rsidRPr="00C55529" w:rsidRDefault="00A51CFC" w:rsidP="0001174E">
            <w:pPr>
              <w:widowControl w:val="0"/>
              <w:spacing w:after="0" w:line="240" w:lineRule="auto"/>
              <w:jc w:val="center"/>
              <w:rPr>
                <w:color w:val="000000" w:themeColor="text1"/>
                <w:sz w:val="16"/>
                <w:szCs w:val="16"/>
              </w:rPr>
            </w:pPr>
            <w:r w:rsidRPr="00C55529">
              <w:rPr>
                <w:rFonts w:ascii="Times New Roman" w:hAnsi="Times New Roman"/>
                <w:color w:val="000000" w:themeColor="text1"/>
                <w:spacing w:val="-2"/>
                <w:sz w:val="16"/>
                <w:szCs w:val="16"/>
              </w:rPr>
              <w:t>Реализация потенциала каждого человека</w:t>
            </w:r>
          </w:p>
        </w:tc>
        <w:tc>
          <w:tcPr>
            <w:tcW w:w="3645" w:type="dxa"/>
            <w:shd w:val="clear" w:color="auto" w:fill="auto"/>
            <w:vAlign w:val="center"/>
          </w:tcPr>
          <w:p w14:paraId="1A49CF87" w14:textId="6F243AEE" w:rsidR="009C588C" w:rsidRPr="00C55529" w:rsidRDefault="00A51CFC" w:rsidP="00FD79E1">
            <w:pPr>
              <w:widowControl w:val="0"/>
              <w:spacing w:after="0" w:line="240" w:lineRule="auto"/>
              <w:jc w:val="center"/>
              <w:rPr>
                <w:color w:val="000000" w:themeColor="text1"/>
                <w:sz w:val="16"/>
                <w:szCs w:val="16"/>
              </w:rPr>
            </w:pPr>
            <w:r w:rsidRPr="00C55529">
              <w:rPr>
                <w:rFonts w:ascii="Times New Roman" w:hAnsi="Times New Roman"/>
                <w:color w:val="000000" w:themeColor="text1"/>
                <w:spacing w:val="-2"/>
                <w:sz w:val="16"/>
                <w:szCs w:val="16"/>
              </w:rPr>
              <w:t>Реализация потенциала каждого человека, развитие его талантов, воспитание патриотичной и социально-ответственной личности</w:t>
            </w:r>
          </w:p>
        </w:tc>
      </w:tr>
      <w:tr w:rsidR="00C55529" w:rsidRPr="00C55529" w14:paraId="310C0760" w14:textId="77777777" w:rsidTr="00A15762">
        <w:trPr>
          <w:trHeight w:val="20"/>
        </w:trPr>
        <w:tc>
          <w:tcPr>
            <w:tcW w:w="744" w:type="dxa"/>
            <w:shd w:val="clear" w:color="auto" w:fill="auto"/>
            <w:vAlign w:val="center"/>
          </w:tcPr>
          <w:p w14:paraId="777D3C65" w14:textId="3583BAE7" w:rsidR="002926DF" w:rsidRPr="00C55529" w:rsidRDefault="002926DF" w:rsidP="0001174E">
            <w:pPr>
              <w:widowControl w:val="0"/>
              <w:spacing w:after="0" w:line="240" w:lineRule="auto"/>
              <w:jc w:val="center"/>
              <w:rPr>
                <w:rFonts w:ascii="Times New Roman" w:hAnsi="Times New Roman"/>
                <w:bCs/>
                <w:color w:val="000000" w:themeColor="text1"/>
                <w:sz w:val="16"/>
                <w:szCs w:val="16"/>
              </w:rPr>
            </w:pPr>
            <w:r w:rsidRPr="00C55529">
              <w:rPr>
                <w:rFonts w:ascii="Times New Roman" w:hAnsi="Times New Roman"/>
                <w:bCs/>
                <w:color w:val="000000" w:themeColor="text1"/>
                <w:sz w:val="16"/>
                <w:szCs w:val="16"/>
              </w:rPr>
              <w:t>1.1.5</w:t>
            </w:r>
          </w:p>
        </w:tc>
        <w:tc>
          <w:tcPr>
            <w:tcW w:w="5947" w:type="dxa"/>
            <w:shd w:val="clear" w:color="auto" w:fill="auto"/>
            <w:vAlign w:val="center"/>
          </w:tcPr>
          <w:p w14:paraId="1A82F497" w14:textId="473A7A03" w:rsidR="002926DF" w:rsidRPr="00C55529" w:rsidRDefault="002926DF" w:rsidP="009C588C">
            <w:pPr>
              <w:widowControl w:val="0"/>
              <w:spacing w:after="0" w:line="240" w:lineRule="auto"/>
              <w:jc w:val="center"/>
              <w:rPr>
                <w:rFonts w:ascii="Times New Roman" w:hAnsi="Times New Roman"/>
                <w:bCs/>
                <w:color w:val="000000" w:themeColor="text1"/>
                <w:sz w:val="16"/>
                <w:szCs w:val="16"/>
              </w:rPr>
            </w:pPr>
            <w:r w:rsidRPr="00C55529">
              <w:rPr>
                <w:rFonts w:ascii="Times New Roman" w:hAnsi="Times New Roman"/>
                <w:bCs/>
                <w:color w:val="000000" w:themeColor="text1"/>
                <w:sz w:val="16"/>
                <w:szCs w:val="16"/>
              </w:rPr>
              <w:t>Создание условий для отк</w:t>
            </w:r>
            <w:r w:rsidR="00A15762" w:rsidRPr="00C55529">
              <w:rPr>
                <w:rFonts w:ascii="Times New Roman" w:hAnsi="Times New Roman"/>
                <w:bCs/>
                <w:color w:val="000000" w:themeColor="text1"/>
                <w:sz w:val="16"/>
                <w:szCs w:val="16"/>
              </w:rPr>
              <w:t>рытого диалога между гражданами</w:t>
            </w:r>
            <w:r w:rsidR="00590493" w:rsidRPr="00C55529">
              <w:rPr>
                <w:rFonts w:ascii="Times New Roman" w:hAnsi="Times New Roman"/>
                <w:bCs/>
                <w:color w:val="000000" w:themeColor="text1"/>
                <w:sz w:val="16"/>
                <w:szCs w:val="16"/>
              </w:rPr>
              <w:t xml:space="preserve"> </w:t>
            </w:r>
            <w:r w:rsidRPr="00C55529">
              <w:rPr>
                <w:rFonts w:ascii="Times New Roman" w:hAnsi="Times New Roman"/>
                <w:bCs/>
                <w:color w:val="000000" w:themeColor="text1"/>
                <w:sz w:val="16"/>
                <w:szCs w:val="16"/>
              </w:rPr>
              <w:t>и местным самоуправлением</w:t>
            </w:r>
          </w:p>
        </w:tc>
        <w:tc>
          <w:tcPr>
            <w:tcW w:w="3398" w:type="dxa"/>
            <w:shd w:val="clear" w:color="auto" w:fill="auto"/>
            <w:vAlign w:val="center"/>
          </w:tcPr>
          <w:p w14:paraId="2CEE0F1C" w14:textId="63117607" w:rsidR="002926DF" w:rsidRPr="00C55529" w:rsidRDefault="00A51CFC" w:rsidP="00A51CFC">
            <w:pPr>
              <w:widowControl w:val="0"/>
              <w:spacing w:after="0" w:line="240" w:lineRule="auto"/>
              <w:jc w:val="center"/>
              <w:rPr>
                <w:rFonts w:ascii="Times New Roman" w:hAnsi="Times New Roman"/>
                <w:color w:val="000000" w:themeColor="text1"/>
                <w:sz w:val="16"/>
                <w:szCs w:val="16"/>
              </w:rPr>
            </w:pPr>
            <w:r w:rsidRPr="00C55529">
              <w:rPr>
                <w:rFonts w:ascii="Times New Roman" w:hAnsi="Times New Roman"/>
                <w:color w:val="000000" w:themeColor="text1"/>
                <w:sz w:val="16"/>
                <w:szCs w:val="16"/>
              </w:rPr>
              <w:t xml:space="preserve">Удовлетворённость граждан </w:t>
            </w:r>
          </w:p>
        </w:tc>
        <w:tc>
          <w:tcPr>
            <w:tcW w:w="3645" w:type="dxa"/>
            <w:shd w:val="clear" w:color="auto" w:fill="auto"/>
            <w:vAlign w:val="center"/>
          </w:tcPr>
          <w:p w14:paraId="43C67F3C" w14:textId="50979A90" w:rsidR="002926DF" w:rsidRPr="00C55529" w:rsidRDefault="00A51CFC" w:rsidP="0001174E">
            <w:pPr>
              <w:widowControl w:val="0"/>
              <w:spacing w:after="0" w:line="240" w:lineRule="auto"/>
              <w:jc w:val="center"/>
              <w:rPr>
                <w:color w:val="000000" w:themeColor="text1"/>
                <w:sz w:val="16"/>
                <w:szCs w:val="16"/>
              </w:rPr>
            </w:pPr>
            <w:r w:rsidRPr="00C55529">
              <w:rPr>
                <w:rFonts w:ascii="Times New Roman" w:hAnsi="Times New Roman"/>
                <w:color w:val="000000" w:themeColor="text1"/>
                <w:sz w:val="16"/>
                <w:szCs w:val="16"/>
              </w:rPr>
              <w:t>Удовлетворённость граждан работой государственных и муниципальных органов местного самоуправления</w:t>
            </w:r>
          </w:p>
        </w:tc>
      </w:tr>
      <w:tr w:rsidR="00C55529" w:rsidRPr="00C55529" w14:paraId="2FB7C37F" w14:textId="77777777" w:rsidTr="00A15762">
        <w:trPr>
          <w:trHeight w:val="20"/>
        </w:trPr>
        <w:tc>
          <w:tcPr>
            <w:tcW w:w="744" w:type="dxa"/>
            <w:shd w:val="clear" w:color="auto" w:fill="auto"/>
            <w:vAlign w:val="center"/>
          </w:tcPr>
          <w:p w14:paraId="22A0B4B6" w14:textId="37D3B468" w:rsidR="00423CB9" w:rsidRPr="00C55529" w:rsidRDefault="00423CB9" w:rsidP="0001174E">
            <w:pPr>
              <w:widowControl w:val="0"/>
              <w:spacing w:after="0" w:line="240" w:lineRule="auto"/>
              <w:jc w:val="center"/>
              <w:rPr>
                <w:rFonts w:ascii="Times New Roman" w:hAnsi="Times New Roman"/>
                <w:bCs/>
                <w:color w:val="000000" w:themeColor="text1"/>
                <w:sz w:val="16"/>
                <w:szCs w:val="16"/>
              </w:rPr>
            </w:pPr>
            <w:r w:rsidRPr="00C55529">
              <w:rPr>
                <w:rFonts w:ascii="Times New Roman" w:hAnsi="Times New Roman"/>
                <w:bCs/>
                <w:color w:val="000000" w:themeColor="text1"/>
                <w:sz w:val="16"/>
                <w:szCs w:val="16"/>
              </w:rPr>
              <w:t>1.1.6</w:t>
            </w:r>
          </w:p>
        </w:tc>
        <w:tc>
          <w:tcPr>
            <w:tcW w:w="5947" w:type="dxa"/>
            <w:shd w:val="clear" w:color="auto" w:fill="auto"/>
            <w:vAlign w:val="center"/>
          </w:tcPr>
          <w:p w14:paraId="0A4176B3" w14:textId="4FBCC861" w:rsidR="00423CB9" w:rsidRPr="00C55529" w:rsidRDefault="00423CB9" w:rsidP="009C588C">
            <w:pPr>
              <w:widowControl w:val="0"/>
              <w:spacing w:after="0" w:line="240" w:lineRule="auto"/>
              <w:jc w:val="center"/>
              <w:rPr>
                <w:rFonts w:ascii="Times New Roman" w:hAnsi="Times New Roman"/>
                <w:bCs/>
                <w:color w:val="000000" w:themeColor="text1"/>
                <w:sz w:val="16"/>
                <w:szCs w:val="16"/>
              </w:rPr>
            </w:pPr>
            <w:r w:rsidRPr="00C55529">
              <w:rPr>
                <w:rFonts w:ascii="Times New Roman" w:hAnsi="Times New Roman"/>
                <w:bCs/>
                <w:color w:val="000000" w:themeColor="text1"/>
                <w:sz w:val="16"/>
                <w:szCs w:val="16"/>
              </w:rPr>
              <w:t>Содействие по повышению результативности и обеспечению высокой эффективности работы органов местного самоуправления</w:t>
            </w:r>
          </w:p>
        </w:tc>
        <w:tc>
          <w:tcPr>
            <w:tcW w:w="3398" w:type="dxa"/>
            <w:shd w:val="clear" w:color="auto" w:fill="auto"/>
            <w:vAlign w:val="center"/>
          </w:tcPr>
          <w:p w14:paraId="0C735692" w14:textId="051B3B3A" w:rsidR="00423CB9" w:rsidRPr="00C55529" w:rsidRDefault="00A15762" w:rsidP="0001174E">
            <w:pPr>
              <w:widowControl w:val="0"/>
              <w:spacing w:after="0" w:line="240" w:lineRule="auto"/>
              <w:jc w:val="center"/>
              <w:rPr>
                <w:color w:val="000000" w:themeColor="text1"/>
                <w:sz w:val="16"/>
                <w:szCs w:val="16"/>
              </w:rPr>
            </w:pPr>
            <w:r w:rsidRPr="00C55529">
              <w:rPr>
                <w:rFonts w:ascii="Times New Roman" w:hAnsi="Times New Roman"/>
                <w:color w:val="000000" w:themeColor="text1"/>
                <w:sz w:val="16"/>
                <w:szCs w:val="16"/>
              </w:rPr>
              <w:t>Удовлетворённость граждан</w:t>
            </w:r>
          </w:p>
        </w:tc>
        <w:tc>
          <w:tcPr>
            <w:tcW w:w="3645" w:type="dxa"/>
            <w:shd w:val="clear" w:color="auto" w:fill="auto"/>
            <w:vAlign w:val="center"/>
          </w:tcPr>
          <w:p w14:paraId="3FCCD297" w14:textId="3DBB9B6B" w:rsidR="00423CB9" w:rsidRPr="00C55529" w:rsidRDefault="00A15762" w:rsidP="0001174E">
            <w:pPr>
              <w:widowControl w:val="0"/>
              <w:spacing w:after="0" w:line="240" w:lineRule="auto"/>
              <w:jc w:val="center"/>
              <w:rPr>
                <w:color w:val="000000" w:themeColor="text1"/>
                <w:sz w:val="16"/>
                <w:szCs w:val="16"/>
              </w:rPr>
            </w:pPr>
            <w:r w:rsidRPr="00C55529">
              <w:rPr>
                <w:rFonts w:ascii="Times New Roman" w:hAnsi="Times New Roman"/>
                <w:color w:val="000000" w:themeColor="text1"/>
                <w:sz w:val="16"/>
                <w:szCs w:val="16"/>
              </w:rPr>
              <w:t>Удовлетворённость граждан работой государственных и муниципальных органов местного самоуправления</w:t>
            </w:r>
          </w:p>
        </w:tc>
      </w:tr>
      <w:tr w:rsidR="00C55529" w:rsidRPr="00C55529" w14:paraId="6D73665B" w14:textId="77777777" w:rsidTr="00A15762">
        <w:trPr>
          <w:trHeight w:val="20"/>
        </w:trPr>
        <w:tc>
          <w:tcPr>
            <w:tcW w:w="744" w:type="dxa"/>
            <w:shd w:val="clear" w:color="auto" w:fill="auto"/>
            <w:vAlign w:val="center"/>
          </w:tcPr>
          <w:p w14:paraId="4B7D3C0E" w14:textId="7F2AA618" w:rsidR="00590493" w:rsidRPr="00C55529" w:rsidRDefault="00590493" w:rsidP="0001174E">
            <w:pPr>
              <w:widowControl w:val="0"/>
              <w:spacing w:after="0" w:line="240" w:lineRule="auto"/>
              <w:jc w:val="center"/>
              <w:rPr>
                <w:rFonts w:ascii="Times New Roman" w:hAnsi="Times New Roman"/>
                <w:bCs/>
                <w:color w:val="000000" w:themeColor="text1"/>
                <w:sz w:val="16"/>
                <w:szCs w:val="16"/>
              </w:rPr>
            </w:pPr>
            <w:r w:rsidRPr="00C55529">
              <w:rPr>
                <w:rFonts w:ascii="Times New Roman" w:hAnsi="Times New Roman"/>
                <w:bCs/>
                <w:color w:val="000000" w:themeColor="text1"/>
                <w:sz w:val="16"/>
                <w:szCs w:val="16"/>
              </w:rPr>
              <w:t>1.1.7</w:t>
            </w:r>
          </w:p>
        </w:tc>
        <w:tc>
          <w:tcPr>
            <w:tcW w:w="5947" w:type="dxa"/>
            <w:shd w:val="clear" w:color="auto" w:fill="auto"/>
            <w:vAlign w:val="center"/>
          </w:tcPr>
          <w:p w14:paraId="1C9D11B6" w14:textId="77777777" w:rsidR="005C53FF" w:rsidRPr="00C55529" w:rsidRDefault="00590493" w:rsidP="009C588C">
            <w:pPr>
              <w:widowControl w:val="0"/>
              <w:spacing w:after="0" w:line="240" w:lineRule="auto"/>
              <w:jc w:val="center"/>
              <w:rPr>
                <w:rFonts w:ascii="Times New Roman" w:hAnsi="Times New Roman"/>
                <w:bCs/>
                <w:color w:val="000000" w:themeColor="text1"/>
                <w:sz w:val="16"/>
                <w:szCs w:val="16"/>
              </w:rPr>
            </w:pPr>
            <w:r w:rsidRPr="00C55529">
              <w:rPr>
                <w:rFonts w:ascii="Times New Roman" w:hAnsi="Times New Roman"/>
                <w:bCs/>
                <w:color w:val="000000" w:themeColor="text1"/>
                <w:sz w:val="16"/>
                <w:szCs w:val="16"/>
              </w:rPr>
              <w:t xml:space="preserve">Создание условий для развития всех форм общественного самоуправления </w:t>
            </w:r>
          </w:p>
          <w:p w14:paraId="1E75C7D8" w14:textId="51E98194" w:rsidR="00590493" w:rsidRPr="00C55529" w:rsidRDefault="00590493" w:rsidP="009C588C">
            <w:pPr>
              <w:widowControl w:val="0"/>
              <w:spacing w:after="0" w:line="240" w:lineRule="auto"/>
              <w:jc w:val="center"/>
              <w:rPr>
                <w:rFonts w:ascii="Times New Roman" w:hAnsi="Times New Roman"/>
                <w:bCs/>
                <w:color w:val="000000" w:themeColor="text1"/>
                <w:sz w:val="16"/>
                <w:szCs w:val="16"/>
              </w:rPr>
            </w:pPr>
          </w:p>
        </w:tc>
        <w:tc>
          <w:tcPr>
            <w:tcW w:w="3398" w:type="dxa"/>
            <w:shd w:val="clear" w:color="auto" w:fill="auto"/>
            <w:vAlign w:val="center"/>
          </w:tcPr>
          <w:p w14:paraId="27806C62" w14:textId="6DBF224C" w:rsidR="00590493" w:rsidRPr="00C55529" w:rsidRDefault="00A15762" w:rsidP="0001174E">
            <w:pPr>
              <w:widowControl w:val="0"/>
              <w:spacing w:after="0" w:line="240" w:lineRule="auto"/>
              <w:jc w:val="center"/>
              <w:rPr>
                <w:color w:val="000000" w:themeColor="text1"/>
                <w:sz w:val="16"/>
                <w:szCs w:val="16"/>
              </w:rPr>
            </w:pPr>
            <w:r w:rsidRPr="00C55529">
              <w:rPr>
                <w:rFonts w:ascii="Times New Roman" w:hAnsi="Times New Roman"/>
                <w:color w:val="000000" w:themeColor="text1"/>
                <w:spacing w:val="-2"/>
                <w:sz w:val="16"/>
                <w:szCs w:val="16"/>
              </w:rPr>
              <w:t>Создание условий для воспитания гармонично развитого, патриотичного и социально-ответственного общества</w:t>
            </w:r>
          </w:p>
        </w:tc>
        <w:tc>
          <w:tcPr>
            <w:tcW w:w="3645" w:type="dxa"/>
            <w:shd w:val="clear" w:color="auto" w:fill="auto"/>
            <w:vAlign w:val="center"/>
          </w:tcPr>
          <w:p w14:paraId="04CAA6F3" w14:textId="0CF77C5B" w:rsidR="00590493" w:rsidRPr="00C55529" w:rsidRDefault="00A15762" w:rsidP="00A15762">
            <w:pPr>
              <w:widowControl w:val="0"/>
              <w:spacing w:after="0" w:line="240" w:lineRule="auto"/>
              <w:jc w:val="center"/>
              <w:rPr>
                <w:color w:val="000000" w:themeColor="text1"/>
                <w:sz w:val="16"/>
                <w:szCs w:val="16"/>
              </w:rPr>
            </w:pPr>
            <w:r w:rsidRPr="00C55529">
              <w:rPr>
                <w:rFonts w:ascii="Times New Roman" w:hAnsi="Times New Roman"/>
                <w:color w:val="000000" w:themeColor="text1"/>
                <w:spacing w:val="-2"/>
                <w:sz w:val="16"/>
                <w:szCs w:val="16"/>
              </w:rPr>
              <w:t>Создание условий для воспитания гармонично развитого, патриотичного и социально-ответственного общества на основе традиционных российских духовно-нравственных и культурно-исторических ценностей</w:t>
            </w:r>
          </w:p>
        </w:tc>
      </w:tr>
    </w:tbl>
    <w:p w14:paraId="5BF5A1D6" w14:textId="77777777" w:rsidR="00FD79E1" w:rsidRDefault="00FD79E1" w:rsidP="008F6C9E">
      <w:pPr>
        <w:spacing w:after="0" w:line="240" w:lineRule="auto"/>
        <w:contextualSpacing/>
        <w:jc w:val="center"/>
        <w:outlineLvl w:val="3"/>
        <w:rPr>
          <w:rFonts w:ascii="Times New Roman" w:hAnsi="Times New Roman"/>
          <w:color w:val="000000" w:themeColor="text1"/>
        </w:rPr>
      </w:pPr>
    </w:p>
    <w:p w14:paraId="794E85CD" w14:textId="77777777" w:rsidR="00FD79E1" w:rsidRDefault="00FD79E1" w:rsidP="008F6C9E">
      <w:pPr>
        <w:spacing w:after="0" w:line="240" w:lineRule="auto"/>
        <w:contextualSpacing/>
        <w:jc w:val="center"/>
        <w:outlineLvl w:val="3"/>
        <w:rPr>
          <w:rFonts w:ascii="Times New Roman" w:hAnsi="Times New Roman"/>
          <w:color w:val="000000" w:themeColor="text1"/>
        </w:rPr>
      </w:pPr>
    </w:p>
    <w:p w14:paraId="546FFB5D" w14:textId="77777777" w:rsidR="00FD79E1" w:rsidRDefault="00FD79E1" w:rsidP="008F6C9E">
      <w:pPr>
        <w:spacing w:after="0" w:line="240" w:lineRule="auto"/>
        <w:contextualSpacing/>
        <w:jc w:val="center"/>
        <w:outlineLvl w:val="3"/>
        <w:rPr>
          <w:rFonts w:ascii="Times New Roman" w:hAnsi="Times New Roman"/>
          <w:color w:val="000000" w:themeColor="text1"/>
        </w:rPr>
      </w:pPr>
    </w:p>
    <w:p w14:paraId="34F7E908" w14:textId="77777777" w:rsidR="008F6C9E" w:rsidRPr="00D43946" w:rsidRDefault="008F6C9E" w:rsidP="008F6C9E">
      <w:pPr>
        <w:spacing w:after="0" w:line="240" w:lineRule="auto"/>
        <w:contextualSpacing/>
        <w:jc w:val="center"/>
        <w:outlineLvl w:val="3"/>
        <w:rPr>
          <w:rFonts w:ascii="Times New Roman" w:hAnsi="Times New Roman"/>
          <w:color w:val="000000" w:themeColor="text1"/>
        </w:rPr>
      </w:pPr>
      <w:r w:rsidRPr="00D43946">
        <w:rPr>
          <w:rFonts w:ascii="Times New Roman" w:hAnsi="Times New Roman"/>
          <w:color w:val="000000" w:themeColor="text1"/>
        </w:rPr>
        <w:t>5. Финансовое обеспечение муниципальной программы</w:t>
      </w:r>
    </w:p>
    <w:p w14:paraId="25B3AD8D" w14:textId="77777777" w:rsidR="008F6C9E" w:rsidRPr="00D43946" w:rsidRDefault="008F6C9E" w:rsidP="008F6C9E">
      <w:pPr>
        <w:spacing w:after="0" w:line="240" w:lineRule="auto"/>
        <w:jc w:val="right"/>
        <w:rPr>
          <w:rFonts w:ascii="Times New Roman" w:hAnsi="Times New Roman"/>
          <w:color w:val="000000" w:themeColor="text1"/>
        </w:rPr>
      </w:pPr>
    </w:p>
    <w:tbl>
      <w:tblPr>
        <w:tblStyle w:val="1"/>
        <w:tblW w:w="4904" w:type="pct"/>
        <w:tblCellMar>
          <w:left w:w="28" w:type="dxa"/>
          <w:right w:w="28" w:type="dxa"/>
        </w:tblCellMar>
        <w:tblLook w:val="04A0" w:firstRow="1" w:lastRow="0" w:firstColumn="1" w:lastColumn="0" w:noHBand="0" w:noVBand="1"/>
      </w:tblPr>
      <w:tblGrid>
        <w:gridCol w:w="6537"/>
        <w:gridCol w:w="1526"/>
        <w:gridCol w:w="743"/>
        <w:gridCol w:w="737"/>
        <w:gridCol w:w="740"/>
        <w:gridCol w:w="740"/>
        <w:gridCol w:w="740"/>
        <w:gridCol w:w="740"/>
        <w:gridCol w:w="1842"/>
      </w:tblGrid>
      <w:tr w:rsidR="00D43946" w:rsidRPr="00D43946" w14:paraId="5F89B0F5" w14:textId="77777777" w:rsidTr="00FD79E1">
        <w:trPr>
          <w:trHeight w:val="20"/>
          <w:tblHeader/>
        </w:trPr>
        <w:tc>
          <w:tcPr>
            <w:tcW w:w="2278" w:type="pct"/>
            <w:vMerge w:val="restart"/>
            <w:vAlign w:val="center"/>
          </w:tcPr>
          <w:p w14:paraId="722F9326" w14:textId="63609147" w:rsidR="00E40657" w:rsidRPr="00D43946" w:rsidRDefault="00E40657" w:rsidP="00301FFA">
            <w:pPr>
              <w:spacing w:line="233" w:lineRule="auto"/>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Наименование муниципальной  программы (комплексной программы), структурного элемента,  источник финансового обеспечения</w:t>
            </w:r>
          </w:p>
        </w:tc>
        <w:tc>
          <w:tcPr>
            <w:tcW w:w="532" w:type="pct"/>
            <w:vMerge w:val="restart"/>
            <w:vAlign w:val="center"/>
          </w:tcPr>
          <w:p w14:paraId="262D0095" w14:textId="77777777" w:rsidR="00E40657" w:rsidRPr="00D43946" w:rsidRDefault="00E40657" w:rsidP="0001174E">
            <w:pPr>
              <w:spacing w:line="233" w:lineRule="auto"/>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Код бюджетной классификации</w:t>
            </w:r>
          </w:p>
        </w:tc>
        <w:tc>
          <w:tcPr>
            <w:tcW w:w="2190" w:type="pct"/>
            <w:gridSpan w:val="7"/>
          </w:tcPr>
          <w:p w14:paraId="277C1DA3" w14:textId="071E53AF" w:rsidR="00E40657" w:rsidRPr="00D43946" w:rsidRDefault="00E40657" w:rsidP="0001174E">
            <w:pPr>
              <w:spacing w:line="233" w:lineRule="auto"/>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Объем финансового обеспечения по годам, тыс. рублей</w:t>
            </w:r>
          </w:p>
        </w:tc>
      </w:tr>
      <w:tr w:rsidR="00FD79E1" w:rsidRPr="00D43946" w14:paraId="5387E721" w14:textId="77777777" w:rsidTr="00FD79E1">
        <w:trPr>
          <w:trHeight w:val="20"/>
          <w:tblHeader/>
        </w:trPr>
        <w:tc>
          <w:tcPr>
            <w:tcW w:w="2278" w:type="pct"/>
            <w:vMerge/>
            <w:vAlign w:val="center"/>
          </w:tcPr>
          <w:p w14:paraId="4056906E" w14:textId="77777777" w:rsidR="00FD79E1" w:rsidRPr="00D43946" w:rsidRDefault="00FD79E1" w:rsidP="0001174E">
            <w:pPr>
              <w:spacing w:line="233" w:lineRule="auto"/>
              <w:jc w:val="center"/>
              <w:rPr>
                <w:rFonts w:ascii="Times New Roman" w:hAnsi="Times New Roman"/>
                <w:bCs/>
                <w:color w:val="000000" w:themeColor="text1"/>
                <w:sz w:val="20"/>
                <w:szCs w:val="20"/>
              </w:rPr>
            </w:pPr>
          </w:p>
        </w:tc>
        <w:tc>
          <w:tcPr>
            <w:tcW w:w="532" w:type="pct"/>
            <w:vMerge/>
          </w:tcPr>
          <w:p w14:paraId="53EF953D" w14:textId="77777777" w:rsidR="00FD79E1" w:rsidRPr="00D43946" w:rsidRDefault="00FD79E1" w:rsidP="0001174E">
            <w:pPr>
              <w:spacing w:line="233" w:lineRule="auto"/>
              <w:jc w:val="center"/>
              <w:rPr>
                <w:rFonts w:ascii="Times New Roman" w:hAnsi="Times New Roman"/>
                <w:bCs/>
                <w:color w:val="000000" w:themeColor="text1"/>
                <w:sz w:val="20"/>
                <w:szCs w:val="20"/>
              </w:rPr>
            </w:pPr>
          </w:p>
        </w:tc>
        <w:tc>
          <w:tcPr>
            <w:tcW w:w="259" w:type="pct"/>
            <w:vAlign w:val="center"/>
          </w:tcPr>
          <w:p w14:paraId="2C8FA9FF" w14:textId="6BC02369" w:rsidR="00FD79E1" w:rsidRPr="00D43946" w:rsidRDefault="00FD79E1" w:rsidP="00FD79E1">
            <w:pPr>
              <w:spacing w:line="233" w:lineRule="auto"/>
              <w:jc w:val="center"/>
              <w:rPr>
                <w:rFonts w:ascii="Times New Roman" w:hAnsi="Times New Roman"/>
                <w:bCs/>
                <w:color w:val="000000" w:themeColor="text1"/>
                <w:sz w:val="20"/>
                <w:szCs w:val="20"/>
              </w:rPr>
            </w:pPr>
            <w:r>
              <w:rPr>
                <w:rFonts w:ascii="Times New Roman" w:hAnsi="Times New Roman"/>
                <w:bCs/>
                <w:color w:val="000000" w:themeColor="text1"/>
                <w:sz w:val="20"/>
                <w:szCs w:val="20"/>
              </w:rPr>
              <w:t>2025</w:t>
            </w:r>
          </w:p>
        </w:tc>
        <w:tc>
          <w:tcPr>
            <w:tcW w:w="257" w:type="pct"/>
            <w:vAlign w:val="center"/>
          </w:tcPr>
          <w:p w14:paraId="1E7963CC" w14:textId="19DF8F18" w:rsidR="00FD79E1" w:rsidRPr="00D43946" w:rsidRDefault="00FD79E1" w:rsidP="00FD79E1">
            <w:pPr>
              <w:spacing w:line="233" w:lineRule="auto"/>
              <w:jc w:val="center"/>
              <w:rPr>
                <w:rFonts w:ascii="Times New Roman" w:hAnsi="Times New Roman"/>
                <w:bCs/>
                <w:color w:val="000000" w:themeColor="text1"/>
                <w:sz w:val="20"/>
                <w:szCs w:val="20"/>
              </w:rPr>
            </w:pPr>
            <w:r>
              <w:rPr>
                <w:rFonts w:ascii="Times New Roman" w:hAnsi="Times New Roman"/>
                <w:bCs/>
                <w:color w:val="000000" w:themeColor="text1"/>
                <w:sz w:val="20"/>
                <w:szCs w:val="20"/>
              </w:rPr>
              <w:t>2026</w:t>
            </w:r>
          </w:p>
        </w:tc>
        <w:tc>
          <w:tcPr>
            <w:tcW w:w="258" w:type="pct"/>
            <w:vAlign w:val="center"/>
          </w:tcPr>
          <w:p w14:paraId="31F63984" w14:textId="3838872A" w:rsidR="00FD79E1" w:rsidRPr="00D43946" w:rsidRDefault="00FD79E1" w:rsidP="00FD79E1">
            <w:pPr>
              <w:spacing w:line="233" w:lineRule="auto"/>
              <w:jc w:val="center"/>
              <w:rPr>
                <w:rFonts w:ascii="Times New Roman" w:hAnsi="Times New Roman"/>
                <w:bCs/>
                <w:color w:val="000000" w:themeColor="text1"/>
                <w:sz w:val="20"/>
                <w:szCs w:val="20"/>
              </w:rPr>
            </w:pPr>
            <w:r>
              <w:rPr>
                <w:rFonts w:ascii="Times New Roman" w:hAnsi="Times New Roman"/>
                <w:bCs/>
                <w:color w:val="000000" w:themeColor="text1"/>
                <w:sz w:val="20"/>
                <w:szCs w:val="20"/>
              </w:rPr>
              <w:t>2027</w:t>
            </w:r>
          </w:p>
        </w:tc>
        <w:tc>
          <w:tcPr>
            <w:tcW w:w="258" w:type="pct"/>
            <w:vAlign w:val="center"/>
          </w:tcPr>
          <w:p w14:paraId="17E848DA" w14:textId="6C98E2AF" w:rsidR="00FD79E1" w:rsidRPr="00D43946" w:rsidRDefault="00FD79E1" w:rsidP="00FD79E1">
            <w:pPr>
              <w:spacing w:line="233" w:lineRule="auto"/>
              <w:jc w:val="center"/>
              <w:rPr>
                <w:rFonts w:ascii="Times New Roman" w:hAnsi="Times New Roman"/>
                <w:bCs/>
                <w:color w:val="000000" w:themeColor="text1"/>
                <w:sz w:val="20"/>
                <w:szCs w:val="20"/>
              </w:rPr>
            </w:pPr>
            <w:r>
              <w:rPr>
                <w:rFonts w:ascii="Times New Roman" w:hAnsi="Times New Roman"/>
                <w:bCs/>
                <w:color w:val="000000" w:themeColor="text1"/>
                <w:sz w:val="20"/>
                <w:szCs w:val="20"/>
              </w:rPr>
              <w:t>2028</w:t>
            </w:r>
          </w:p>
        </w:tc>
        <w:tc>
          <w:tcPr>
            <w:tcW w:w="258" w:type="pct"/>
            <w:vAlign w:val="center"/>
          </w:tcPr>
          <w:p w14:paraId="2ABB4EC4" w14:textId="3CDC2B6F" w:rsidR="00FD79E1" w:rsidRPr="00D43946" w:rsidRDefault="00FD79E1" w:rsidP="00FD79E1">
            <w:pPr>
              <w:spacing w:line="233" w:lineRule="auto"/>
              <w:jc w:val="center"/>
              <w:rPr>
                <w:rFonts w:ascii="Times New Roman" w:hAnsi="Times New Roman"/>
                <w:bCs/>
                <w:color w:val="000000" w:themeColor="text1"/>
                <w:sz w:val="20"/>
                <w:szCs w:val="20"/>
              </w:rPr>
            </w:pPr>
            <w:r>
              <w:rPr>
                <w:rFonts w:ascii="Times New Roman" w:hAnsi="Times New Roman"/>
                <w:bCs/>
                <w:color w:val="000000" w:themeColor="text1"/>
                <w:sz w:val="20"/>
                <w:szCs w:val="20"/>
              </w:rPr>
              <w:t>2029</w:t>
            </w:r>
          </w:p>
        </w:tc>
        <w:tc>
          <w:tcPr>
            <w:tcW w:w="258" w:type="pct"/>
            <w:vAlign w:val="center"/>
          </w:tcPr>
          <w:p w14:paraId="6173838E" w14:textId="55A00C7D" w:rsidR="00FD79E1" w:rsidRPr="00D43946" w:rsidRDefault="00FD79E1" w:rsidP="00FD79E1">
            <w:pPr>
              <w:spacing w:line="233" w:lineRule="auto"/>
              <w:jc w:val="center"/>
              <w:rPr>
                <w:rFonts w:ascii="Times New Roman" w:hAnsi="Times New Roman"/>
                <w:bCs/>
                <w:color w:val="000000" w:themeColor="text1"/>
                <w:sz w:val="20"/>
                <w:szCs w:val="20"/>
              </w:rPr>
            </w:pPr>
            <w:r>
              <w:rPr>
                <w:rFonts w:ascii="Times New Roman" w:hAnsi="Times New Roman"/>
                <w:bCs/>
                <w:color w:val="000000" w:themeColor="text1"/>
                <w:sz w:val="20"/>
                <w:szCs w:val="20"/>
              </w:rPr>
              <w:t>2030</w:t>
            </w:r>
          </w:p>
        </w:tc>
        <w:tc>
          <w:tcPr>
            <w:tcW w:w="642" w:type="pct"/>
            <w:vAlign w:val="center"/>
          </w:tcPr>
          <w:p w14:paraId="4E093D77" w14:textId="23D94688" w:rsidR="00FD79E1" w:rsidRPr="00D43946" w:rsidRDefault="00FD79E1" w:rsidP="0001174E">
            <w:pPr>
              <w:spacing w:line="233" w:lineRule="auto"/>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Всего</w:t>
            </w:r>
          </w:p>
        </w:tc>
      </w:tr>
      <w:tr w:rsidR="00FD79E1" w:rsidRPr="00D43946" w14:paraId="01FB4530" w14:textId="77777777" w:rsidTr="00FD79E1">
        <w:trPr>
          <w:trHeight w:val="20"/>
          <w:tblHeader/>
        </w:trPr>
        <w:tc>
          <w:tcPr>
            <w:tcW w:w="2278" w:type="pct"/>
            <w:vAlign w:val="center"/>
          </w:tcPr>
          <w:p w14:paraId="1FBAC238" w14:textId="77777777" w:rsidR="00FD79E1" w:rsidRPr="00D43946" w:rsidRDefault="00FD79E1" w:rsidP="0001174E">
            <w:pPr>
              <w:spacing w:line="233" w:lineRule="auto"/>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1</w:t>
            </w:r>
          </w:p>
        </w:tc>
        <w:tc>
          <w:tcPr>
            <w:tcW w:w="532" w:type="pct"/>
            <w:vAlign w:val="center"/>
          </w:tcPr>
          <w:p w14:paraId="5AB9A107" w14:textId="77777777" w:rsidR="00FD79E1" w:rsidRPr="00D43946" w:rsidRDefault="00FD79E1" w:rsidP="0001174E">
            <w:pPr>
              <w:spacing w:line="233" w:lineRule="auto"/>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2</w:t>
            </w:r>
          </w:p>
        </w:tc>
        <w:tc>
          <w:tcPr>
            <w:tcW w:w="259" w:type="pct"/>
            <w:vAlign w:val="center"/>
          </w:tcPr>
          <w:p w14:paraId="69B40C8F" w14:textId="77777777" w:rsidR="00FD79E1" w:rsidRPr="00D43946" w:rsidRDefault="00FD79E1" w:rsidP="0001174E">
            <w:pPr>
              <w:spacing w:line="233" w:lineRule="auto"/>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4</w:t>
            </w:r>
          </w:p>
        </w:tc>
        <w:tc>
          <w:tcPr>
            <w:tcW w:w="257" w:type="pct"/>
            <w:vAlign w:val="center"/>
          </w:tcPr>
          <w:p w14:paraId="3B52BDDD" w14:textId="77777777" w:rsidR="00FD79E1" w:rsidRPr="00D43946" w:rsidRDefault="00FD79E1" w:rsidP="0001174E">
            <w:pPr>
              <w:spacing w:line="233" w:lineRule="auto"/>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5</w:t>
            </w:r>
          </w:p>
        </w:tc>
        <w:tc>
          <w:tcPr>
            <w:tcW w:w="258" w:type="pct"/>
            <w:vAlign w:val="center"/>
          </w:tcPr>
          <w:p w14:paraId="704AA10C" w14:textId="77777777" w:rsidR="00FD79E1" w:rsidRPr="00D43946" w:rsidRDefault="00FD79E1" w:rsidP="0001174E">
            <w:pPr>
              <w:spacing w:line="233" w:lineRule="auto"/>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6</w:t>
            </w:r>
          </w:p>
        </w:tc>
        <w:tc>
          <w:tcPr>
            <w:tcW w:w="258" w:type="pct"/>
          </w:tcPr>
          <w:p w14:paraId="32B953AA" w14:textId="5227EC5A" w:rsidR="00FD79E1" w:rsidRPr="00D43946" w:rsidRDefault="00FD79E1" w:rsidP="0001174E">
            <w:pPr>
              <w:spacing w:line="233" w:lineRule="auto"/>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7</w:t>
            </w:r>
          </w:p>
        </w:tc>
        <w:tc>
          <w:tcPr>
            <w:tcW w:w="258" w:type="pct"/>
          </w:tcPr>
          <w:p w14:paraId="423A106E" w14:textId="60A31A53" w:rsidR="00FD79E1" w:rsidRPr="00D43946" w:rsidRDefault="00FD79E1" w:rsidP="0001174E">
            <w:pPr>
              <w:spacing w:line="233" w:lineRule="auto"/>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8</w:t>
            </w:r>
          </w:p>
        </w:tc>
        <w:tc>
          <w:tcPr>
            <w:tcW w:w="258" w:type="pct"/>
          </w:tcPr>
          <w:p w14:paraId="123EE357" w14:textId="6C35D5FD" w:rsidR="00FD79E1" w:rsidRPr="00D43946" w:rsidRDefault="00FD79E1" w:rsidP="0001174E">
            <w:pPr>
              <w:spacing w:line="233" w:lineRule="auto"/>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9</w:t>
            </w:r>
          </w:p>
        </w:tc>
        <w:tc>
          <w:tcPr>
            <w:tcW w:w="642" w:type="pct"/>
            <w:vAlign w:val="center"/>
          </w:tcPr>
          <w:p w14:paraId="7A113A6C" w14:textId="40E5EDCB" w:rsidR="00FD79E1" w:rsidRPr="00D43946" w:rsidRDefault="00FD79E1" w:rsidP="0001174E">
            <w:pPr>
              <w:spacing w:line="233" w:lineRule="auto"/>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10</w:t>
            </w:r>
          </w:p>
        </w:tc>
      </w:tr>
      <w:tr w:rsidR="00FD79E1" w:rsidRPr="00D43946" w14:paraId="6C9A35E4" w14:textId="77777777" w:rsidTr="00FD79E1">
        <w:trPr>
          <w:trHeight w:val="20"/>
        </w:trPr>
        <w:tc>
          <w:tcPr>
            <w:tcW w:w="2278" w:type="pct"/>
            <w:vAlign w:val="center"/>
          </w:tcPr>
          <w:p w14:paraId="1F99F0F8" w14:textId="53D312E4" w:rsidR="00FD79E1" w:rsidRPr="00D43946" w:rsidRDefault="00FD79E1" w:rsidP="0001174E">
            <w:pPr>
              <w:spacing w:line="233" w:lineRule="auto"/>
              <w:rPr>
                <w:rFonts w:ascii="Times New Roman" w:hAnsi="Times New Roman"/>
                <w:b/>
                <w:bCs/>
                <w:color w:val="000000" w:themeColor="text1"/>
                <w:sz w:val="20"/>
                <w:szCs w:val="20"/>
              </w:rPr>
            </w:pPr>
            <w:r w:rsidRPr="00D43946">
              <w:rPr>
                <w:rFonts w:ascii="Times New Roman" w:hAnsi="Times New Roman"/>
                <w:b/>
                <w:bCs/>
                <w:color w:val="000000" w:themeColor="text1"/>
                <w:sz w:val="20"/>
                <w:szCs w:val="20"/>
              </w:rPr>
              <w:t>Муниципальная  программа (комплексная программа) (всего), в том числе:</w:t>
            </w:r>
          </w:p>
        </w:tc>
        <w:tc>
          <w:tcPr>
            <w:tcW w:w="532" w:type="pct"/>
            <w:vAlign w:val="center"/>
          </w:tcPr>
          <w:p w14:paraId="6FBE2C37" w14:textId="41C7B9FE"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9" w:type="pct"/>
            <w:vAlign w:val="center"/>
          </w:tcPr>
          <w:p w14:paraId="0DF1A43D" w14:textId="7C1F3381"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7" w:type="pct"/>
            <w:vAlign w:val="center"/>
          </w:tcPr>
          <w:p w14:paraId="0A366EA3" w14:textId="479826FE"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8" w:type="pct"/>
            <w:vAlign w:val="center"/>
          </w:tcPr>
          <w:p w14:paraId="653F18B6" w14:textId="247C1757"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8" w:type="pct"/>
            <w:vAlign w:val="center"/>
          </w:tcPr>
          <w:p w14:paraId="390609F5" w14:textId="188AB839"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8" w:type="pct"/>
            <w:vAlign w:val="center"/>
          </w:tcPr>
          <w:p w14:paraId="1EE8E35A" w14:textId="5E723242"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6232A986" w14:textId="5DFF0449"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642" w:type="pct"/>
            <w:vAlign w:val="center"/>
          </w:tcPr>
          <w:p w14:paraId="40A3F27B" w14:textId="3BCEDF1E"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r>
      <w:tr w:rsidR="00FD79E1" w:rsidRPr="00D43946" w14:paraId="32A3A311" w14:textId="77777777" w:rsidTr="00FD79E1">
        <w:trPr>
          <w:trHeight w:val="20"/>
        </w:trPr>
        <w:tc>
          <w:tcPr>
            <w:tcW w:w="2278" w:type="pct"/>
          </w:tcPr>
          <w:p w14:paraId="73126A87" w14:textId="0A96739F" w:rsidR="00FD79E1" w:rsidRPr="00D43946" w:rsidRDefault="00FD79E1" w:rsidP="0001174E">
            <w:pPr>
              <w:spacing w:line="233" w:lineRule="auto"/>
              <w:ind w:left="283"/>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Муниципальный бюджет (всего), из них:</w:t>
            </w:r>
          </w:p>
        </w:tc>
        <w:tc>
          <w:tcPr>
            <w:tcW w:w="532" w:type="pct"/>
            <w:vAlign w:val="center"/>
          </w:tcPr>
          <w:p w14:paraId="248DC33E" w14:textId="4F362279"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9" w:type="pct"/>
            <w:vAlign w:val="center"/>
          </w:tcPr>
          <w:p w14:paraId="10DA9D77" w14:textId="360C9CC9"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7" w:type="pct"/>
            <w:vAlign w:val="center"/>
          </w:tcPr>
          <w:p w14:paraId="2DD7A018" w14:textId="1CE78EAF"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44258598" w14:textId="7A5983DF"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461951DC" w14:textId="5724F9F9"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696FC5E9" w14:textId="409697F4"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759731B4" w14:textId="6C5044F4"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642" w:type="pct"/>
            <w:vAlign w:val="center"/>
          </w:tcPr>
          <w:p w14:paraId="6E82FFFE" w14:textId="73709DC4"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r>
      <w:tr w:rsidR="00FD79E1" w:rsidRPr="00D43946" w14:paraId="3A64BE2B" w14:textId="77777777" w:rsidTr="00FD79E1">
        <w:trPr>
          <w:trHeight w:val="20"/>
        </w:trPr>
        <w:tc>
          <w:tcPr>
            <w:tcW w:w="2278" w:type="pct"/>
            <w:vAlign w:val="center"/>
          </w:tcPr>
          <w:p w14:paraId="4AB39D50" w14:textId="77777777" w:rsidR="00FD79E1" w:rsidRPr="00D43946" w:rsidRDefault="00FD79E1" w:rsidP="0001174E">
            <w:pPr>
              <w:spacing w:line="233" w:lineRule="auto"/>
              <w:ind w:left="567"/>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 межбюджетные трансферты из федерального бюджета (</w:t>
            </w:r>
            <w:proofErr w:type="spellStart"/>
            <w:r w:rsidRPr="00D43946">
              <w:rPr>
                <w:rFonts w:ascii="Times New Roman" w:hAnsi="Times New Roman"/>
                <w:bCs/>
                <w:color w:val="000000" w:themeColor="text1"/>
                <w:sz w:val="20"/>
                <w:szCs w:val="20"/>
              </w:rPr>
              <w:t>справочно</w:t>
            </w:r>
            <w:proofErr w:type="spellEnd"/>
            <w:r w:rsidRPr="00D43946">
              <w:rPr>
                <w:rFonts w:ascii="Times New Roman" w:hAnsi="Times New Roman"/>
                <w:bCs/>
                <w:color w:val="000000" w:themeColor="text1"/>
                <w:sz w:val="20"/>
                <w:szCs w:val="20"/>
              </w:rPr>
              <w:t>)</w:t>
            </w:r>
          </w:p>
        </w:tc>
        <w:tc>
          <w:tcPr>
            <w:tcW w:w="532" w:type="pct"/>
            <w:vAlign w:val="center"/>
          </w:tcPr>
          <w:p w14:paraId="67A6F39B" w14:textId="6AD54CA7"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9" w:type="pct"/>
            <w:vAlign w:val="center"/>
          </w:tcPr>
          <w:p w14:paraId="45D7AD7D" w14:textId="1B545D75"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7" w:type="pct"/>
            <w:vAlign w:val="center"/>
          </w:tcPr>
          <w:p w14:paraId="7E277870" w14:textId="0E920B6D"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4B444D55" w14:textId="13CD17BD"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7276E584" w14:textId="3E14578C"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5F089693" w14:textId="2D6F5DF1"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67F4D8CF" w14:textId="2473B65A"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642" w:type="pct"/>
            <w:vAlign w:val="center"/>
          </w:tcPr>
          <w:p w14:paraId="16579E68" w14:textId="42616F4D"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r>
      <w:tr w:rsidR="00FD79E1" w:rsidRPr="00D43946" w14:paraId="77654EB3" w14:textId="77777777" w:rsidTr="00FD79E1">
        <w:trPr>
          <w:trHeight w:val="20"/>
        </w:trPr>
        <w:tc>
          <w:tcPr>
            <w:tcW w:w="2278" w:type="pct"/>
            <w:vAlign w:val="center"/>
          </w:tcPr>
          <w:p w14:paraId="45E04EEA" w14:textId="3B8FFF0A" w:rsidR="00FD79E1" w:rsidRPr="00D43946" w:rsidRDefault="00FD79E1" w:rsidP="00301FFA">
            <w:pPr>
              <w:spacing w:line="233" w:lineRule="auto"/>
              <w:ind w:left="567"/>
              <w:jc w:val="both"/>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 межбюджетные трансферты из областного бюджета  (</w:t>
            </w:r>
            <w:proofErr w:type="spellStart"/>
            <w:r w:rsidRPr="00D43946">
              <w:rPr>
                <w:rFonts w:ascii="Times New Roman" w:hAnsi="Times New Roman"/>
                <w:bCs/>
                <w:color w:val="000000" w:themeColor="text1"/>
                <w:sz w:val="20"/>
                <w:szCs w:val="20"/>
              </w:rPr>
              <w:t>справочно</w:t>
            </w:r>
            <w:proofErr w:type="spellEnd"/>
            <w:r w:rsidRPr="00D43946">
              <w:rPr>
                <w:rFonts w:ascii="Times New Roman" w:hAnsi="Times New Roman"/>
                <w:bCs/>
                <w:color w:val="000000" w:themeColor="text1"/>
                <w:sz w:val="20"/>
                <w:szCs w:val="20"/>
              </w:rPr>
              <w:t>)</w:t>
            </w:r>
          </w:p>
        </w:tc>
        <w:tc>
          <w:tcPr>
            <w:tcW w:w="532" w:type="pct"/>
            <w:vAlign w:val="center"/>
          </w:tcPr>
          <w:p w14:paraId="494031F0" w14:textId="26370C15"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9" w:type="pct"/>
            <w:vAlign w:val="center"/>
          </w:tcPr>
          <w:p w14:paraId="2F525C03" w14:textId="1B6809BE" w:rsidR="00FD79E1" w:rsidRPr="00D43946" w:rsidRDefault="00FD79E1" w:rsidP="00BE0414">
            <w:pPr>
              <w:jc w:val="center"/>
              <w:rPr>
                <w:rFonts w:ascii="Times New Roman" w:hAnsi="Times New Roman"/>
                <w:bCs/>
                <w:color w:val="000000" w:themeColor="text1"/>
                <w:sz w:val="20"/>
                <w:szCs w:val="20"/>
              </w:rPr>
            </w:pPr>
          </w:p>
        </w:tc>
        <w:tc>
          <w:tcPr>
            <w:tcW w:w="257" w:type="pct"/>
            <w:vAlign w:val="center"/>
          </w:tcPr>
          <w:p w14:paraId="05A0AF7E" w14:textId="331CB591"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8" w:type="pct"/>
            <w:vAlign w:val="center"/>
          </w:tcPr>
          <w:p w14:paraId="0079246F" w14:textId="7497745C"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8" w:type="pct"/>
            <w:vAlign w:val="center"/>
          </w:tcPr>
          <w:p w14:paraId="54446ECB" w14:textId="1CCA2F96"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8" w:type="pct"/>
            <w:vAlign w:val="center"/>
          </w:tcPr>
          <w:p w14:paraId="039AE1B7" w14:textId="06275F55"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0D850A7B" w14:textId="2F81020B"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642" w:type="pct"/>
            <w:vAlign w:val="center"/>
          </w:tcPr>
          <w:p w14:paraId="42775785" w14:textId="0A524D21"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r>
      <w:tr w:rsidR="00FD79E1" w:rsidRPr="00D43946" w14:paraId="1826A0A5" w14:textId="77777777" w:rsidTr="00FD79E1">
        <w:trPr>
          <w:trHeight w:val="20"/>
        </w:trPr>
        <w:tc>
          <w:tcPr>
            <w:tcW w:w="2278" w:type="pct"/>
          </w:tcPr>
          <w:p w14:paraId="1971E3A2" w14:textId="5234A73C" w:rsidR="00FD79E1" w:rsidRPr="00D43946" w:rsidRDefault="00FD79E1" w:rsidP="005F2A1E">
            <w:pPr>
              <w:spacing w:line="233" w:lineRule="auto"/>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 xml:space="preserve">             - собственные средства муниципального образования</w:t>
            </w:r>
          </w:p>
        </w:tc>
        <w:tc>
          <w:tcPr>
            <w:tcW w:w="532" w:type="pct"/>
            <w:vAlign w:val="center"/>
          </w:tcPr>
          <w:p w14:paraId="413688B5" w14:textId="28D74E0F"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9" w:type="pct"/>
            <w:vAlign w:val="center"/>
          </w:tcPr>
          <w:p w14:paraId="52BB99B7" w14:textId="5DFAEDBF" w:rsidR="00FD79E1" w:rsidRPr="00D43946" w:rsidRDefault="00FD79E1" w:rsidP="00BE0414">
            <w:pPr>
              <w:jc w:val="center"/>
              <w:rPr>
                <w:rFonts w:ascii="Times New Roman" w:hAnsi="Times New Roman"/>
                <w:bCs/>
                <w:color w:val="000000" w:themeColor="text1"/>
                <w:sz w:val="20"/>
                <w:szCs w:val="20"/>
              </w:rPr>
            </w:pPr>
          </w:p>
        </w:tc>
        <w:tc>
          <w:tcPr>
            <w:tcW w:w="257" w:type="pct"/>
            <w:vAlign w:val="center"/>
          </w:tcPr>
          <w:p w14:paraId="0204D182" w14:textId="6F6E469A"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8" w:type="pct"/>
            <w:vAlign w:val="center"/>
          </w:tcPr>
          <w:p w14:paraId="0DE61B68" w14:textId="7157D558"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8" w:type="pct"/>
            <w:vAlign w:val="center"/>
          </w:tcPr>
          <w:p w14:paraId="28264E5D" w14:textId="13904EE8"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8" w:type="pct"/>
            <w:vAlign w:val="center"/>
          </w:tcPr>
          <w:p w14:paraId="77FCC159" w14:textId="03382263"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620E3600" w14:textId="1B8BE0E5"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642" w:type="pct"/>
            <w:vAlign w:val="center"/>
          </w:tcPr>
          <w:p w14:paraId="4FB61A95" w14:textId="1265AC8E"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r>
      <w:tr w:rsidR="00FD79E1" w:rsidRPr="00D43946" w14:paraId="35CAB3A6" w14:textId="77777777" w:rsidTr="00FD79E1">
        <w:trPr>
          <w:trHeight w:val="20"/>
        </w:trPr>
        <w:tc>
          <w:tcPr>
            <w:tcW w:w="2278" w:type="pct"/>
          </w:tcPr>
          <w:p w14:paraId="1CED9D9B" w14:textId="77777777" w:rsidR="00FD79E1" w:rsidRPr="00D43946" w:rsidRDefault="00FD79E1" w:rsidP="0001174E">
            <w:pPr>
              <w:spacing w:line="233" w:lineRule="auto"/>
              <w:ind w:left="283"/>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Внебюджетные источники</w:t>
            </w:r>
          </w:p>
        </w:tc>
        <w:tc>
          <w:tcPr>
            <w:tcW w:w="532" w:type="pct"/>
            <w:vAlign w:val="center"/>
          </w:tcPr>
          <w:p w14:paraId="62C3F79B" w14:textId="13EA9490"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9" w:type="pct"/>
            <w:vAlign w:val="center"/>
          </w:tcPr>
          <w:p w14:paraId="58E1427D" w14:textId="603F7C1F"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7" w:type="pct"/>
            <w:vAlign w:val="center"/>
          </w:tcPr>
          <w:p w14:paraId="54C087C1" w14:textId="7E899450"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7924E8DA" w14:textId="7F0BC635"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69A7999A" w14:textId="01BFD6EB"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289E4097" w14:textId="37A4ABFF"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214CE8A5" w14:textId="43671913"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642" w:type="pct"/>
            <w:vAlign w:val="center"/>
          </w:tcPr>
          <w:p w14:paraId="1805E90F" w14:textId="4710C22D"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r>
      <w:tr w:rsidR="00FD79E1" w:rsidRPr="00D43946" w14:paraId="65E958B1" w14:textId="77777777" w:rsidTr="00FD79E1">
        <w:trPr>
          <w:trHeight w:val="20"/>
        </w:trPr>
        <w:tc>
          <w:tcPr>
            <w:tcW w:w="2278" w:type="pct"/>
          </w:tcPr>
          <w:p w14:paraId="3C5AC0EB" w14:textId="77777777" w:rsidR="00FD79E1" w:rsidRPr="00D43946" w:rsidRDefault="00FD79E1" w:rsidP="0001174E">
            <w:pPr>
              <w:spacing w:line="233" w:lineRule="auto"/>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Объем налоговых расходов (</w:t>
            </w:r>
            <w:proofErr w:type="spellStart"/>
            <w:r w:rsidRPr="00D43946">
              <w:rPr>
                <w:rFonts w:ascii="Times New Roman" w:hAnsi="Times New Roman"/>
                <w:bCs/>
                <w:color w:val="000000" w:themeColor="text1"/>
                <w:sz w:val="20"/>
                <w:szCs w:val="20"/>
              </w:rPr>
              <w:t>справочно</w:t>
            </w:r>
            <w:proofErr w:type="spellEnd"/>
            <w:r w:rsidRPr="00D43946">
              <w:rPr>
                <w:rFonts w:ascii="Times New Roman" w:hAnsi="Times New Roman"/>
                <w:bCs/>
                <w:color w:val="000000" w:themeColor="text1"/>
                <w:sz w:val="20"/>
                <w:szCs w:val="20"/>
              </w:rPr>
              <w:t>)</w:t>
            </w:r>
          </w:p>
        </w:tc>
        <w:tc>
          <w:tcPr>
            <w:tcW w:w="532" w:type="pct"/>
            <w:vAlign w:val="center"/>
          </w:tcPr>
          <w:p w14:paraId="00A7DA81" w14:textId="29520F63"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9" w:type="pct"/>
            <w:vAlign w:val="center"/>
          </w:tcPr>
          <w:p w14:paraId="4E71F8B7" w14:textId="6539CAA9"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7" w:type="pct"/>
            <w:vAlign w:val="center"/>
          </w:tcPr>
          <w:p w14:paraId="055F6644" w14:textId="7520B0A6"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37E2F3C1" w14:textId="0225C8CB"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2714269C" w14:textId="7E94CA37"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33903CE2" w14:textId="2D1EA236"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0AC43917" w14:textId="0B41B056"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642" w:type="pct"/>
            <w:vAlign w:val="center"/>
          </w:tcPr>
          <w:p w14:paraId="18ADFDAB" w14:textId="68F619D4"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r>
      <w:tr w:rsidR="00FD79E1" w:rsidRPr="00D43946" w14:paraId="1FB9373E" w14:textId="77777777" w:rsidTr="00FD79E1">
        <w:trPr>
          <w:trHeight w:val="20"/>
        </w:trPr>
        <w:tc>
          <w:tcPr>
            <w:tcW w:w="2278" w:type="pct"/>
            <w:vAlign w:val="center"/>
          </w:tcPr>
          <w:p w14:paraId="43FC7AC2" w14:textId="3794755A" w:rsidR="00FD79E1" w:rsidRPr="00D43946" w:rsidRDefault="00FD79E1" w:rsidP="0001174E">
            <w:pPr>
              <w:spacing w:line="233" w:lineRule="auto"/>
              <w:rPr>
                <w:rFonts w:ascii="Times New Roman" w:hAnsi="Times New Roman"/>
                <w:b/>
                <w:bCs/>
                <w:color w:val="000000" w:themeColor="text1"/>
                <w:sz w:val="20"/>
                <w:szCs w:val="20"/>
              </w:rPr>
            </w:pPr>
            <w:r w:rsidRPr="00D43946">
              <w:rPr>
                <w:rFonts w:ascii="Times New Roman" w:hAnsi="Times New Roman"/>
                <w:b/>
                <w:bCs/>
                <w:color w:val="000000" w:themeColor="text1"/>
                <w:sz w:val="20"/>
                <w:szCs w:val="20"/>
              </w:rPr>
              <w:t>Подпрограмма «Содействие развитию общественного самоуправления на территории Шебекинского городского округа (всего), в том числе:</w:t>
            </w:r>
          </w:p>
        </w:tc>
        <w:tc>
          <w:tcPr>
            <w:tcW w:w="532" w:type="pct"/>
            <w:vAlign w:val="center"/>
          </w:tcPr>
          <w:p w14:paraId="47FE3300" w14:textId="66DA536A"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9" w:type="pct"/>
            <w:vAlign w:val="center"/>
          </w:tcPr>
          <w:p w14:paraId="185BD1FC" w14:textId="2B5F251A"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7" w:type="pct"/>
            <w:vAlign w:val="center"/>
          </w:tcPr>
          <w:p w14:paraId="15936CB8" w14:textId="51A08EC6"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8" w:type="pct"/>
            <w:vAlign w:val="center"/>
          </w:tcPr>
          <w:p w14:paraId="53BE7CD9" w14:textId="17A15D11"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8" w:type="pct"/>
            <w:vAlign w:val="center"/>
          </w:tcPr>
          <w:p w14:paraId="40DF3A19" w14:textId="222FE3B7"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8" w:type="pct"/>
            <w:vAlign w:val="center"/>
          </w:tcPr>
          <w:p w14:paraId="23778D69" w14:textId="721687FD"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2E60528B" w14:textId="656BF051"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642" w:type="pct"/>
            <w:vAlign w:val="center"/>
          </w:tcPr>
          <w:p w14:paraId="4DC87EE7" w14:textId="61997496"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r>
      <w:tr w:rsidR="00FD79E1" w:rsidRPr="00D43946" w14:paraId="5C863305" w14:textId="77777777" w:rsidTr="00FD79E1">
        <w:trPr>
          <w:trHeight w:val="20"/>
        </w:trPr>
        <w:tc>
          <w:tcPr>
            <w:tcW w:w="2278" w:type="pct"/>
          </w:tcPr>
          <w:p w14:paraId="1F88F867" w14:textId="3CAB1F44" w:rsidR="00FD79E1" w:rsidRPr="00D43946" w:rsidRDefault="00FD79E1" w:rsidP="0001174E">
            <w:pPr>
              <w:spacing w:line="233" w:lineRule="auto"/>
              <w:ind w:left="283"/>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Муниципальный бюджет (всего), из них:</w:t>
            </w:r>
          </w:p>
        </w:tc>
        <w:tc>
          <w:tcPr>
            <w:tcW w:w="532" w:type="pct"/>
            <w:vAlign w:val="center"/>
          </w:tcPr>
          <w:p w14:paraId="64AE47B4" w14:textId="4C250FD9"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9" w:type="pct"/>
            <w:vAlign w:val="center"/>
          </w:tcPr>
          <w:p w14:paraId="16FF96FB" w14:textId="78EF338E"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7" w:type="pct"/>
            <w:vAlign w:val="center"/>
          </w:tcPr>
          <w:p w14:paraId="664FDCBE" w14:textId="0B99D084"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20D462C1" w14:textId="26E10A3B"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69FD8FFB" w14:textId="22524EB4"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7F0029DE" w14:textId="4AA21DFD"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29B0744A" w14:textId="48656181"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642" w:type="pct"/>
            <w:vAlign w:val="center"/>
          </w:tcPr>
          <w:p w14:paraId="0EDD5803" w14:textId="5C547568"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r>
      <w:tr w:rsidR="00FD79E1" w:rsidRPr="00D43946" w14:paraId="6AD9E36D" w14:textId="77777777" w:rsidTr="00FD79E1">
        <w:trPr>
          <w:trHeight w:val="20"/>
        </w:trPr>
        <w:tc>
          <w:tcPr>
            <w:tcW w:w="2278" w:type="pct"/>
            <w:vAlign w:val="center"/>
          </w:tcPr>
          <w:p w14:paraId="6ED9A51A" w14:textId="16875355" w:rsidR="00FD79E1" w:rsidRPr="00D43946" w:rsidRDefault="00FD79E1" w:rsidP="0001174E">
            <w:pPr>
              <w:spacing w:line="233" w:lineRule="auto"/>
              <w:ind w:left="283"/>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 межбюджетные трансферты из федерального бюджета (</w:t>
            </w:r>
            <w:proofErr w:type="spellStart"/>
            <w:r w:rsidRPr="00D43946">
              <w:rPr>
                <w:rFonts w:ascii="Times New Roman" w:hAnsi="Times New Roman"/>
                <w:bCs/>
                <w:color w:val="000000" w:themeColor="text1"/>
                <w:sz w:val="20"/>
                <w:szCs w:val="20"/>
              </w:rPr>
              <w:t>справочно</w:t>
            </w:r>
            <w:proofErr w:type="spellEnd"/>
            <w:r w:rsidRPr="00D43946">
              <w:rPr>
                <w:rFonts w:ascii="Times New Roman" w:hAnsi="Times New Roman"/>
                <w:bCs/>
                <w:color w:val="000000" w:themeColor="text1"/>
                <w:sz w:val="20"/>
                <w:szCs w:val="20"/>
              </w:rPr>
              <w:t>)</w:t>
            </w:r>
          </w:p>
        </w:tc>
        <w:tc>
          <w:tcPr>
            <w:tcW w:w="532" w:type="pct"/>
            <w:vAlign w:val="center"/>
          </w:tcPr>
          <w:p w14:paraId="2E9FD454" w14:textId="4BAF589B"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9" w:type="pct"/>
            <w:vAlign w:val="center"/>
          </w:tcPr>
          <w:p w14:paraId="7C1FD099" w14:textId="745A6F99"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7" w:type="pct"/>
            <w:vAlign w:val="center"/>
          </w:tcPr>
          <w:p w14:paraId="6B92668E" w14:textId="4C782356"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6A7541DB" w14:textId="37F083AB"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1A586471" w14:textId="20F80067"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424BE677" w14:textId="65343B9E"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088DE9BA" w14:textId="1FE01230"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642" w:type="pct"/>
            <w:vAlign w:val="center"/>
          </w:tcPr>
          <w:p w14:paraId="2F6C5A88" w14:textId="2F290B39"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r>
      <w:tr w:rsidR="00FD79E1" w:rsidRPr="00D43946" w14:paraId="376F319E" w14:textId="77777777" w:rsidTr="00FD79E1">
        <w:trPr>
          <w:trHeight w:val="20"/>
        </w:trPr>
        <w:tc>
          <w:tcPr>
            <w:tcW w:w="2278" w:type="pct"/>
            <w:vAlign w:val="center"/>
          </w:tcPr>
          <w:p w14:paraId="1A31A381" w14:textId="6094B121" w:rsidR="00FD79E1" w:rsidRPr="00D43946" w:rsidRDefault="00FD79E1" w:rsidP="0001174E">
            <w:pPr>
              <w:spacing w:line="233" w:lineRule="auto"/>
              <w:ind w:left="283"/>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 межбюджетные трансферты из областного бюджета  (</w:t>
            </w:r>
            <w:proofErr w:type="spellStart"/>
            <w:r w:rsidRPr="00D43946">
              <w:rPr>
                <w:rFonts w:ascii="Times New Roman" w:hAnsi="Times New Roman"/>
                <w:bCs/>
                <w:color w:val="000000" w:themeColor="text1"/>
                <w:sz w:val="20"/>
                <w:szCs w:val="20"/>
              </w:rPr>
              <w:t>справочно</w:t>
            </w:r>
            <w:proofErr w:type="spellEnd"/>
            <w:r w:rsidRPr="00D43946">
              <w:rPr>
                <w:rFonts w:ascii="Times New Roman" w:hAnsi="Times New Roman"/>
                <w:bCs/>
                <w:color w:val="000000" w:themeColor="text1"/>
                <w:sz w:val="20"/>
                <w:szCs w:val="20"/>
              </w:rPr>
              <w:t>)</w:t>
            </w:r>
          </w:p>
        </w:tc>
        <w:tc>
          <w:tcPr>
            <w:tcW w:w="532" w:type="pct"/>
            <w:vAlign w:val="center"/>
          </w:tcPr>
          <w:p w14:paraId="7D5A57D6" w14:textId="20E712E5"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9" w:type="pct"/>
            <w:vAlign w:val="center"/>
          </w:tcPr>
          <w:p w14:paraId="334DC581" w14:textId="6984EC03"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7" w:type="pct"/>
            <w:vAlign w:val="center"/>
          </w:tcPr>
          <w:p w14:paraId="499EC279" w14:textId="17921ADF"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8" w:type="pct"/>
            <w:vAlign w:val="center"/>
          </w:tcPr>
          <w:p w14:paraId="6A978946" w14:textId="247AD746"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8" w:type="pct"/>
            <w:vAlign w:val="center"/>
          </w:tcPr>
          <w:p w14:paraId="6BC06175" w14:textId="223F9742"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8" w:type="pct"/>
            <w:vAlign w:val="center"/>
          </w:tcPr>
          <w:p w14:paraId="35D0B37A" w14:textId="72268397"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514B7ED3" w14:textId="4A9334FC"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642" w:type="pct"/>
            <w:vAlign w:val="center"/>
          </w:tcPr>
          <w:p w14:paraId="527A4328" w14:textId="571A96C0"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r>
      <w:tr w:rsidR="00FD79E1" w:rsidRPr="00D43946" w14:paraId="7B32A271" w14:textId="77777777" w:rsidTr="00FD79E1">
        <w:trPr>
          <w:trHeight w:val="20"/>
        </w:trPr>
        <w:tc>
          <w:tcPr>
            <w:tcW w:w="2278" w:type="pct"/>
          </w:tcPr>
          <w:p w14:paraId="60198143" w14:textId="1C6AD5CD" w:rsidR="00FD79E1" w:rsidRPr="00D43946" w:rsidRDefault="00FD79E1" w:rsidP="0001174E">
            <w:pPr>
              <w:spacing w:line="233" w:lineRule="auto"/>
              <w:ind w:left="283"/>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 собственные средства муниципального образования</w:t>
            </w:r>
          </w:p>
        </w:tc>
        <w:tc>
          <w:tcPr>
            <w:tcW w:w="532" w:type="pct"/>
            <w:vAlign w:val="center"/>
          </w:tcPr>
          <w:p w14:paraId="4D80D9D4" w14:textId="5BCC93D6"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9" w:type="pct"/>
            <w:vAlign w:val="center"/>
          </w:tcPr>
          <w:p w14:paraId="7E5B4604" w14:textId="1BBAD4DD"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7" w:type="pct"/>
            <w:vAlign w:val="center"/>
          </w:tcPr>
          <w:p w14:paraId="0E9A0436" w14:textId="5B1DA7CA"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8" w:type="pct"/>
            <w:vAlign w:val="center"/>
          </w:tcPr>
          <w:p w14:paraId="45A04FBA" w14:textId="4F199BCD"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8" w:type="pct"/>
            <w:vAlign w:val="center"/>
          </w:tcPr>
          <w:p w14:paraId="7C7D74EA" w14:textId="7C9A8628"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c>
          <w:tcPr>
            <w:tcW w:w="258" w:type="pct"/>
            <w:vAlign w:val="center"/>
          </w:tcPr>
          <w:p w14:paraId="7438B52C" w14:textId="0C648E94"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2812660C" w14:textId="08BE6DE1"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642" w:type="pct"/>
            <w:vAlign w:val="center"/>
          </w:tcPr>
          <w:p w14:paraId="321F70AE" w14:textId="3216320C" w:rsidR="00FD79E1" w:rsidRPr="00D43946" w:rsidRDefault="00FD79E1" w:rsidP="00BE0414">
            <w:pPr>
              <w:jc w:val="center"/>
              <w:rPr>
                <w:rFonts w:ascii="Times New Roman" w:hAnsi="Times New Roman"/>
                <w:bCs/>
                <w:color w:val="000000" w:themeColor="text1"/>
                <w:sz w:val="20"/>
                <w:szCs w:val="20"/>
              </w:rPr>
            </w:pPr>
            <w:r>
              <w:rPr>
                <w:rFonts w:ascii="Times New Roman" w:hAnsi="Times New Roman"/>
                <w:bCs/>
                <w:color w:val="000000" w:themeColor="text1"/>
                <w:sz w:val="20"/>
                <w:szCs w:val="20"/>
              </w:rPr>
              <w:t>-</w:t>
            </w:r>
          </w:p>
        </w:tc>
      </w:tr>
      <w:tr w:rsidR="00FD79E1" w:rsidRPr="00D43946" w14:paraId="099847BC" w14:textId="77777777" w:rsidTr="00FD79E1">
        <w:trPr>
          <w:trHeight w:val="20"/>
        </w:trPr>
        <w:tc>
          <w:tcPr>
            <w:tcW w:w="2278" w:type="pct"/>
          </w:tcPr>
          <w:p w14:paraId="6E248047" w14:textId="40C0DCB6" w:rsidR="00FD79E1" w:rsidRPr="00D43946" w:rsidRDefault="00FD79E1" w:rsidP="0001174E">
            <w:pPr>
              <w:spacing w:line="233" w:lineRule="auto"/>
              <w:ind w:left="283"/>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Внебюджетные источники</w:t>
            </w:r>
          </w:p>
        </w:tc>
        <w:tc>
          <w:tcPr>
            <w:tcW w:w="532" w:type="pct"/>
            <w:vAlign w:val="center"/>
          </w:tcPr>
          <w:p w14:paraId="095A07C0" w14:textId="44DDCB3A"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9" w:type="pct"/>
            <w:vAlign w:val="center"/>
          </w:tcPr>
          <w:p w14:paraId="2AC2E20D" w14:textId="0C8A075D"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7" w:type="pct"/>
            <w:vAlign w:val="center"/>
          </w:tcPr>
          <w:p w14:paraId="1166DEEC" w14:textId="26493E39"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3282C12D" w14:textId="62E4D677"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0937B34B" w14:textId="00047132"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7EA50953" w14:textId="45773619"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4112E27A" w14:textId="09633A00"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642" w:type="pct"/>
            <w:vAlign w:val="center"/>
          </w:tcPr>
          <w:p w14:paraId="5D39B316" w14:textId="17D65EB1"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r>
      <w:tr w:rsidR="00FD79E1" w:rsidRPr="00D43946" w14:paraId="59B4A635" w14:textId="77777777" w:rsidTr="00FD79E1">
        <w:trPr>
          <w:trHeight w:val="20"/>
        </w:trPr>
        <w:tc>
          <w:tcPr>
            <w:tcW w:w="2278" w:type="pct"/>
          </w:tcPr>
          <w:p w14:paraId="4BE67AD3" w14:textId="41E00E21" w:rsidR="00FD79E1" w:rsidRPr="00D43946" w:rsidRDefault="00FD79E1" w:rsidP="0001174E">
            <w:pPr>
              <w:spacing w:line="233" w:lineRule="auto"/>
              <w:ind w:left="283"/>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Объем налоговых расходов (</w:t>
            </w:r>
            <w:proofErr w:type="spellStart"/>
            <w:r w:rsidRPr="00D43946">
              <w:rPr>
                <w:rFonts w:ascii="Times New Roman" w:hAnsi="Times New Roman"/>
                <w:bCs/>
                <w:color w:val="000000" w:themeColor="text1"/>
                <w:sz w:val="20"/>
                <w:szCs w:val="20"/>
              </w:rPr>
              <w:t>справочно</w:t>
            </w:r>
            <w:proofErr w:type="spellEnd"/>
            <w:r w:rsidRPr="00D43946">
              <w:rPr>
                <w:rFonts w:ascii="Times New Roman" w:hAnsi="Times New Roman"/>
                <w:bCs/>
                <w:color w:val="000000" w:themeColor="text1"/>
                <w:sz w:val="20"/>
                <w:szCs w:val="20"/>
              </w:rPr>
              <w:t>)</w:t>
            </w:r>
          </w:p>
        </w:tc>
        <w:tc>
          <w:tcPr>
            <w:tcW w:w="532" w:type="pct"/>
            <w:vAlign w:val="center"/>
          </w:tcPr>
          <w:p w14:paraId="6402C672" w14:textId="0BCA5048"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9" w:type="pct"/>
            <w:vAlign w:val="center"/>
          </w:tcPr>
          <w:p w14:paraId="32AC39B5" w14:textId="3EB4B5F7"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7" w:type="pct"/>
            <w:vAlign w:val="center"/>
          </w:tcPr>
          <w:p w14:paraId="142EB51D" w14:textId="35B5A5C3"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5EE6E3A3" w14:textId="14A50C4C"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6A153D9A" w14:textId="1AD58D03"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3822D687" w14:textId="0D8F77EC"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3A528B9F" w14:textId="53F84551"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642" w:type="pct"/>
            <w:vAlign w:val="center"/>
          </w:tcPr>
          <w:p w14:paraId="5AB7D6B4" w14:textId="15FB6181"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r>
      <w:tr w:rsidR="00FD79E1" w:rsidRPr="00D43946" w14:paraId="02908223" w14:textId="77777777" w:rsidTr="00FD79E1">
        <w:trPr>
          <w:trHeight w:val="20"/>
        </w:trPr>
        <w:tc>
          <w:tcPr>
            <w:tcW w:w="2278" w:type="pct"/>
          </w:tcPr>
          <w:p w14:paraId="4E537969" w14:textId="4B711ED4" w:rsidR="00FD79E1" w:rsidRPr="00D43946" w:rsidRDefault="00FD79E1" w:rsidP="0041546A">
            <w:pPr>
              <w:spacing w:line="233" w:lineRule="auto"/>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Нераспределенный резерв (местный  бюджет)</w:t>
            </w:r>
            <w:r w:rsidRPr="00D43946">
              <w:rPr>
                <w:rFonts w:ascii="Times New Roman" w:hAnsi="Times New Roman"/>
                <w:bCs/>
                <w:color w:val="000000" w:themeColor="text1"/>
                <w:vertAlign w:val="superscript"/>
              </w:rPr>
              <w:footnoteReference w:id="30"/>
            </w:r>
          </w:p>
        </w:tc>
        <w:tc>
          <w:tcPr>
            <w:tcW w:w="532" w:type="pct"/>
            <w:vAlign w:val="center"/>
          </w:tcPr>
          <w:p w14:paraId="736592B3" w14:textId="6B769652"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9" w:type="pct"/>
            <w:vAlign w:val="center"/>
          </w:tcPr>
          <w:p w14:paraId="6483538B" w14:textId="7688112F"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7" w:type="pct"/>
            <w:vAlign w:val="center"/>
          </w:tcPr>
          <w:p w14:paraId="1D28F748" w14:textId="5D083354"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47A33B54" w14:textId="1EA61614"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48C2A731" w14:textId="64A9BAB4"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53DF2125" w14:textId="5E6C897E"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258" w:type="pct"/>
            <w:vAlign w:val="center"/>
          </w:tcPr>
          <w:p w14:paraId="56BE8235" w14:textId="04E39B84"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c>
          <w:tcPr>
            <w:tcW w:w="642" w:type="pct"/>
            <w:vAlign w:val="center"/>
          </w:tcPr>
          <w:p w14:paraId="5C27EBDE" w14:textId="67D843FD" w:rsidR="00FD79E1" w:rsidRPr="00D43946" w:rsidRDefault="00FD79E1" w:rsidP="00BE0414">
            <w:pPr>
              <w:jc w:val="center"/>
              <w:rPr>
                <w:rFonts w:ascii="Times New Roman" w:hAnsi="Times New Roman"/>
                <w:bCs/>
                <w:color w:val="000000" w:themeColor="text1"/>
                <w:sz w:val="20"/>
                <w:szCs w:val="20"/>
              </w:rPr>
            </w:pPr>
            <w:r w:rsidRPr="00D43946">
              <w:rPr>
                <w:rFonts w:ascii="Times New Roman" w:hAnsi="Times New Roman"/>
                <w:bCs/>
                <w:color w:val="000000" w:themeColor="text1"/>
                <w:sz w:val="20"/>
                <w:szCs w:val="20"/>
              </w:rPr>
              <w:t>-</w:t>
            </w:r>
          </w:p>
        </w:tc>
      </w:tr>
    </w:tbl>
    <w:p w14:paraId="36694F92" w14:textId="77777777" w:rsidR="0048737B" w:rsidRPr="00D43946" w:rsidRDefault="0048737B" w:rsidP="0048737B">
      <w:pPr>
        <w:spacing w:after="0" w:line="240" w:lineRule="auto"/>
        <w:rPr>
          <w:rFonts w:ascii="Times New Roman" w:hAnsi="Times New Roman"/>
          <w:color w:val="000000" w:themeColor="text1"/>
          <w:sz w:val="20"/>
          <w:szCs w:val="20"/>
        </w:rPr>
      </w:pPr>
    </w:p>
    <w:p w14:paraId="011E5561" w14:textId="77777777" w:rsidR="0048737B" w:rsidRPr="00B50BC8" w:rsidRDefault="0048737B" w:rsidP="0048737B">
      <w:pPr>
        <w:spacing w:after="0" w:line="240" w:lineRule="auto"/>
        <w:jc w:val="right"/>
        <w:rPr>
          <w:rFonts w:ascii="Times New Roman" w:hAnsi="Times New Roman"/>
          <w:sz w:val="20"/>
          <w:szCs w:val="20"/>
        </w:rPr>
      </w:pPr>
      <w:r w:rsidRPr="00B50BC8">
        <w:rPr>
          <w:rFonts w:ascii="Times New Roman" w:hAnsi="Times New Roman"/>
          <w:sz w:val="20"/>
          <w:szCs w:val="20"/>
        </w:rPr>
        <w:br w:type="page"/>
      </w:r>
    </w:p>
    <w:tbl>
      <w:tblPr>
        <w:tblStyle w:val="af5"/>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5277"/>
      </w:tblGrid>
      <w:tr w:rsidR="001849B1" w:rsidRPr="00B50BC8" w14:paraId="362367B6" w14:textId="77777777" w:rsidTr="001849B1">
        <w:trPr>
          <w:jc w:val="right"/>
        </w:trPr>
        <w:tc>
          <w:tcPr>
            <w:tcW w:w="8897" w:type="dxa"/>
          </w:tcPr>
          <w:p w14:paraId="201F2568" w14:textId="77777777" w:rsidR="001849B1" w:rsidRPr="00B50BC8" w:rsidRDefault="001849B1" w:rsidP="0049430F">
            <w:pPr>
              <w:pStyle w:val="ConsPlusNormal"/>
              <w:jc w:val="both"/>
              <w:rPr>
                <w:rFonts w:ascii="Times New Roman" w:hAnsi="Times New Roman" w:cs="Times New Roman"/>
                <w:sz w:val="28"/>
                <w:szCs w:val="28"/>
              </w:rPr>
            </w:pPr>
          </w:p>
        </w:tc>
        <w:tc>
          <w:tcPr>
            <w:tcW w:w="5277" w:type="dxa"/>
          </w:tcPr>
          <w:p w14:paraId="7A624FC9" w14:textId="7D94FD95" w:rsidR="006605F1" w:rsidRPr="004A1826" w:rsidRDefault="006605F1" w:rsidP="006605F1">
            <w:pPr>
              <w:jc w:val="center"/>
              <w:rPr>
                <w:rFonts w:ascii="Times New Roman" w:eastAsiaTheme="minorEastAsia" w:hAnsi="Times New Roman" w:cs="Calibri"/>
                <w:b/>
                <w:sz w:val="20"/>
                <w:szCs w:val="20"/>
                <w:lang w:eastAsia="ru-RU"/>
              </w:rPr>
            </w:pPr>
            <w:r w:rsidRPr="004A1826">
              <w:rPr>
                <w:rFonts w:ascii="Times New Roman" w:eastAsiaTheme="minorEastAsia" w:hAnsi="Times New Roman" w:cs="Calibri"/>
                <w:b/>
                <w:sz w:val="20"/>
                <w:szCs w:val="20"/>
                <w:lang w:eastAsia="ru-RU"/>
              </w:rPr>
              <w:t xml:space="preserve">Приложение № </w:t>
            </w:r>
            <w:r>
              <w:rPr>
                <w:rFonts w:ascii="Times New Roman" w:eastAsiaTheme="minorEastAsia" w:hAnsi="Times New Roman" w:cs="Calibri"/>
                <w:b/>
                <w:sz w:val="20"/>
                <w:szCs w:val="20"/>
                <w:lang w:eastAsia="ru-RU"/>
              </w:rPr>
              <w:t>3</w:t>
            </w:r>
          </w:p>
          <w:p w14:paraId="289BCE41" w14:textId="77777777" w:rsidR="006605F1" w:rsidRPr="004A1826" w:rsidRDefault="006605F1" w:rsidP="006605F1">
            <w:pPr>
              <w:jc w:val="center"/>
              <w:rPr>
                <w:rFonts w:ascii="Times New Roman" w:eastAsiaTheme="minorEastAsia" w:hAnsi="Times New Roman" w:cs="Calibri"/>
                <w:b/>
                <w:sz w:val="20"/>
                <w:szCs w:val="20"/>
                <w:lang w:eastAsia="ru-RU"/>
              </w:rPr>
            </w:pPr>
            <w:r w:rsidRPr="004A1826">
              <w:rPr>
                <w:rFonts w:ascii="Times New Roman" w:eastAsiaTheme="minorEastAsia" w:hAnsi="Times New Roman" w:cs="Calibri"/>
                <w:b/>
                <w:sz w:val="20"/>
                <w:szCs w:val="20"/>
                <w:lang w:eastAsia="ru-RU"/>
              </w:rPr>
              <w:t>к Методическим рекомендациям</w:t>
            </w:r>
          </w:p>
          <w:p w14:paraId="13260F3E" w14:textId="7C444D61" w:rsidR="001849B1" w:rsidRPr="00B50BC8" w:rsidRDefault="006605F1" w:rsidP="006605F1">
            <w:pPr>
              <w:pStyle w:val="ConsPlusNormal"/>
              <w:jc w:val="center"/>
              <w:rPr>
                <w:rFonts w:ascii="Times New Roman" w:hAnsi="Times New Roman" w:cs="Times New Roman"/>
                <w:sz w:val="28"/>
                <w:szCs w:val="28"/>
              </w:rPr>
            </w:pPr>
            <w:r w:rsidRPr="004A1826">
              <w:rPr>
                <w:rFonts w:ascii="Times New Roman" w:hAnsi="Times New Roman"/>
                <w:b/>
                <w:sz w:val="20"/>
                <w:szCs w:val="20"/>
              </w:rPr>
              <w:t>по разработке и реализации муниципальных программ</w:t>
            </w:r>
            <w:r>
              <w:rPr>
                <w:rFonts w:ascii="Times New Roman" w:hAnsi="Times New Roman"/>
                <w:b/>
                <w:sz w:val="20"/>
                <w:szCs w:val="20"/>
              </w:rPr>
              <w:t xml:space="preserve"> </w:t>
            </w:r>
            <w:r w:rsidRPr="004A1826">
              <w:rPr>
                <w:rFonts w:ascii="Times New Roman" w:hAnsi="Times New Roman"/>
                <w:b/>
                <w:sz w:val="20"/>
                <w:szCs w:val="20"/>
              </w:rPr>
              <w:t>Шебекинского</w:t>
            </w:r>
            <w:r w:rsidRPr="00B50BC8">
              <w:rPr>
                <w:rFonts w:ascii="Times New Roman" w:hAnsi="Times New Roman"/>
                <w:b/>
                <w:sz w:val="20"/>
                <w:szCs w:val="20"/>
              </w:rPr>
              <w:t xml:space="preserve"> городского округа</w:t>
            </w:r>
          </w:p>
        </w:tc>
      </w:tr>
    </w:tbl>
    <w:p w14:paraId="074E6EB6" w14:textId="77777777" w:rsidR="0048737B" w:rsidRPr="00B50BC8" w:rsidRDefault="0048737B" w:rsidP="0048737B">
      <w:pPr>
        <w:spacing w:after="0" w:line="240" w:lineRule="auto"/>
        <w:jc w:val="right"/>
        <w:rPr>
          <w:rFonts w:ascii="Times New Roman" w:hAnsi="Times New Roman"/>
          <w:sz w:val="20"/>
          <w:szCs w:val="20"/>
        </w:rPr>
      </w:pPr>
    </w:p>
    <w:p w14:paraId="1EFA1C31" w14:textId="77777777" w:rsidR="0052238E" w:rsidRDefault="00811F07" w:rsidP="00811F07">
      <w:pPr>
        <w:keepNext/>
        <w:keepLines/>
        <w:spacing w:before="40" w:after="0" w:line="259" w:lineRule="auto"/>
        <w:jc w:val="center"/>
        <w:rPr>
          <w:rFonts w:ascii="Times New Roman" w:hAnsi="Times New Roman"/>
          <w:b/>
        </w:rPr>
      </w:pPr>
      <w:r>
        <w:rPr>
          <w:rFonts w:ascii="Times New Roman" w:hAnsi="Times New Roman"/>
          <w:b/>
        </w:rPr>
        <w:t>Паспорт муниципального (ведом</w:t>
      </w:r>
      <w:r w:rsidR="0052238E">
        <w:rPr>
          <w:rFonts w:ascii="Times New Roman" w:hAnsi="Times New Roman"/>
          <w:b/>
        </w:rPr>
        <w:t xml:space="preserve">ственного) проекта «Содействие развитию общественного самоуправления на территории </w:t>
      </w:r>
    </w:p>
    <w:p w14:paraId="24892D0E" w14:textId="7C184270" w:rsidR="00811F07" w:rsidRDefault="0052238E" w:rsidP="00811F07">
      <w:pPr>
        <w:keepNext/>
        <w:keepLines/>
        <w:spacing w:before="40" w:after="0" w:line="259" w:lineRule="auto"/>
        <w:jc w:val="center"/>
        <w:rPr>
          <w:rFonts w:ascii="Times New Roman" w:hAnsi="Times New Roman"/>
          <w:b/>
        </w:rPr>
      </w:pPr>
      <w:r>
        <w:rPr>
          <w:rFonts w:ascii="Times New Roman" w:hAnsi="Times New Roman"/>
          <w:b/>
        </w:rPr>
        <w:t>Шебекинского городского округа</w:t>
      </w:r>
      <w:r w:rsidR="00811F07">
        <w:rPr>
          <w:rFonts w:ascii="Times New Roman" w:hAnsi="Times New Roman"/>
          <w:b/>
        </w:rPr>
        <w:t>»</w:t>
      </w:r>
      <w:r w:rsidR="00811F07">
        <w:rPr>
          <w:rFonts w:ascii="Times New Roman" w:hAnsi="Times New Roman"/>
          <w:b/>
          <w:vertAlign w:val="superscript"/>
        </w:rPr>
        <w:t xml:space="preserve"> </w:t>
      </w:r>
      <w:r w:rsidR="00811F07">
        <w:rPr>
          <w:rStyle w:val="af4"/>
          <w:rFonts w:ascii="Times New Roman" w:hAnsi="Times New Roman"/>
          <w:b/>
        </w:rPr>
        <w:footnoteReference w:id="31"/>
      </w:r>
      <w:r w:rsidR="00811F07">
        <w:rPr>
          <w:rFonts w:ascii="Times New Roman" w:hAnsi="Times New Roman"/>
          <w:b/>
        </w:rPr>
        <w:t xml:space="preserve"> </w:t>
      </w:r>
    </w:p>
    <w:p w14:paraId="3F9F299B" w14:textId="77777777"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1. Основные положения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5149"/>
        <w:gridCol w:w="3364"/>
        <w:gridCol w:w="2245"/>
        <w:gridCol w:w="1825"/>
        <w:gridCol w:w="2043"/>
      </w:tblGrid>
      <w:tr w:rsidR="005F404C" w:rsidRPr="00F54CE7" w14:paraId="198228A4" w14:textId="77777777" w:rsidTr="00AC5DBD">
        <w:trPr>
          <w:cantSplit/>
          <w:trHeight w:val="20"/>
        </w:trPr>
        <w:tc>
          <w:tcPr>
            <w:tcW w:w="5554" w:type="dxa"/>
            <w:shd w:val="clear" w:color="auto" w:fill="FFFFFF"/>
            <w:vAlign w:val="center"/>
          </w:tcPr>
          <w:p w14:paraId="0192CFEB" w14:textId="116F81F2" w:rsidR="005F404C" w:rsidRPr="00F54CE7" w:rsidRDefault="005F404C" w:rsidP="005F404C">
            <w:pPr>
              <w:spacing w:after="0" w:line="240" w:lineRule="auto"/>
              <w:rPr>
                <w:rFonts w:ascii="Times New Roman" w:eastAsia="Times New Roman" w:hAnsi="Times New Roman"/>
                <w:sz w:val="20"/>
                <w:lang w:eastAsia="ru-RU"/>
              </w:rPr>
            </w:pPr>
            <w:r w:rsidRPr="00F54CE7">
              <w:rPr>
                <w:rFonts w:ascii="Times New Roman" w:eastAsia="Times New Roman" w:hAnsi="Times New Roman"/>
                <w:sz w:val="20"/>
                <w:lang w:eastAsia="ru-RU"/>
              </w:rPr>
              <w:t xml:space="preserve">Краткое наименование </w:t>
            </w:r>
            <w:r>
              <w:rPr>
                <w:rFonts w:ascii="Times New Roman" w:eastAsia="Times New Roman" w:hAnsi="Times New Roman"/>
                <w:sz w:val="20"/>
                <w:lang w:eastAsia="ru-RU"/>
              </w:rPr>
              <w:t>муниципального</w:t>
            </w:r>
            <w:r w:rsidRPr="00F54CE7">
              <w:rPr>
                <w:rFonts w:ascii="Times New Roman" w:eastAsia="Times New Roman" w:hAnsi="Times New Roman"/>
                <w:sz w:val="20"/>
                <w:lang w:eastAsia="ru-RU"/>
              </w:rPr>
              <w:t xml:space="preserve"> (ведомственного) проекта</w:t>
            </w:r>
          </w:p>
        </w:tc>
        <w:tc>
          <w:tcPr>
            <w:tcW w:w="3626" w:type="dxa"/>
            <w:shd w:val="clear" w:color="auto" w:fill="FFFFFF"/>
            <w:vAlign w:val="center"/>
          </w:tcPr>
          <w:p w14:paraId="783F0FFB" w14:textId="7CC85611" w:rsidR="005F404C" w:rsidRPr="0052238E" w:rsidRDefault="0052238E" w:rsidP="00AC5DBD">
            <w:pPr>
              <w:spacing w:after="0" w:line="240" w:lineRule="auto"/>
              <w:jc w:val="center"/>
              <w:rPr>
                <w:rFonts w:ascii="Times New Roman" w:eastAsia="Times New Roman" w:hAnsi="Times New Roman"/>
                <w:sz w:val="20"/>
                <w:lang w:eastAsia="ru-RU"/>
              </w:rPr>
            </w:pPr>
            <w:r w:rsidRPr="0052238E">
              <w:rPr>
                <w:rFonts w:ascii="Times New Roman" w:hAnsi="Times New Roman"/>
              </w:rPr>
              <w:t>Содействие развитию общественного самоуправления</w:t>
            </w:r>
          </w:p>
        </w:tc>
        <w:tc>
          <w:tcPr>
            <w:tcW w:w="2418" w:type="dxa"/>
            <w:shd w:val="clear" w:color="auto" w:fill="FFFFFF"/>
            <w:vAlign w:val="center"/>
          </w:tcPr>
          <w:p w14:paraId="2655176F" w14:textId="77777777" w:rsidR="005F404C" w:rsidRPr="00F54CE7" w:rsidRDefault="005F404C" w:rsidP="00AC5DBD">
            <w:pPr>
              <w:spacing w:after="0" w:line="240" w:lineRule="auto"/>
              <w:jc w:val="center"/>
              <w:rPr>
                <w:rFonts w:ascii="Times New Roman" w:eastAsia="Times New Roman" w:hAnsi="Times New Roman"/>
                <w:sz w:val="20"/>
                <w:lang w:eastAsia="ru-RU"/>
              </w:rPr>
            </w:pPr>
            <w:r w:rsidRPr="00F54CE7">
              <w:rPr>
                <w:rFonts w:ascii="Times New Roman" w:eastAsia="Times New Roman" w:hAnsi="Times New Roman"/>
                <w:sz w:val="20"/>
                <w:lang w:eastAsia="ru-RU"/>
              </w:rPr>
              <w:t>Срок</w:t>
            </w:r>
          </w:p>
          <w:p w14:paraId="2970B718" w14:textId="77777777" w:rsidR="005F404C" w:rsidRPr="00F54CE7" w:rsidRDefault="005F404C" w:rsidP="00AC5DBD">
            <w:pPr>
              <w:spacing w:after="0" w:line="240" w:lineRule="auto"/>
              <w:jc w:val="center"/>
              <w:rPr>
                <w:rFonts w:ascii="Times New Roman" w:eastAsia="Times New Roman" w:hAnsi="Times New Roman"/>
                <w:sz w:val="20"/>
                <w:lang w:eastAsia="ru-RU"/>
              </w:rPr>
            </w:pPr>
            <w:r w:rsidRPr="00F54CE7">
              <w:rPr>
                <w:rFonts w:ascii="Times New Roman" w:eastAsia="Times New Roman" w:hAnsi="Times New Roman"/>
                <w:sz w:val="20"/>
                <w:lang w:eastAsia="ru-RU"/>
              </w:rPr>
              <w:t>реализации проекта</w:t>
            </w:r>
            <w:r w:rsidRPr="00F54CE7">
              <w:rPr>
                <w:rStyle w:val="af4"/>
                <w:rFonts w:eastAsia="Times New Roman"/>
                <w:sz w:val="20"/>
                <w:lang w:eastAsia="ru-RU"/>
              </w:rPr>
              <w:footnoteReference w:id="32"/>
            </w:r>
          </w:p>
        </w:tc>
        <w:tc>
          <w:tcPr>
            <w:tcW w:w="1964" w:type="dxa"/>
            <w:shd w:val="clear" w:color="auto" w:fill="FFFFFF"/>
            <w:vAlign w:val="center"/>
          </w:tcPr>
          <w:p w14:paraId="642CEF47" w14:textId="6ACC5052" w:rsidR="005F404C" w:rsidRPr="00F54CE7" w:rsidRDefault="00B803B8" w:rsidP="00AC5DBD">
            <w:pPr>
              <w:spacing w:after="0" w:line="240" w:lineRule="auto"/>
              <w:jc w:val="center"/>
              <w:rPr>
                <w:rFonts w:ascii="Times New Roman" w:eastAsia="Times New Roman" w:hAnsi="Times New Roman"/>
                <w:i/>
                <w:sz w:val="20"/>
                <w:lang w:eastAsia="ru-RU"/>
              </w:rPr>
            </w:pPr>
            <w:r>
              <w:rPr>
                <w:rFonts w:ascii="Times New Roman" w:eastAsia="Times New Roman" w:hAnsi="Times New Roman"/>
                <w:i/>
                <w:sz w:val="20"/>
                <w:lang w:eastAsia="ru-RU"/>
              </w:rPr>
              <w:t>с 1.01.2025</w:t>
            </w:r>
            <w:r w:rsidR="0052238E">
              <w:rPr>
                <w:rFonts w:ascii="Times New Roman" w:eastAsia="Times New Roman" w:hAnsi="Times New Roman"/>
                <w:i/>
                <w:sz w:val="20"/>
                <w:lang w:eastAsia="ru-RU"/>
              </w:rPr>
              <w:t xml:space="preserve"> г.</w:t>
            </w:r>
          </w:p>
        </w:tc>
        <w:tc>
          <w:tcPr>
            <w:tcW w:w="2200" w:type="dxa"/>
            <w:shd w:val="clear" w:color="auto" w:fill="FFFFFF"/>
            <w:vAlign w:val="center"/>
          </w:tcPr>
          <w:p w14:paraId="2AE475A6" w14:textId="6E425C78" w:rsidR="005F404C" w:rsidRPr="00F54CE7" w:rsidRDefault="00B803B8" w:rsidP="00AC5DBD">
            <w:pPr>
              <w:spacing w:after="0" w:line="240" w:lineRule="auto"/>
              <w:jc w:val="center"/>
              <w:rPr>
                <w:rFonts w:ascii="Times New Roman" w:eastAsia="Times New Roman" w:hAnsi="Times New Roman"/>
                <w:i/>
                <w:sz w:val="20"/>
                <w:lang w:eastAsia="ru-RU"/>
              </w:rPr>
            </w:pPr>
            <w:r>
              <w:rPr>
                <w:rFonts w:ascii="Times New Roman" w:eastAsia="Times New Roman" w:hAnsi="Times New Roman"/>
                <w:i/>
                <w:sz w:val="20"/>
                <w:lang w:eastAsia="ru-RU"/>
              </w:rPr>
              <w:t>по 31.12.2030</w:t>
            </w:r>
            <w:r w:rsidR="0052238E">
              <w:rPr>
                <w:rFonts w:ascii="Times New Roman" w:eastAsia="Times New Roman" w:hAnsi="Times New Roman"/>
                <w:i/>
                <w:sz w:val="20"/>
                <w:lang w:eastAsia="ru-RU"/>
              </w:rPr>
              <w:t xml:space="preserve"> г.</w:t>
            </w:r>
          </w:p>
        </w:tc>
      </w:tr>
      <w:tr w:rsidR="005F404C" w:rsidRPr="00F54CE7" w14:paraId="6362AED6" w14:textId="77777777" w:rsidTr="00AC5DBD">
        <w:trPr>
          <w:cantSplit/>
          <w:trHeight w:val="20"/>
        </w:trPr>
        <w:tc>
          <w:tcPr>
            <w:tcW w:w="5554" w:type="dxa"/>
            <w:shd w:val="clear" w:color="auto" w:fill="FFFFFF"/>
            <w:vAlign w:val="center"/>
          </w:tcPr>
          <w:p w14:paraId="315DCC0F" w14:textId="01C9D0D5" w:rsidR="005F404C" w:rsidRPr="00F54CE7" w:rsidRDefault="005F404C" w:rsidP="00AC5DBD">
            <w:pPr>
              <w:spacing w:after="0" w:line="240" w:lineRule="auto"/>
              <w:rPr>
                <w:rFonts w:ascii="Times New Roman" w:eastAsia="Times New Roman" w:hAnsi="Times New Roman"/>
                <w:sz w:val="20"/>
                <w:lang w:eastAsia="ru-RU"/>
              </w:rPr>
            </w:pPr>
            <w:r w:rsidRPr="00F54CE7">
              <w:rPr>
                <w:rFonts w:ascii="Times New Roman" w:eastAsia="Times New Roman" w:hAnsi="Times New Roman"/>
                <w:sz w:val="20"/>
                <w:lang w:eastAsia="ru-RU"/>
              </w:rPr>
              <w:t xml:space="preserve">Куратор </w:t>
            </w:r>
            <w:r>
              <w:rPr>
                <w:rFonts w:ascii="Times New Roman" w:eastAsia="Times New Roman" w:hAnsi="Times New Roman"/>
                <w:sz w:val="20"/>
                <w:lang w:eastAsia="ru-RU"/>
              </w:rPr>
              <w:t>муниципального</w:t>
            </w:r>
            <w:r w:rsidRPr="00F54CE7">
              <w:rPr>
                <w:rFonts w:ascii="Times New Roman" w:eastAsia="Times New Roman" w:hAnsi="Times New Roman"/>
                <w:sz w:val="20"/>
                <w:lang w:eastAsia="ru-RU"/>
              </w:rPr>
              <w:t xml:space="preserve"> </w:t>
            </w:r>
            <w:r>
              <w:rPr>
                <w:rFonts w:ascii="Times New Roman" w:eastAsia="Times New Roman" w:hAnsi="Times New Roman"/>
                <w:sz w:val="20"/>
                <w:lang w:eastAsia="ru-RU"/>
              </w:rPr>
              <w:t xml:space="preserve"> </w:t>
            </w:r>
            <w:r w:rsidRPr="00F54CE7">
              <w:rPr>
                <w:rFonts w:ascii="Times New Roman" w:eastAsia="Times New Roman" w:hAnsi="Times New Roman"/>
                <w:sz w:val="20"/>
                <w:lang w:eastAsia="ru-RU"/>
              </w:rPr>
              <w:t xml:space="preserve">(ведомственного) проекта </w:t>
            </w:r>
          </w:p>
        </w:tc>
        <w:tc>
          <w:tcPr>
            <w:tcW w:w="3626" w:type="dxa"/>
            <w:shd w:val="clear" w:color="auto" w:fill="FFFFFF"/>
            <w:vAlign w:val="center"/>
          </w:tcPr>
          <w:p w14:paraId="766A22EE" w14:textId="218ABB1C" w:rsidR="005F404C" w:rsidRPr="00F54CE7" w:rsidRDefault="00B803B8" w:rsidP="00AC5DBD">
            <w:pPr>
              <w:spacing w:after="0" w:line="240" w:lineRule="auto"/>
              <w:jc w:val="center"/>
              <w:rPr>
                <w:rFonts w:ascii="Times New Roman" w:eastAsia="Times New Roman" w:hAnsi="Times New Roman"/>
                <w:sz w:val="20"/>
                <w:lang w:eastAsia="ru-RU"/>
              </w:rPr>
            </w:pPr>
            <w:r>
              <w:rPr>
                <w:rFonts w:ascii="Times New Roman" w:eastAsia="Times New Roman" w:hAnsi="Times New Roman"/>
                <w:i/>
                <w:sz w:val="20"/>
                <w:lang w:eastAsia="ru-RU"/>
              </w:rPr>
              <w:t>Яковлев Максим Сергеевич</w:t>
            </w:r>
          </w:p>
        </w:tc>
        <w:tc>
          <w:tcPr>
            <w:tcW w:w="6582" w:type="dxa"/>
            <w:gridSpan w:val="3"/>
            <w:shd w:val="clear" w:color="auto" w:fill="FFFFFF"/>
            <w:vAlign w:val="center"/>
          </w:tcPr>
          <w:p w14:paraId="60CAE93D" w14:textId="5B336431" w:rsidR="005F404C" w:rsidRPr="00F54CE7" w:rsidRDefault="00B803B8" w:rsidP="00AC5DBD">
            <w:pPr>
              <w:spacing w:after="0" w:line="240" w:lineRule="auto"/>
              <w:jc w:val="center"/>
              <w:rPr>
                <w:rFonts w:ascii="Times New Roman" w:eastAsia="Times New Roman" w:hAnsi="Times New Roman"/>
                <w:sz w:val="20"/>
                <w:lang w:eastAsia="ru-RU"/>
              </w:rPr>
            </w:pPr>
            <w:r>
              <w:rPr>
                <w:rFonts w:ascii="Times New Roman" w:eastAsia="Times New Roman" w:hAnsi="Times New Roman"/>
                <w:i/>
                <w:sz w:val="20"/>
                <w:lang w:eastAsia="ru-RU"/>
              </w:rPr>
              <w:t>Руководитель аппарата администрации Шебекинского городского округа</w:t>
            </w:r>
          </w:p>
        </w:tc>
      </w:tr>
      <w:tr w:rsidR="005F404C" w:rsidRPr="00F54CE7" w14:paraId="6AB54DFF" w14:textId="77777777" w:rsidTr="00AC5DBD">
        <w:trPr>
          <w:cantSplit/>
          <w:trHeight w:val="20"/>
        </w:trPr>
        <w:tc>
          <w:tcPr>
            <w:tcW w:w="5554" w:type="dxa"/>
            <w:shd w:val="clear" w:color="auto" w:fill="FFFFFF"/>
            <w:vAlign w:val="center"/>
          </w:tcPr>
          <w:p w14:paraId="5BDA343D" w14:textId="3033054A" w:rsidR="005F404C" w:rsidRPr="00F54CE7" w:rsidRDefault="005F404C" w:rsidP="00AC5DBD">
            <w:pPr>
              <w:spacing w:after="0" w:line="240" w:lineRule="auto"/>
              <w:rPr>
                <w:rFonts w:ascii="Times New Roman" w:eastAsia="Times New Roman" w:hAnsi="Times New Roman"/>
                <w:sz w:val="20"/>
                <w:lang w:eastAsia="ru-RU"/>
              </w:rPr>
            </w:pPr>
            <w:r w:rsidRPr="00F54CE7">
              <w:rPr>
                <w:rFonts w:ascii="Times New Roman" w:eastAsia="Times New Roman" w:hAnsi="Times New Roman"/>
                <w:sz w:val="20"/>
                <w:lang w:eastAsia="ru-RU"/>
              </w:rPr>
              <w:t xml:space="preserve">Руководитель </w:t>
            </w:r>
            <w:r>
              <w:rPr>
                <w:rFonts w:ascii="Times New Roman" w:eastAsia="Times New Roman" w:hAnsi="Times New Roman"/>
                <w:sz w:val="20"/>
                <w:lang w:eastAsia="ru-RU"/>
              </w:rPr>
              <w:t>муниципального</w:t>
            </w:r>
            <w:r w:rsidRPr="00F54CE7">
              <w:rPr>
                <w:rFonts w:ascii="Times New Roman" w:eastAsia="Times New Roman" w:hAnsi="Times New Roman"/>
                <w:sz w:val="20"/>
                <w:lang w:eastAsia="ru-RU"/>
              </w:rPr>
              <w:t xml:space="preserve"> (ведомственного) проекта </w:t>
            </w:r>
          </w:p>
        </w:tc>
        <w:tc>
          <w:tcPr>
            <w:tcW w:w="3626" w:type="dxa"/>
            <w:shd w:val="clear" w:color="auto" w:fill="FFFFFF"/>
            <w:vAlign w:val="center"/>
          </w:tcPr>
          <w:p w14:paraId="5D12E299" w14:textId="59F31EBC" w:rsidR="005F404C" w:rsidRPr="00F54CE7" w:rsidRDefault="00B803B8" w:rsidP="00AC5DBD">
            <w:pPr>
              <w:spacing w:after="0" w:line="240" w:lineRule="auto"/>
              <w:jc w:val="center"/>
              <w:rPr>
                <w:rFonts w:ascii="Times New Roman" w:eastAsia="Times New Roman" w:hAnsi="Times New Roman"/>
                <w:sz w:val="20"/>
                <w:lang w:eastAsia="ru-RU"/>
              </w:rPr>
            </w:pPr>
            <w:proofErr w:type="spellStart"/>
            <w:r>
              <w:rPr>
                <w:rFonts w:ascii="Times New Roman" w:eastAsia="Times New Roman" w:hAnsi="Times New Roman"/>
                <w:i/>
                <w:sz w:val="20"/>
                <w:lang w:eastAsia="ru-RU"/>
              </w:rPr>
              <w:t>Бочарников</w:t>
            </w:r>
            <w:proofErr w:type="spellEnd"/>
            <w:r>
              <w:rPr>
                <w:rFonts w:ascii="Times New Roman" w:eastAsia="Times New Roman" w:hAnsi="Times New Roman"/>
                <w:i/>
                <w:sz w:val="20"/>
                <w:lang w:eastAsia="ru-RU"/>
              </w:rPr>
              <w:t xml:space="preserve"> Виталий Александрович</w:t>
            </w:r>
          </w:p>
        </w:tc>
        <w:tc>
          <w:tcPr>
            <w:tcW w:w="6582" w:type="dxa"/>
            <w:gridSpan w:val="3"/>
            <w:shd w:val="clear" w:color="auto" w:fill="FFFFFF"/>
            <w:vAlign w:val="center"/>
          </w:tcPr>
          <w:p w14:paraId="388BEAA3" w14:textId="2B5D7119" w:rsidR="005F404C" w:rsidRPr="00F54CE7" w:rsidRDefault="00B803B8" w:rsidP="00AC5DBD">
            <w:pPr>
              <w:spacing w:after="0" w:line="240" w:lineRule="auto"/>
              <w:jc w:val="center"/>
              <w:rPr>
                <w:rFonts w:ascii="Times New Roman" w:eastAsia="Times New Roman" w:hAnsi="Times New Roman"/>
                <w:sz w:val="20"/>
                <w:lang w:eastAsia="ru-RU"/>
              </w:rPr>
            </w:pPr>
            <w:r>
              <w:rPr>
                <w:rFonts w:ascii="Times New Roman" w:eastAsia="Times New Roman" w:hAnsi="Times New Roman"/>
                <w:i/>
                <w:sz w:val="20"/>
                <w:lang w:eastAsia="ru-RU"/>
              </w:rPr>
              <w:t>Начальник отдела организационно-контрольной работы администрации Шебекинского городского округа</w:t>
            </w:r>
          </w:p>
        </w:tc>
      </w:tr>
      <w:tr w:rsidR="005F404C" w:rsidRPr="00F54CE7" w14:paraId="5CF11B7B" w14:textId="77777777" w:rsidTr="00AC5DBD">
        <w:trPr>
          <w:cantSplit/>
          <w:trHeight w:val="20"/>
        </w:trPr>
        <w:tc>
          <w:tcPr>
            <w:tcW w:w="5554" w:type="dxa"/>
            <w:shd w:val="clear" w:color="auto" w:fill="FFFFFF"/>
            <w:vAlign w:val="center"/>
          </w:tcPr>
          <w:p w14:paraId="487E2739" w14:textId="22991CBC" w:rsidR="005F404C" w:rsidRPr="00F54CE7" w:rsidRDefault="005F404C" w:rsidP="005F404C">
            <w:pPr>
              <w:spacing w:after="0" w:line="240" w:lineRule="auto"/>
              <w:rPr>
                <w:rFonts w:ascii="Times New Roman" w:eastAsia="Times New Roman" w:hAnsi="Times New Roman"/>
                <w:sz w:val="20"/>
                <w:lang w:eastAsia="ru-RU"/>
              </w:rPr>
            </w:pPr>
            <w:r w:rsidRPr="00F54CE7">
              <w:rPr>
                <w:rFonts w:ascii="Times New Roman" w:eastAsia="Times New Roman" w:hAnsi="Times New Roman"/>
                <w:sz w:val="20"/>
                <w:lang w:eastAsia="ru-RU"/>
              </w:rPr>
              <w:t xml:space="preserve">Администратор </w:t>
            </w:r>
            <w:r>
              <w:rPr>
                <w:rFonts w:ascii="Times New Roman" w:eastAsia="Times New Roman" w:hAnsi="Times New Roman"/>
                <w:sz w:val="20"/>
                <w:lang w:eastAsia="ru-RU"/>
              </w:rPr>
              <w:t>муниципального</w:t>
            </w:r>
            <w:r w:rsidRPr="00F54CE7">
              <w:rPr>
                <w:rFonts w:ascii="Times New Roman" w:eastAsia="Times New Roman" w:hAnsi="Times New Roman"/>
                <w:sz w:val="20"/>
                <w:lang w:eastAsia="ru-RU"/>
              </w:rPr>
              <w:t xml:space="preserve"> (ведомственного) проекта </w:t>
            </w:r>
          </w:p>
        </w:tc>
        <w:tc>
          <w:tcPr>
            <w:tcW w:w="3626" w:type="dxa"/>
            <w:shd w:val="clear" w:color="auto" w:fill="FFFFFF"/>
            <w:vAlign w:val="center"/>
          </w:tcPr>
          <w:p w14:paraId="2AB38BA7" w14:textId="37270CF8" w:rsidR="005F404C" w:rsidRPr="00F54CE7" w:rsidRDefault="00B803B8" w:rsidP="00AC5DBD">
            <w:pPr>
              <w:spacing w:after="0" w:line="240" w:lineRule="auto"/>
              <w:jc w:val="center"/>
              <w:rPr>
                <w:rFonts w:ascii="Times New Roman" w:eastAsia="Times New Roman" w:hAnsi="Times New Roman"/>
                <w:i/>
                <w:sz w:val="20"/>
                <w:lang w:eastAsia="ru-RU"/>
              </w:rPr>
            </w:pPr>
            <w:proofErr w:type="spellStart"/>
            <w:r>
              <w:rPr>
                <w:rFonts w:ascii="Times New Roman" w:eastAsia="Times New Roman" w:hAnsi="Times New Roman"/>
                <w:i/>
                <w:sz w:val="20"/>
                <w:lang w:eastAsia="ru-RU"/>
              </w:rPr>
              <w:t>Битюкова</w:t>
            </w:r>
            <w:proofErr w:type="spellEnd"/>
            <w:r>
              <w:rPr>
                <w:rFonts w:ascii="Times New Roman" w:eastAsia="Times New Roman" w:hAnsi="Times New Roman"/>
                <w:i/>
                <w:sz w:val="20"/>
                <w:lang w:eastAsia="ru-RU"/>
              </w:rPr>
              <w:t xml:space="preserve"> Анна Сергеевна</w:t>
            </w:r>
          </w:p>
        </w:tc>
        <w:tc>
          <w:tcPr>
            <w:tcW w:w="6582" w:type="dxa"/>
            <w:gridSpan w:val="3"/>
            <w:shd w:val="clear" w:color="auto" w:fill="FFFFFF"/>
            <w:vAlign w:val="center"/>
          </w:tcPr>
          <w:p w14:paraId="45014642" w14:textId="1A99627F" w:rsidR="005F404C" w:rsidRPr="00F54CE7" w:rsidRDefault="00B803B8" w:rsidP="00AC5DBD">
            <w:pPr>
              <w:spacing w:after="0" w:line="240" w:lineRule="auto"/>
              <w:jc w:val="center"/>
              <w:rPr>
                <w:rFonts w:ascii="Times New Roman" w:eastAsia="Times New Roman" w:hAnsi="Times New Roman"/>
                <w:i/>
                <w:sz w:val="20"/>
                <w:lang w:eastAsia="ru-RU"/>
              </w:rPr>
            </w:pPr>
            <w:r>
              <w:rPr>
                <w:rFonts w:ascii="Times New Roman" w:eastAsia="Times New Roman" w:hAnsi="Times New Roman"/>
                <w:i/>
                <w:sz w:val="20"/>
                <w:lang w:eastAsia="ru-RU"/>
              </w:rPr>
              <w:t>Заместитель начальника отдела организационно-контрольной работы администрации Шебекинского городского округа</w:t>
            </w:r>
          </w:p>
        </w:tc>
      </w:tr>
      <w:tr w:rsidR="005F404C" w:rsidRPr="00F54CE7" w14:paraId="5F82C4E2" w14:textId="77777777" w:rsidTr="00AC5DBD">
        <w:trPr>
          <w:cantSplit/>
          <w:trHeight w:val="20"/>
        </w:trPr>
        <w:tc>
          <w:tcPr>
            <w:tcW w:w="5554" w:type="dxa"/>
            <w:shd w:val="clear" w:color="auto" w:fill="auto"/>
            <w:vAlign w:val="center"/>
          </w:tcPr>
          <w:p w14:paraId="28B81ECB" w14:textId="26504AF1" w:rsidR="005F404C" w:rsidRPr="00F54CE7" w:rsidRDefault="005F404C" w:rsidP="005F404C">
            <w:pPr>
              <w:spacing w:after="0" w:line="240" w:lineRule="auto"/>
              <w:rPr>
                <w:rFonts w:ascii="Times New Roman" w:eastAsia="Times New Roman" w:hAnsi="Times New Roman"/>
                <w:sz w:val="20"/>
                <w:lang w:eastAsia="ru-RU"/>
              </w:rPr>
            </w:pPr>
            <w:r w:rsidRPr="00F54CE7">
              <w:rPr>
                <w:rFonts w:ascii="Times New Roman" w:eastAsia="Times New Roman" w:hAnsi="Times New Roman"/>
                <w:sz w:val="20"/>
                <w:lang w:eastAsia="ru-RU"/>
              </w:rPr>
              <w:t xml:space="preserve">Соисполнители </w:t>
            </w:r>
            <w:r>
              <w:rPr>
                <w:rFonts w:ascii="Times New Roman" w:eastAsia="Times New Roman" w:hAnsi="Times New Roman"/>
                <w:sz w:val="20"/>
                <w:lang w:eastAsia="ru-RU"/>
              </w:rPr>
              <w:t>муниципальной</w:t>
            </w:r>
            <w:r w:rsidRPr="00F54CE7">
              <w:rPr>
                <w:rFonts w:ascii="Times New Roman" w:eastAsia="Times New Roman" w:hAnsi="Times New Roman"/>
                <w:sz w:val="20"/>
                <w:lang w:eastAsia="ru-RU"/>
              </w:rPr>
              <w:t xml:space="preserve"> программы (комплексной программы)</w:t>
            </w:r>
          </w:p>
        </w:tc>
        <w:tc>
          <w:tcPr>
            <w:tcW w:w="3626" w:type="dxa"/>
            <w:shd w:val="clear" w:color="auto" w:fill="auto"/>
            <w:vAlign w:val="center"/>
          </w:tcPr>
          <w:p w14:paraId="3A8214CF" w14:textId="19CCF6BA" w:rsidR="005F404C" w:rsidRPr="00F54CE7" w:rsidRDefault="00B803B8" w:rsidP="00AC5DBD">
            <w:pPr>
              <w:spacing w:after="0" w:line="240" w:lineRule="auto"/>
              <w:jc w:val="center"/>
              <w:rPr>
                <w:rFonts w:ascii="Times New Roman" w:eastAsia="Times New Roman" w:hAnsi="Times New Roman"/>
                <w:i/>
                <w:sz w:val="20"/>
                <w:lang w:eastAsia="ru-RU"/>
              </w:rPr>
            </w:pPr>
            <w:r>
              <w:rPr>
                <w:rFonts w:ascii="Times New Roman" w:eastAsia="Times New Roman" w:hAnsi="Times New Roman"/>
                <w:i/>
                <w:sz w:val="20"/>
                <w:lang w:eastAsia="ru-RU"/>
              </w:rPr>
              <w:t>Тарасов Александр Александрович</w:t>
            </w:r>
          </w:p>
        </w:tc>
        <w:tc>
          <w:tcPr>
            <w:tcW w:w="6582" w:type="dxa"/>
            <w:gridSpan w:val="3"/>
            <w:shd w:val="clear" w:color="auto" w:fill="auto"/>
            <w:vAlign w:val="center"/>
          </w:tcPr>
          <w:p w14:paraId="2B65127B" w14:textId="559E1811" w:rsidR="005F404C" w:rsidRPr="00F54CE7" w:rsidRDefault="00B803B8" w:rsidP="00AC5DBD">
            <w:pPr>
              <w:spacing w:after="0" w:line="240" w:lineRule="auto"/>
              <w:jc w:val="center"/>
              <w:rPr>
                <w:rFonts w:ascii="Times New Roman" w:eastAsia="Times New Roman" w:hAnsi="Times New Roman"/>
                <w:i/>
                <w:sz w:val="20"/>
                <w:lang w:eastAsia="ru-RU"/>
              </w:rPr>
            </w:pPr>
            <w:r>
              <w:rPr>
                <w:rFonts w:ascii="Times New Roman" w:eastAsia="Times New Roman" w:hAnsi="Times New Roman"/>
                <w:i/>
                <w:sz w:val="20"/>
                <w:lang w:eastAsia="ru-RU"/>
              </w:rPr>
              <w:t>Ведущий консультант</w:t>
            </w:r>
            <w:r w:rsidR="0052238E">
              <w:rPr>
                <w:rFonts w:ascii="Times New Roman" w:eastAsia="Times New Roman" w:hAnsi="Times New Roman"/>
                <w:i/>
                <w:sz w:val="20"/>
                <w:lang w:eastAsia="ru-RU"/>
              </w:rPr>
              <w:t xml:space="preserve"> отдела организационно-контрольной работы администрации Шебекинского городского округа</w:t>
            </w:r>
          </w:p>
        </w:tc>
      </w:tr>
      <w:tr w:rsidR="005F404C" w:rsidRPr="00F54CE7" w14:paraId="5C650350" w14:textId="77777777" w:rsidTr="00AC5DBD">
        <w:trPr>
          <w:cantSplit/>
          <w:trHeight w:val="20"/>
        </w:trPr>
        <w:tc>
          <w:tcPr>
            <w:tcW w:w="5554" w:type="dxa"/>
            <w:shd w:val="clear" w:color="auto" w:fill="FFFFFF"/>
            <w:vAlign w:val="center"/>
          </w:tcPr>
          <w:p w14:paraId="36C807E4" w14:textId="77777777" w:rsidR="005F404C" w:rsidRPr="00F54CE7" w:rsidRDefault="005F404C" w:rsidP="00AC5DBD">
            <w:pPr>
              <w:spacing w:after="0" w:line="240" w:lineRule="auto"/>
              <w:rPr>
                <w:rFonts w:ascii="Times New Roman" w:eastAsia="Times New Roman" w:hAnsi="Times New Roman"/>
                <w:sz w:val="20"/>
                <w:szCs w:val="20"/>
                <w:lang w:eastAsia="ru-RU"/>
              </w:rPr>
            </w:pPr>
            <w:r w:rsidRPr="00F54CE7">
              <w:rPr>
                <w:rFonts w:ascii="Times New Roman" w:hAnsi="Times New Roman"/>
                <w:sz w:val="20"/>
                <w:szCs w:val="20"/>
              </w:rPr>
              <w:t>Целевые группы</w:t>
            </w:r>
            <w:r w:rsidRPr="00F54CE7">
              <w:rPr>
                <w:rStyle w:val="af4"/>
                <w:sz w:val="20"/>
                <w:szCs w:val="20"/>
              </w:rPr>
              <w:footnoteReference w:id="33"/>
            </w:r>
          </w:p>
        </w:tc>
        <w:tc>
          <w:tcPr>
            <w:tcW w:w="10208" w:type="dxa"/>
            <w:gridSpan w:val="4"/>
            <w:shd w:val="clear" w:color="auto" w:fill="FFFFFF"/>
            <w:vAlign w:val="center"/>
          </w:tcPr>
          <w:p w14:paraId="32E37DFC" w14:textId="07855963" w:rsidR="005F404C" w:rsidRPr="00F54CE7" w:rsidRDefault="00517AB0" w:rsidP="00517AB0">
            <w:pPr>
              <w:spacing w:after="0" w:line="240" w:lineRule="auto"/>
              <w:jc w:val="center"/>
              <w:rPr>
                <w:rFonts w:ascii="Times New Roman" w:eastAsia="Times New Roman" w:hAnsi="Times New Roman"/>
                <w:i/>
                <w:sz w:val="20"/>
                <w:szCs w:val="20"/>
                <w:lang w:eastAsia="ru-RU"/>
              </w:rPr>
            </w:pPr>
            <w:r>
              <w:rPr>
                <w:rFonts w:ascii="Times New Roman" w:hAnsi="Times New Roman"/>
                <w:i/>
                <w:sz w:val="20"/>
                <w:szCs w:val="20"/>
              </w:rPr>
              <w:t>Все формы общественного</w:t>
            </w:r>
            <w:r w:rsidR="0052238E">
              <w:rPr>
                <w:rFonts w:ascii="Times New Roman" w:hAnsi="Times New Roman"/>
                <w:i/>
                <w:sz w:val="20"/>
                <w:szCs w:val="20"/>
              </w:rPr>
              <w:t xml:space="preserve"> самоуправления</w:t>
            </w:r>
            <w:r>
              <w:rPr>
                <w:rFonts w:ascii="Times New Roman" w:hAnsi="Times New Roman"/>
                <w:i/>
                <w:sz w:val="20"/>
                <w:szCs w:val="20"/>
              </w:rPr>
              <w:t xml:space="preserve"> Шебекинского городского округа</w:t>
            </w:r>
            <w:r w:rsidR="0052238E">
              <w:rPr>
                <w:rFonts w:ascii="Times New Roman" w:hAnsi="Times New Roman"/>
                <w:i/>
                <w:sz w:val="20"/>
                <w:szCs w:val="20"/>
              </w:rPr>
              <w:t xml:space="preserve"> </w:t>
            </w:r>
          </w:p>
        </w:tc>
      </w:tr>
      <w:tr w:rsidR="005F404C" w:rsidRPr="00F54CE7" w14:paraId="6A7DDC64" w14:textId="77777777" w:rsidTr="00AC5DBD">
        <w:trPr>
          <w:cantSplit/>
          <w:trHeight w:val="20"/>
        </w:trPr>
        <w:tc>
          <w:tcPr>
            <w:tcW w:w="5554" w:type="dxa"/>
            <w:vMerge w:val="restart"/>
            <w:shd w:val="clear" w:color="auto" w:fill="FFFFFF"/>
            <w:vAlign w:val="center"/>
          </w:tcPr>
          <w:p w14:paraId="2A3CFAF1" w14:textId="00966660" w:rsidR="005F404C" w:rsidRPr="00F54CE7" w:rsidRDefault="005F404C" w:rsidP="00AC5DBD">
            <w:pPr>
              <w:spacing w:after="0" w:line="240" w:lineRule="auto"/>
              <w:rPr>
                <w:rFonts w:ascii="Times New Roman" w:eastAsia="Times New Roman" w:hAnsi="Times New Roman"/>
                <w:sz w:val="20"/>
                <w:lang w:eastAsia="ru-RU"/>
              </w:rPr>
            </w:pPr>
            <w:r w:rsidRPr="00F54CE7">
              <w:rPr>
                <w:rFonts w:ascii="Times New Roman" w:eastAsia="Times New Roman" w:hAnsi="Times New Roman"/>
                <w:sz w:val="20"/>
                <w:lang w:eastAsia="ru-RU"/>
              </w:rPr>
              <w:t>Связь с государственными программами Российской Федерации и с государственными программами (комплексными программами) Белгородской области</w:t>
            </w:r>
          </w:p>
        </w:tc>
        <w:tc>
          <w:tcPr>
            <w:tcW w:w="3626" w:type="dxa"/>
            <w:shd w:val="clear" w:color="auto" w:fill="FFFFFF"/>
          </w:tcPr>
          <w:p w14:paraId="0073B217" w14:textId="59C514E1" w:rsidR="005F404C" w:rsidRPr="00F54CE7" w:rsidRDefault="005F404C" w:rsidP="00AC5DBD">
            <w:pPr>
              <w:spacing w:after="0" w:line="240" w:lineRule="auto"/>
              <w:rPr>
                <w:rFonts w:ascii="Times New Roman" w:eastAsia="Times New Roman" w:hAnsi="Times New Roman"/>
                <w:sz w:val="20"/>
                <w:lang w:eastAsia="ru-RU"/>
              </w:rPr>
            </w:pPr>
            <w:r w:rsidRPr="00F54CE7">
              <w:rPr>
                <w:rFonts w:ascii="Times New Roman" w:eastAsia="Times New Roman" w:hAnsi="Times New Roman"/>
                <w:sz w:val="20"/>
                <w:lang w:eastAsia="ru-RU"/>
              </w:rPr>
              <w:t>Государственная программа области</w:t>
            </w:r>
          </w:p>
        </w:tc>
        <w:tc>
          <w:tcPr>
            <w:tcW w:w="6582" w:type="dxa"/>
            <w:gridSpan w:val="3"/>
            <w:shd w:val="clear" w:color="auto" w:fill="FFFFFF"/>
          </w:tcPr>
          <w:p w14:paraId="7183DB38" w14:textId="0ECF50D4" w:rsidR="005F404C" w:rsidRPr="00F54CE7" w:rsidRDefault="00347F17" w:rsidP="00AC5DBD">
            <w:pPr>
              <w:spacing w:after="0" w:line="240" w:lineRule="auto"/>
              <w:jc w:val="center"/>
              <w:rPr>
                <w:rFonts w:ascii="Times New Roman" w:eastAsia="Times New Roman" w:hAnsi="Times New Roman"/>
                <w:i/>
                <w:sz w:val="20"/>
                <w:lang w:eastAsia="ru-RU"/>
              </w:rPr>
            </w:pPr>
            <w:r>
              <w:rPr>
                <w:rFonts w:ascii="Times New Roman" w:eastAsia="Times New Roman" w:hAnsi="Times New Roman"/>
                <w:i/>
                <w:sz w:val="20"/>
                <w:lang w:eastAsia="ru-RU"/>
              </w:rPr>
              <w:t>«Комплексное развитие сельских территорий Белгородской области»          и «Содействие занятости населения Белгородской области»</w:t>
            </w:r>
          </w:p>
        </w:tc>
      </w:tr>
      <w:tr w:rsidR="005F404C" w:rsidRPr="00F54CE7" w14:paraId="521FEE50" w14:textId="77777777" w:rsidTr="00AC5DBD">
        <w:trPr>
          <w:cantSplit/>
          <w:trHeight w:val="20"/>
        </w:trPr>
        <w:tc>
          <w:tcPr>
            <w:tcW w:w="5554" w:type="dxa"/>
            <w:vMerge/>
            <w:shd w:val="clear" w:color="auto" w:fill="FFFFFF"/>
            <w:vAlign w:val="center"/>
          </w:tcPr>
          <w:p w14:paraId="52349F62" w14:textId="77777777" w:rsidR="005F404C" w:rsidRPr="00F54CE7" w:rsidRDefault="005F404C" w:rsidP="00AC5DBD">
            <w:pPr>
              <w:spacing w:after="0" w:line="240" w:lineRule="auto"/>
              <w:rPr>
                <w:rFonts w:ascii="Times New Roman" w:eastAsia="Times New Roman" w:hAnsi="Times New Roman"/>
                <w:sz w:val="20"/>
                <w:lang w:eastAsia="ru-RU"/>
              </w:rPr>
            </w:pPr>
          </w:p>
        </w:tc>
        <w:tc>
          <w:tcPr>
            <w:tcW w:w="3626" w:type="dxa"/>
            <w:shd w:val="clear" w:color="auto" w:fill="FFFFFF"/>
          </w:tcPr>
          <w:p w14:paraId="47D349E5" w14:textId="78BEEC21" w:rsidR="005F404C" w:rsidRPr="00F54CE7" w:rsidRDefault="005F404C" w:rsidP="00AC5DBD">
            <w:pPr>
              <w:spacing w:after="0" w:line="240" w:lineRule="auto"/>
              <w:rPr>
                <w:rFonts w:ascii="Times New Roman" w:eastAsia="Times New Roman" w:hAnsi="Times New Roman"/>
                <w:sz w:val="20"/>
                <w:lang w:eastAsia="ru-RU"/>
              </w:rPr>
            </w:pPr>
            <w:r w:rsidRPr="00F54CE7">
              <w:rPr>
                <w:rFonts w:ascii="Times New Roman" w:eastAsia="Times New Roman" w:hAnsi="Times New Roman"/>
                <w:sz w:val="20"/>
                <w:lang w:eastAsia="ru-RU"/>
              </w:rPr>
              <w:t>Государственная программа Российской Федерации</w:t>
            </w:r>
          </w:p>
        </w:tc>
        <w:tc>
          <w:tcPr>
            <w:tcW w:w="6582" w:type="dxa"/>
            <w:gridSpan w:val="3"/>
            <w:shd w:val="clear" w:color="auto" w:fill="FFFFFF"/>
          </w:tcPr>
          <w:p w14:paraId="0FC6A11F" w14:textId="14463E1D" w:rsidR="005F404C" w:rsidRPr="00F54CE7" w:rsidRDefault="00443700" w:rsidP="00AC5DBD">
            <w:pPr>
              <w:spacing w:after="0" w:line="240" w:lineRule="auto"/>
              <w:jc w:val="center"/>
              <w:rPr>
                <w:rFonts w:ascii="Times New Roman" w:eastAsia="Times New Roman" w:hAnsi="Times New Roman"/>
                <w:i/>
                <w:sz w:val="20"/>
                <w:lang w:eastAsia="ru-RU"/>
              </w:rPr>
            </w:pPr>
            <w:r>
              <w:rPr>
                <w:rFonts w:ascii="Times New Roman" w:eastAsia="Times New Roman" w:hAnsi="Times New Roman"/>
                <w:i/>
                <w:sz w:val="20"/>
                <w:lang w:eastAsia="ru-RU"/>
              </w:rPr>
              <w:t>Указ Президента Российской Федерации «О национальных целях развития Российской Федерации на перио</w:t>
            </w:r>
            <w:r w:rsidR="00B803B8">
              <w:rPr>
                <w:rFonts w:ascii="Times New Roman" w:eastAsia="Times New Roman" w:hAnsi="Times New Roman"/>
                <w:i/>
                <w:sz w:val="20"/>
                <w:lang w:eastAsia="ru-RU"/>
              </w:rPr>
              <w:t xml:space="preserve">д до 2030 года                          и на перспективу </w:t>
            </w:r>
            <w:r>
              <w:rPr>
                <w:rFonts w:ascii="Times New Roman" w:eastAsia="Times New Roman" w:hAnsi="Times New Roman"/>
                <w:i/>
                <w:sz w:val="20"/>
                <w:lang w:eastAsia="ru-RU"/>
              </w:rPr>
              <w:t>до 2036 года»</w:t>
            </w:r>
          </w:p>
        </w:tc>
      </w:tr>
    </w:tbl>
    <w:p w14:paraId="4F9DC3F7" w14:textId="77777777" w:rsidR="0048737B" w:rsidRPr="00B50BC8" w:rsidRDefault="0048737B" w:rsidP="0048737B">
      <w:pPr>
        <w:spacing w:line="120" w:lineRule="exact"/>
        <w:jc w:val="center"/>
        <w:rPr>
          <w:rFonts w:ascii="Times New Roman" w:hAnsi="Times New Roman"/>
          <w:sz w:val="20"/>
          <w:szCs w:val="20"/>
        </w:rPr>
      </w:pPr>
    </w:p>
    <w:p w14:paraId="7273C354" w14:textId="77777777" w:rsidR="0059466B" w:rsidRDefault="0059466B" w:rsidP="0048737B">
      <w:pPr>
        <w:spacing w:line="120" w:lineRule="exact"/>
        <w:jc w:val="center"/>
        <w:rPr>
          <w:rFonts w:ascii="Times New Roman" w:hAnsi="Times New Roman"/>
          <w:sz w:val="20"/>
          <w:szCs w:val="20"/>
        </w:rPr>
      </w:pPr>
    </w:p>
    <w:p w14:paraId="0167FD9F" w14:textId="77777777" w:rsidR="001C1EA3" w:rsidRDefault="001C1EA3" w:rsidP="0048737B">
      <w:pPr>
        <w:spacing w:line="120" w:lineRule="exact"/>
        <w:jc w:val="center"/>
        <w:rPr>
          <w:rFonts w:ascii="Times New Roman" w:hAnsi="Times New Roman"/>
          <w:sz w:val="20"/>
          <w:szCs w:val="20"/>
        </w:rPr>
      </w:pPr>
    </w:p>
    <w:p w14:paraId="3384C1AE" w14:textId="77777777" w:rsidR="008D343D" w:rsidRDefault="008D343D" w:rsidP="0048737B">
      <w:pPr>
        <w:spacing w:line="120" w:lineRule="exact"/>
        <w:jc w:val="center"/>
        <w:rPr>
          <w:rFonts w:ascii="Times New Roman" w:hAnsi="Times New Roman"/>
          <w:sz w:val="20"/>
          <w:szCs w:val="20"/>
        </w:rPr>
      </w:pPr>
    </w:p>
    <w:p w14:paraId="06075602" w14:textId="77777777" w:rsidR="00F0746B" w:rsidRDefault="00F0746B" w:rsidP="0048737B">
      <w:pPr>
        <w:spacing w:line="120" w:lineRule="exact"/>
        <w:jc w:val="center"/>
        <w:rPr>
          <w:rFonts w:ascii="Times New Roman" w:hAnsi="Times New Roman"/>
          <w:sz w:val="20"/>
          <w:szCs w:val="20"/>
        </w:rPr>
      </w:pPr>
    </w:p>
    <w:p w14:paraId="627B2F11" w14:textId="77777777" w:rsidR="00F0746B" w:rsidRDefault="00F0746B" w:rsidP="0048737B">
      <w:pPr>
        <w:spacing w:line="120" w:lineRule="exact"/>
        <w:jc w:val="center"/>
        <w:rPr>
          <w:rFonts w:ascii="Times New Roman" w:hAnsi="Times New Roman"/>
          <w:sz w:val="20"/>
          <w:szCs w:val="20"/>
        </w:rPr>
      </w:pPr>
    </w:p>
    <w:p w14:paraId="2D21DB2E" w14:textId="77777777" w:rsidR="00811F07" w:rsidRDefault="00811F07" w:rsidP="0048737B">
      <w:pPr>
        <w:spacing w:line="120" w:lineRule="exact"/>
        <w:jc w:val="center"/>
        <w:rPr>
          <w:rFonts w:ascii="Times New Roman" w:hAnsi="Times New Roman"/>
          <w:sz w:val="20"/>
          <w:szCs w:val="20"/>
        </w:rPr>
      </w:pPr>
    </w:p>
    <w:p w14:paraId="06E2496F" w14:textId="77777777" w:rsidR="00811F07" w:rsidRDefault="00811F07" w:rsidP="0048737B">
      <w:pPr>
        <w:spacing w:line="120" w:lineRule="exact"/>
        <w:jc w:val="center"/>
        <w:rPr>
          <w:rFonts w:ascii="Times New Roman" w:hAnsi="Times New Roman"/>
          <w:sz w:val="20"/>
          <w:szCs w:val="20"/>
        </w:rPr>
      </w:pPr>
    </w:p>
    <w:p w14:paraId="619BE6AF" w14:textId="77777777" w:rsidR="00822F0C" w:rsidRDefault="00822F0C" w:rsidP="0048737B">
      <w:pPr>
        <w:jc w:val="center"/>
        <w:rPr>
          <w:rFonts w:ascii="Times New Roman" w:hAnsi="Times New Roman"/>
          <w:sz w:val="20"/>
          <w:szCs w:val="20"/>
        </w:rPr>
      </w:pPr>
    </w:p>
    <w:p w14:paraId="34ED9F17" w14:textId="77777777" w:rsidR="00822F0C" w:rsidRDefault="00822F0C" w:rsidP="0048737B">
      <w:pPr>
        <w:jc w:val="center"/>
        <w:rPr>
          <w:rFonts w:ascii="Times New Roman" w:hAnsi="Times New Roman"/>
          <w:sz w:val="20"/>
          <w:szCs w:val="20"/>
        </w:rPr>
      </w:pPr>
    </w:p>
    <w:p w14:paraId="0E1A9A0C" w14:textId="77777777" w:rsidR="0048737B" w:rsidRPr="00B50BC8" w:rsidRDefault="0048737B" w:rsidP="0048737B">
      <w:pPr>
        <w:jc w:val="center"/>
        <w:rPr>
          <w:rFonts w:ascii="Times New Roman" w:hAnsi="Times New Roman"/>
          <w:sz w:val="20"/>
          <w:szCs w:val="20"/>
          <w:lang w:val="en-US"/>
        </w:rPr>
      </w:pPr>
      <w:r w:rsidRPr="00B50BC8">
        <w:rPr>
          <w:rFonts w:ascii="Times New Roman" w:hAnsi="Times New Roman"/>
          <w:sz w:val="20"/>
          <w:szCs w:val="20"/>
        </w:rPr>
        <w:t>2. Показатели муниципального (ведомственного) проекта</w:t>
      </w:r>
      <w:r w:rsidRPr="00B50BC8" w:rsidDel="001703C4">
        <w:rPr>
          <w:rFonts w:ascii="Times New Roman" w:hAnsi="Times New Roman"/>
          <w:sz w:val="20"/>
          <w:szCs w:val="20"/>
        </w:rPr>
        <w:t xml:space="preserve"> </w:t>
      </w:r>
    </w:p>
    <w:tbl>
      <w:tblPr>
        <w:tblW w:w="15474" w:type="dxa"/>
        <w:tblInd w:w="-1052" w:type="dxa"/>
        <w:tblLayout w:type="fixed"/>
        <w:tblCellMar>
          <w:left w:w="28" w:type="dxa"/>
          <w:right w:w="28" w:type="dxa"/>
        </w:tblCellMar>
        <w:tblLook w:val="01E0" w:firstRow="1" w:lastRow="1" w:firstColumn="1" w:lastColumn="1" w:noHBand="0" w:noVBand="0"/>
      </w:tblPr>
      <w:tblGrid>
        <w:gridCol w:w="569"/>
        <w:gridCol w:w="2088"/>
        <w:gridCol w:w="1557"/>
        <w:gridCol w:w="960"/>
        <w:gridCol w:w="960"/>
        <w:gridCol w:w="853"/>
        <w:gridCol w:w="472"/>
        <w:gridCol w:w="567"/>
        <w:gridCol w:w="567"/>
        <w:gridCol w:w="709"/>
        <w:gridCol w:w="709"/>
        <w:gridCol w:w="708"/>
        <w:gridCol w:w="709"/>
        <w:gridCol w:w="1134"/>
        <w:gridCol w:w="1701"/>
        <w:gridCol w:w="1211"/>
      </w:tblGrid>
      <w:tr w:rsidR="00C84A1E" w14:paraId="6EBCB6AC" w14:textId="77777777" w:rsidTr="00C84A1E">
        <w:trPr>
          <w:trHeight w:val="20"/>
        </w:trPr>
        <w:tc>
          <w:tcPr>
            <w:tcW w:w="5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6DF656" w14:textId="77777777" w:rsidR="00C84A1E" w:rsidRPr="003A2B3D" w:rsidRDefault="00C84A1E" w:rsidP="00AC5DBD">
            <w:pPr>
              <w:widowControl w:val="0"/>
              <w:spacing w:after="0" w:line="240" w:lineRule="auto"/>
              <w:jc w:val="center"/>
              <w:rPr>
                <w:bCs/>
                <w:lang w:val="en-US"/>
              </w:rPr>
            </w:pPr>
            <w:r w:rsidRPr="003A2B3D">
              <w:rPr>
                <w:rFonts w:ascii="Times New Roman" w:hAnsi="Times New Roman"/>
                <w:bCs/>
                <w:sz w:val="16"/>
                <w:szCs w:val="16"/>
                <w:lang w:val="en-US"/>
              </w:rPr>
              <w:t>№</w:t>
            </w:r>
            <w:r w:rsidRPr="003A2B3D">
              <w:rPr>
                <w:rFonts w:ascii="Times New Roman" w:hAnsi="Times New Roman"/>
                <w:bCs/>
                <w:spacing w:val="-1"/>
                <w:sz w:val="16"/>
                <w:szCs w:val="16"/>
                <w:lang w:val="en-US"/>
              </w:rPr>
              <w:t xml:space="preserve"> </w:t>
            </w:r>
            <w:r w:rsidRPr="003A2B3D">
              <w:rPr>
                <w:rFonts w:ascii="Times New Roman" w:hAnsi="Times New Roman"/>
                <w:bCs/>
                <w:sz w:val="16"/>
                <w:szCs w:val="16"/>
                <w:lang w:val="en-US"/>
              </w:rPr>
              <w:t>п/п</w:t>
            </w:r>
          </w:p>
        </w:tc>
        <w:tc>
          <w:tcPr>
            <w:tcW w:w="20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904BB6" w14:textId="77777777" w:rsidR="00C84A1E" w:rsidRPr="003A2B3D" w:rsidRDefault="00C84A1E" w:rsidP="00AC5DBD">
            <w:pPr>
              <w:widowControl w:val="0"/>
              <w:spacing w:after="0" w:line="240" w:lineRule="auto"/>
              <w:jc w:val="center"/>
              <w:rPr>
                <w:bCs/>
                <w:lang w:val="en-US"/>
              </w:rPr>
            </w:pPr>
            <w:proofErr w:type="spellStart"/>
            <w:r w:rsidRPr="003A2B3D">
              <w:rPr>
                <w:rFonts w:ascii="Times New Roman" w:hAnsi="Times New Roman"/>
                <w:bCs/>
                <w:sz w:val="16"/>
                <w:szCs w:val="16"/>
                <w:lang w:val="en-US"/>
              </w:rPr>
              <w:t>Показатели</w:t>
            </w:r>
            <w:proofErr w:type="spellEnd"/>
            <w:r w:rsidRPr="003A2B3D">
              <w:rPr>
                <w:rFonts w:ascii="Times New Roman" w:hAnsi="Times New Roman"/>
                <w:bCs/>
                <w:sz w:val="16"/>
                <w:szCs w:val="16"/>
                <w:lang w:val="en-US"/>
              </w:rPr>
              <w:t xml:space="preserve"> </w:t>
            </w:r>
            <w:proofErr w:type="spellStart"/>
            <w:r w:rsidRPr="003A2B3D">
              <w:rPr>
                <w:rFonts w:ascii="Times New Roman" w:hAnsi="Times New Roman"/>
                <w:bCs/>
                <w:sz w:val="16"/>
                <w:szCs w:val="16"/>
                <w:lang w:val="en-US"/>
              </w:rPr>
              <w:t>муниципального</w:t>
            </w:r>
            <w:proofErr w:type="spellEnd"/>
            <w:r w:rsidRPr="003A2B3D">
              <w:rPr>
                <w:rFonts w:ascii="Times New Roman" w:hAnsi="Times New Roman"/>
                <w:bCs/>
                <w:sz w:val="16"/>
                <w:szCs w:val="16"/>
                <w:lang w:val="en-US"/>
              </w:rPr>
              <w:t xml:space="preserve"> (</w:t>
            </w:r>
            <w:proofErr w:type="spellStart"/>
            <w:r w:rsidRPr="003A2B3D">
              <w:rPr>
                <w:rFonts w:ascii="Times New Roman" w:hAnsi="Times New Roman"/>
                <w:bCs/>
                <w:sz w:val="16"/>
                <w:szCs w:val="16"/>
                <w:lang w:val="en-US"/>
              </w:rPr>
              <w:t>ведомственного</w:t>
            </w:r>
            <w:proofErr w:type="spellEnd"/>
            <w:r w:rsidRPr="003A2B3D">
              <w:rPr>
                <w:rFonts w:ascii="Times New Roman" w:hAnsi="Times New Roman"/>
                <w:bCs/>
                <w:sz w:val="16"/>
                <w:szCs w:val="16"/>
                <w:lang w:val="en-US"/>
              </w:rPr>
              <w:t xml:space="preserve">) </w:t>
            </w:r>
            <w:proofErr w:type="spellStart"/>
            <w:r w:rsidRPr="003A2B3D">
              <w:rPr>
                <w:rFonts w:ascii="Times New Roman" w:hAnsi="Times New Roman"/>
                <w:bCs/>
                <w:sz w:val="16"/>
                <w:szCs w:val="16"/>
                <w:lang w:val="en-US"/>
              </w:rPr>
              <w:t>проекта</w:t>
            </w:r>
            <w:proofErr w:type="spellEnd"/>
            <w:r w:rsidRPr="003A2B3D">
              <w:rPr>
                <w:rStyle w:val="af4"/>
                <w:rFonts w:ascii="Times New Roman" w:hAnsi="Times New Roman"/>
                <w:bCs/>
                <w:sz w:val="16"/>
                <w:szCs w:val="16"/>
                <w:lang w:val="en-US"/>
              </w:rPr>
              <w:footnoteReference w:id="34"/>
            </w:r>
          </w:p>
        </w:tc>
        <w:tc>
          <w:tcPr>
            <w:tcW w:w="15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B5525F" w14:textId="77777777" w:rsidR="00C84A1E" w:rsidRPr="003A2B3D" w:rsidRDefault="00C84A1E" w:rsidP="00AC5DBD">
            <w:pPr>
              <w:widowControl w:val="0"/>
              <w:spacing w:after="0" w:line="240" w:lineRule="auto"/>
              <w:jc w:val="center"/>
              <w:rPr>
                <w:bCs/>
                <w:lang w:val="en-US"/>
              </w:rPr>
            </w:pPr>
            <w:proofErr w:type="spellStart"/>
            <w:r w:rsidRPr="003A2B3D">
              <w:rPr>
                <w:rFonts w:ascii="Times New Roman" w:hAnsi="Times New Roman"/>
                <w:bCs/>
                <w:sz w:val="16"/>
                <w:szCs w:val="16"/>
                <w:lang w:val="en-US"/>
              </w:rPr>
              <w:t>Уровень</w:t>
            </w:r>
            <w:proofErr w:type="spellEnd"/>
            <w:r w:rsidRPr="003A2B3D">
              <w:rPr>
                <w:rFonts w:ascii="Times New Roman" w:hAnsi="Times New Roman"/>
                <w:bCs/>
                <w:spacing w:val="1"/>
                <w:sz w:val="16"/>
                <w:szCs w:val="16"/>
                <w:lang w:val="en-US"/>
              </w:rPr>
              <w:t xml:space="preserve"> </w:t>
            </w:r>
            <w:proofErr w:type="spellStart"/>
            <w:r w:rsidRPr="003A2B3D">
              <w:rPr>
                <w:rFonts w:ascii="Times New Roman" w:hAnsi="Times New Roman"/>
                <w:bCs/>
                <w:sz w:val="16"/>
                <w:szCs w:val="16"/>
                <w:lang w:val="en-US"/>
              </w:rPr>
              <w:t>показателя</w:t>
            </w:r>
            <w:proofErr w:type="spellEnd"/>
            <w:r w:rsidRPr="003A2B3D">
              <w:rPr>
                <w:rStyle w:val="af4"/>
                <w:rFonts w:ascii="Times New Roman" w:hAnsi="Times New Roman"/>
                <w:bCs/>
                <w:sz w:val="16"/>
                <w:szCs w:val="16"/>
                <w:lang w:val="en-US"/>
              </w:rPr>
              <w:footnoteReference w:id="35"/>
            </w:r>
          </w:p>
        </w:tc>
        <w:tc>
          <w:tcPr>
            <w:tcW w:w="9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25C467" w14:textId="77777777" w:rsidR="00C84A1E" w:rsidRPr="003A2B3D" w:rsidRDefault="00C84A1E" w:rsidP="00AC5DBD">
            <w:pPr>
              <w:widowControl w:val="0"/>
              <w:spacing w:after="0" w:line="240" w:lineRule="auto"/>
              <w:jc w:val="center"/>
              <w:rPr>
                <w:bCs/>
                <w:lang w:val="en-US"/>
              </w:rPr>
            </w:pPr>
            <w:proofErr w:type="spellStart"/>
            <w:r w:rsidRPr="003A2B3D">
              <w:rPr>
                <w:rFonts w:ascii="Times New Roman" w:hAnsi="Times New Roman"/>
                <w:bCs/>
                <w:sz w:val="16"/>
                <w:szCs w:val="16"/>
                <w:lang w:val="en-US"/>
              </w:rPr>
              <w:t>Признак</w:t>
            </w:r>
            <w:proofErr w:type="spellEnd"/>
            <w:r w:rsidRPr="003A2B3D">
              <w:rPr>
                <w:rFonts w:ascii="Times New Roman" w:hAnsi="Times New Roman"/>
                <w:bCs/>
                <w:spacing w:val="1"/>
                <w:sz w:val="16"/>
                <w:szCs w:val="16"/>
                <w:lang w:val="en-US"/>
              </w:rPr>
              <w:t xml:space="preserve"> </w:t>
            </w:r>
            <w:proofErr w:type="spellStart"/>
            <w:r w:rsidRPr="003A2B3D">
              <w:rPr>
                <w:rFonts w:ascii="Times New Roman" w:hAnsi="Times New Roman"/>
                <w:bCs/>
                <w:spacing w:val="-1"/>
                <w:sz w:val="16"/>
                <w:szCs w:val="16"/>
                <w:lang w:val="en-US"/>
              </w:rPr>
              <w:t>возрастания</w:t>
            </w:r>
            <w:proofErr w:type="spellEnd"/>
            <w:r w:rsidRPr="003A2B3D">
              <w:rPr>
                <w:rFonts w:ascii="Times New Roman" w:hAnsi="Times New Roman"/>
                <w:bCs/>
                <w:spacing w:val="-1"/>
                <w:sz w:val="16"/>
                <w:szCs w:val="16"/>
                <w:lang w:val="en-US"/>
              </w:rPr>
              <w:t xml:space="preserve"> / </w:t>
            </w:r>
            <w:proofErr w:type="spellStart"/>
            <w:r w:rsidRPr="003A2B3D">
              <w:rPr>
                <w:rFonts w:ascii="Times New Roman" w:hAnsi="Times New Roman"/>
                <w:bCs/>
                <w:spacing w:val="-1"/>
                <w:sz w:val="16"/>
                <w:szCs w:val="16"/>
                <w:lang w:val="en-US"/>
              </w:rPr>
              <w:t>убывания</w:t>
            </w:r>
            <w:proofErr w:type="spellEnd"/>
          </w:p>
        </w:tc>
        <w:tc>
          <w:tcPr>
            <w:tcW w:w="9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EC7E9B" w14:textId="77777777" w:rsidR="00C84A1E" w:rsidRPr="003A2B3D" w:rsidRDefault="00C84A1E" w:rsidP="00AC5DBD">
            <w:pPr>
              <w:widowControl w:val="0"/>
              <w:spacing w:after="0" w:line="240" w:lineRule="auto"/>
              <w:jc w:val="center"/>
              <w:rPr>
                <w:bCs/>
                <w:lang w:val="en-US"/>
              </w:rPr>
            </w:pPr>
            <w:proofErr w:type="spellStart"/>
            <w:r w:rsidRPr="003A2B3D">
              <w:rPr>
                <w:rFonts w:ascii="Times New Roman" w:hAnsi="Times New Roman"/>
                <w:bCs/>
                <w:sz w:val="16"/>
                <w:szCs w:val="16"/>
                <w:lang w:val="en-US"/>
              </w:rPr>
              <w:t>Единица</w:t>
            </w:r>
            <w:proofErr w:type="spellEnd"/>
            <w:r w:rsidRPr="003A2B3D">
              <w:rPr>
                <w:rFonts w:ascii="Times New Roman" w:hAnsi="Times New Roman"/>
                <w:bCs/>
                <w:spacing w:val="1"/>
                <w:sz w:val="16"/>
                <w:szCs w:val="16"/>
                <w:lang w:val="en-US"/>
              </w:rPr>
              <w:t xml:space="preserve"> </w:t>
            </w:r>
            <w:proofErr w:type="spellStart"/>
            <w:r w:rsidRPr="003A2B3D">
              <w:rPr>
                <w:rFonts w:ascii="Times New Roman" w:hAnsi="Times New Roman"/>
                <w:bCs/>
                <w:sz w:val="16"/>
                <w:szCs w:val="16"/>
                <w:lang w:val="en-US"/>
              </w:rPr>
              <w:t>измерения</w:t>
            </w:r>
            <w:proofErr w:type="spellEnd"/>
            <w:r w:rsidRPr="003A2B3D">
              <w:rPr>
                <w:rFonts w:ascii="Times New Roman" w:hAnsi="Times New Roman"/>
                <w:bCs/>
                <w:spacing w:val="-37"/>
                <w:sz w:val="16"/>
                <w:szCs w:val="16"/>
                <w:lang w:val="en-US"/>
              </w:rPr>
              <w:t xml:space="preserve"> </w:t>
            </w:r>
            <w:r w:rsidRPr="003A2B3D">
              <w:rPr>
                <w:rFonts w:ascii="Times New Roman" w:hAnsi="Times New Roman"/>
                <w:bCs/>
                <w:spacing w:val="-1"/>
                <w:sz w:val="16"/>
                <w:szCs w:val="16"/>
                <w:lang w:val="en-US"/>
              </w:rPr>
              <w:t>(</w:t>
            </w:r>
            <w:proofErr w:type="spellStart"/>
            <w:r w:rsidRPr="003A2B3D">
              <w:rPr>
                <w:rFonts w:ascii="Times New Roman" w:hAnsi="Times New Roman"/>
                <w:bCs/>
                <w:spacing w:val="-1"/>
                <w:sz w:val="16"/>
                <w:szCs w:val="16"/>
                <w:lang w:val="en-US"/>
              </w:rPr>
              <w:t>по</w:t>
            </w:r>
            <w:proofErr w:type="spellEnd"/>
            <w:r w:rsidRPr="003A2B3D">
              <w:rPr>
                <w:rFonts w:ascii="Times New Roman" w:hAnsi="Times New Roman"/>
                <w:bCs/>
                <w:spacing w:val="-9"/>
                <w:sz w:val="16"/>
                <w:szCs w:val="16"/>
                <w:lang w:val="en-US"/>
              </w:rPr>
              <w:t xml:space="preserve"> </w:t>
            </w:r>
            <w:r w:rsidRPr="003A2B3D">
              <w:rPr>
                <w:rFonts w:ascii="Times New Roman" w:hAnsi="Times New Roman"/>
                <w:bCs/>
                <w:sz w:val="16"/>
                <w:szCs w:val="16"/>
                <w:lang w:val="en-US"/>
              </w:rPr>
              <w:t>ОКЕИ)</w:t>
            </w:r>
          </w:p>
        </w:tc>
        <w:tc>
          <w:tcPr>
            <w:tcW w:w="1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C1DC51" w14:textId="77777777" w:rsidR="00C84A1E" w:rsidRPr="003A2B3D" w:rsidRDefault="00C84A1E" w:rsidP="00AC5DBD">
            <w:pPr>
              <w:widowControl w:val="0"/>
              <w:spacing w:after="0" w:line="240" w:lineRule="auto"/>
              <w:jc w:val="center"/>
              <w:rPr>
                <w:bCs/>
                <w:lang w:val="en-US"/>
              </w:rPr>
            </w:pPr>
            <w:proofErr w:type="spellStart"/>
            <w:r w:rsidRPr="003A2B3D">
              <w:rPr>
                <w:rFonts w:ascii="Times New Roman" w:hAnsi="Times New Roman"/>
                <w:bCs/>
                <w:sz w:val="16"/>
                <w:szCs w:val="16"/>
                <w:lang w:val="en-US"/>
              </w:rPr>
              <w:t>Базовое</w:t>
            </w:r>
            <w:proofErr w:type="spellEnd"/>
            <w:r w:rsidRPr="003A2B3D">
              <w:rPr>
                <w:rFonts w:ascii="Times New Roman" w:hAnsi="Times New Roman"/>
                <w:bCs/>
                <w:spacing w:val="-6"/>
                <w:sz w:val="16"/>
                <w:szCs w:val="16"/>
                <w:lang w:val="en-US"/>
              </w:rPr>
              <w:t xml:space="preserve"> </w:t>
            </w:r>
            <w:proofErr w:type="spellStart"/>
            <w:r w:rsidRPr="003A2B3D">
              <w:rPr>
                <w:rFonts w:ascii="Times New Roman" w:hAnsi="Times New Roman"/>
                <w:bCs/>
                <w:sz w:val="16"/>
                <w:szCs w:val="16"/>
                <w:lang w:val="en-US"/>
              </w:rPr>
              <w:t>значение</w:t>
            </w:r>
            <w:proofErr w:type="spellEnd"/>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4AF5CEE" w14:textId="562922E3" w:rsidR="00C84A1E" w:rsidRPr="003A2B3D" w:rsidRDefault="00C84A1E" w:rsidP="00AC5DBD">
            <w:pPr>
              <w:widowControl w:val="0"/>
              <w:spacing w:after="0" w:line="240" w:lineRule="auto"/>
              <w:jc w:val="center"/>
              <w:rPr>
                <w:rFonts w:ascii="Times New Roman" w:hAnsi="Times New Roman"/>
                <w:bCs/>
                <w:sz w:val="16"/>
                <w:szCs w:val="16"/>
                <w:lang w:val="en-US"/>
              </w:rPr>
            </w:pPr>
            <w:proofErr w:type="spellStart"/>
            <w:r w:rsidRPr="003A2B3D">
              <w:rPr>
                <w:rFonts w:ascii="Times New Roman" w:hAnsi="Times New Roman"/>
                <w:bCs/>
                <w:sz w:val="16"/>
                <w:szCs w:val="16"/>
                <w:lang w:val="en-US"/>
              </w:rPr>
              <w:t>Период</w:t>
            </w:r>
            <w:proofErr w:type="spellEnd"/>
            <w:r w:rsidRPr="003A2B3D">
              <w:rPr>
                <w:rFonts w:ascii="Times New Roman" w:hAnsi="Times New Roman"/>
                <w:bCs/>
                <w:sz w:val="16"/>
                <w:szCs w:val="16"/>
                <w:lang w:val="en-US"/>
              </w:rPr>
              <w:t>,</w:t>
            </w:r>
            <w:r w:rsidRPr="003A2B3D">
              <w:rPr>
                <w:rFonts w:ascii="Times New Roman" w:hAnsi="Times New Roman"/>
                <w:bCs/>
                <w:spacing w:val="-2"/>
                <w:sz w:val="16"/>
                <w:szCs w:val="16"/>
                <w:lang w:val="en-US"/>
              </w:rPr>
              <w:t xml:space="preserve"> </w:t>
            </w:r>
            <w:proofErr w:type="spellStart"/>
            <w:r w:rsidRPr="003A2B3D">
              <w:rPr>
                <w:rFonts w:ascii="Times New Roman" w:hAnsi="Times New Roman"/>
                <w:bCs/>
                <w:sz w:val="16"/>
                <w:szCs w:val="16"/>
                <w:lang w:val="en-US"/>
              </w:rPr>
              <w:t>год</w:t>
            </w:r>
            <w:proofErr w:type="spellEnd"/>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6AE19E" w14:textId="387E69D8" w:rsidR="00C84A1E" w:rsidRPr="003A2B3D" w:rsidRDefault="00C84A1E" w:rsidP="00AC5DBD">
            <w:pPr>
              <w:widowControl w:val="0"/>
              <w:spacing w:after="0" w:line="240" w:lineRule="auto"/>
              <w:jc w:val="center"/>
              <w:rPr>
                <w:bCs/>
                <w:lang w:val="en-US"/>
              </w:rPr>
            </w:pPr>
            <w:proofErr w:type="spellStart"/>
            <w:r w:rsidRPr="003A2B3D">
              <w:rPr>
                <w:rFonts w:ascii="Times New Roman" w:hAnsi="Times New Roman"/>
                <w:bCs/>
                <w:sz w:val="16"/>
                <w:szCs w:val="16"/>
                <w:lang w:val="en-US"/>
              </w:rPr>
              <w:t>Нарастающий</w:t>
            </w:r>
            <w:proofErr w:type="spellEnd"/>
            <w:r w:rsidRPr="003A2B3D">
              <w:rPr>
                <w:rFonts w:ascii="Times New Roman" w:hAnsi="Times New Roman"/>
                <w:bCs/>
                <w:sz w:val="16"/>
                <w:szCs w:val="16"/>
                <w:lang w:val="en-US"/>
              </w:rPr>
              <w:t xml:space="preserve"> </w:t>
            </w:r>
            <w:proofErr w:type="spellStart"/>
            <w:r w:rsidRPr="003A2B3D">
              <w:rPr>
                <w:rFonts w:ascii="Times New Roman" w:hAnsi="Times New Roman"/>
                <w:bCs/>
                <w:sz w:val="16"/>
                <w:szCs w:val="16"/>
                <w:lang w:val="en-US"/>
              </w:rPr>
              <w:t>итог</w:t>
            </w:r>
            <w:proofErr w:type="spellEnd"/>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5E2418" w14:textId="77777777" w:rsidR="00C84A1E" w:rsidRPr="003A2B3D" w:rsidRDefault="00C84A1E" w:rsidP="00AC5DBD">
            <w:pPr>
              <w:widowControl w:val="0"/>
              <w:spacing w:after="0" w:line="240" w:lineRule="auto"/>
              <w:jc w:val="center"/>
              <w:rPr>
                <w:bCs/>
                <w:lang w:val="en-US"/>
              </w:rPr>
            </w:pPr>
            <w:proofErr w:type="spellStart"/>
            <w:r w:rsidRPr="003A2B3D">
              <w:rPr>
                <w:rFonts w:ascii="Times New Roman" w:hAnsi="Times New Roman"/>
                <w:bCs/>
                <w:sz w:val="16"/>
                <w:szCs w:val="16"/>
                <w:lang w:val="en-US"/>
              </w:rPr>
              <w:t>Признак</w:t>
            </w:r>
            <w:proofErr w:type="spellEnd"/>
            <w:r w:rsidRPr="003A2B3D">
              <w:rPr>
                <w:rFonts w:ascii="Times New Roman" w:hAnsi="Times New Roman"/>
                <w:bCs/>
                <w:sz w:val="16"/>
                <w:szCs w:val="16"/>
                <w:lang w:val="en-US"/>
              </w:rPr>
              <w:t xml:space="preserve"> «</w:t>
            </w:r>
            <w:proofErr w:type="spellStart"/>
            <w:r w:rsidRPr="003A2B3D">
              <w:rPr>
                <w:rFonts w:ascii="Times New Roman" w:hAnsi="Times New Roman"/>
                <w:bCs/>
                <w:sz w:val="16"/>
                <w:szCs w:val="16"/>
                <w:lang w:val="en-US"/>
              </w:rPr>
              <w:t>Участие</w:t>
            </w:r>
            <w:proofErr w:type="spellEnd"/>
            <w:r w:rsidRPr="003A2B3D">
              <w:rPr>
                <w:rFonts w:ascii="Times New Roman" w:hAnsi="Times New Roman"/>
                <w:bCs/>
                <w:sz w:val="16"/>
                <w:szCs w:val="16"/>
                <w:lang w:val="en-US"/>
              </w:rPr>
              <w:t xml:space="preserve"> </w:t>
            </w:r>
            <w:proofErr w:type="spellStart"/>
            <w:r w:rsidRPr="003A2B3D">
              <w:rPr>
                <w:rFonts w:ascii="Times New Roman" w:hAnsi="Times New Roman"/>
                <w:bCs/>
                <w:sz w:val="16"/>
                <w:szCs w:val="16"/>
                <w:lang w:val="en-US"/>
              </w:rPr>
              <w:t>муниципального</w:t>
            </w:r>
            <w:proofErr w:type="spellEnd"/>
            <w:r w:rsidRPr="003A2B3D">
              <w:rPr>
                <w:rFonts w:ascii="Times New Roman" w:hAnsi="Times New Roman"/>
                <w:bCs/>
                <w:sz w:val="16"/>
                <w:szCs w:val="16"/>
                <w:lang w:val="en-US"/>
              </w:rPr>
              <w:t xml:space="preserve"> образования»</w:t>
            </w:r>
            <w:r w:rsidRPr="003A2B3D">
              <w:rPr>
                <w:rFonts w:ascii="Times New Roman" w:hAnsi="Times New Roman"/>
                <w:bCs/>
                <w:sz w:val="16"/>
                <w:szCs w:val="16"/>
                <w:vertAlign w:val="superscript"/>
                <w:lang w:val="en-US"/>
              </w:rPr>
              <w:t>21</w:t>
            </w:r>
          </w:p>
        </w:tc>
        <w:tc>
          <w:tcPr>
            <w:tcW w:w="12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9B8150" w14:textId="77777777" w:rsidR="00C84A1E" w:rsidRPr="003A2B3D" w:rsidRDefault="00C84A1E" w:rsidP="00AC5DBD">
            <w:pPr>
              <w:widowControl w:val="0"/>
              <w:spacing w:after="0" w:line="240" w:lineRule="auto"/>
              <w:jc w:val="center"/>
              <w:rPr>
                <w:bCs/>
                <w:lang w:val="en-US"/>
              </w:rPr>
            </w:pPr>
            <w:proofErr w:type="spellStart"/>
            <w:r w:rsidRPr="003A2B3D">
              <w:rPr>
                <w:rFonts w:ascii="Times New Roman" w:hAnsi="Times New Roman"/>
                <w:bCs/>
                <w:sz w:val="16"/>
                <w:szCs w:val="16"/>
                <w:lang w:val="en-US"/>
              </w:rPr>
              <w:t>Информационная</w:t>
            </w:r>
            <w:proofErr w:type="spellEnd"/>
            <w:r w:rsidRPr="003A2B3D">
              <w:rPr>
                <w:rFonts w:ascii="Times New Roman" w:hAnsi="Times New Roman"/>
                <w:bCs/>
                <w:spacing w:val="-10"/>
                <w:sz w:val="16"/>
                <w:szCs w:val="16"/>
                <w:lang w:val="en-US"/>
              </w:rPr>
              <w:t xml:space="preserve"> </w:t>
            </w:r>
            <w:r w:rsidRPr="003A2B3D">
              <w:rPr>
                <w:rFonts w:ascii="Times New Roman" w:hAnsi="Times New Roman"/>
                <w:bCs/>
                <w:sz w:val="16"/>
                <w:szCs w:val="16"/>
                <w:lang w:val="en-US"/>
              </w:rPr>
              <w:t>система</w:t>
            </w:r>
            <w:r w:rsidRPr="003A2B3D">
              <w:rPr>
                <w:rFonts w:ascii="Times New Roman" w:hAnsi="Times New Roman"/>
                <w:bCs/>
                <w:sz w:val="16"/>
                <w:szCs w:val="16"/>
                <w:vertAlign w:val="superscript"/>
                <w:lang w:val="en-US"/>
              </w:rPr>
              <w:t>21</w:t>
            </w:r>
          </w:p>
        </w:tc>
      </w:tr>
      <w:tr w:rsidR="00C84A1E" w14:paraId="78F022B1" w14:textId="77777777" w:rsidTr="00C84A1E">
        <w:trPr>
          <w:trHeight w:val="20"/>
        </w:trPr>
        <w:tc>
          <w:tcPr>
            <w:tcW w:w="569" w:type="dxa"/>
            <w:vMerge/>
            <w:tcBorders>
              <w:left w:val="single" w:sz="4" w:space="0" w:color="000000"/>
              <w:bottom w:val="single" w:sz="4" w:space="0" w:color="000000"/>
              <w:right w:val="single" w:sz="4" w:space="0" w:color="000000"/>
            </w:tcBorders>
            <w:shd w:val="clear" w:color="auto" w:fill="auto"/>
          </w:tcPr>
          <w:p w14:paraId="58B8D1CE" w14:textId="77777777" w:rsidR="00C84A1E" w:rsidRPr="003A2B3D" w:rsidRDefault="00C84A1E" w:rsidP="00AC5DBD">
            <w:pPr>
              <w:widowControl w:val="0"/>
              <w:spacing w:after="0" w:line="240" w:lineRule="auto"/>
              <w:rPr>
                <w:bCs/>
                <w:sz w:val="16"/>
                <w:szCs w:val="16"/>
                <w:lang w:val="en-US"/>
              </w:rPr>
            </w:pPr>
          </w:p>
        </w:tc>
        <w:tc>
          <w:tcPr>
            <w:tcW w:w="2088" w:type="dxa"/>
            <w:vMerge/>
            <w:tcBorders>
              <w:left w:val="single" w:sz="4" w:space="0" w:color="000000"/>
              <w:bottom w:val="single" w:sz="4" w:space="0" w:color="000000"/>
              <w:right w:val="single" w:sz="4" w:space="0" w:color="000000"/>
            </w:tcBorders>
            <w:shd w:val="clear" w:color="auto" w:fill="auto"/>
          </w:tcPr>
          <w:p w14:paraId="4555A646" w14:textId="77777777" w:rsidR="00C84A1E" w:rsidRPr="003A2B3D" w:rsidRDefault="00C84A1E" w:rsidP="00AC5DBD">
            <w:pPr>
              <w:widowControl w:val="0"/>
              <w:spacing w:after="0" w:line="240" w:lineRule="auto"/>
              <w:rPr>
                <w:bCs/>
                <w:sz w:val="16"/>
                <w:szCs w:val="16"/>
                <w:lang w:val="en-US"/>
              </w:rPr>
            </w:pPr>
          </w:p>
        </w:tc>
        <w:tc>
          <w:tcPr>
            <w:tcW w:w="1557" w:type="dxa"/>
            <w:vMerge/>
            <w:tcBorders>
              <w:left w:val="single" w:sz="4" w:space="0" w:color="000000"/>
              <w:bottom w:val="single" w:sz="4" w:space="0" w:color="000000"/>
              <w:right w:val="single" w:sz="4" w:space="0" w:color="000000"/>
            </w:tcBorders>
            <w:shd w:val="clear" w:color="auto" w:fill="auto"/>
          </w:tcPr>
          <w:p w14:paraId="01D8AE7D" w14:textId="77777777" w:rsidR="00C84A1E" w:rsidRPr="003A2B3D" w:rsidRDefault="00C84A1E" w:rsidP="00AC5DBD">
            <w:pPr>
              <w:widowControl w:val="0"/>
              <w:spacing w:after="0" w:line="240" w:lineRule="auto"/>
              <w:rPr>
                <w:bCs/>
                <w:sz w:val="16"/>
                <w:szCs w:val="16"/>
                <w:lang w:val="en-US"/>
              </w:rPr>
            </w:pPr>
          </w:p>
        </w:tc>
        <w:tc>
          <w:tcPr>
            <w:tcW w:w="960" w:type="dxa"/>
            <w:vMerge/>
            <w:tcBorders>
              <w:top w:val="single" w:sz="4" w:space="0" w:color="000000"/>
              <w:left w:val="single" w:sz="4" w:space="0" w:color="000000"/>
              <w:bottom w:val="single" w:sz="4" w:space="0" w:color="000000"/>
              <w:right w:val="single" w:sz="4" w:space="0" w:color="000000"/>
            </w:tcBorders>
            <w:shd w:val="clear" w:color="auto" w:fill="auto"/>
          </w:tcPr>
          <w:p w14:paraId="70AAA9D4" w14:textId="77777777" w:rsidR="00C84A1E" w:rsidRPr="003A2B3D" w:rsidRDefault="00C84A1E" w:rsidP="00AC5DBD">
            <w:pPr>
              <w:widowControl w:val="0"/>
              <w:spacing w:after="0" w:line="240" w:lineRule="auto"/>
              <w:rPr>
                <w:bCs/>
                <w:sz w:val="16"/>
                <w:szCs w:val="16"/>
                <w:lang w:val="en-US"/>
              </w:rPr>
            </w:pPr>
          </w:p>
        </w:tc>
        <w:tc>
          <w:tcPr>
            <w:tcW w:w="960" w:type="dxa"/>
            <w:vMerge/>
            <w:tcBorders>
              <w:left w:val="single" w:sz="4" w:space="0" w:color="000000"/>
              <w:bottom w:val="single" w:sz="4" w:space="0" w:color="000000"/>
              <w:right w:val="single" w:sz="4" w:space="0" w:color="000000"/>
            </w:tcBorders>
            <w:shd w:val="clear" w:color="auto" w:fill="auto"/>
          </w:tcPr>
          <w:p w14:paraId="5E42219A" w14:textId="77777777" w:rsidR="00C84A1E" w:rsidRPr="003A2B3D" w:rsidRDefault="00C84A1E" w:rsidP="00AC5DBD">
            <w:pPr>
              <w:widowControl w:val="0"/>
              <w:spacing w:after="0" w:line="240" w:lineRule="auto"/>
              <w:rPr>
                <w:bCs/>
                <w:sz w:val="16"/>
                <w:szCs w:val="16"/>
                <w:lang w:val="en-US"/>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FFDF8" w14:textId="77777777" w:rsidR="00C84A1E" w:rsidRPr="003A2B3D" w:rsidRDefault="00C84A1E" w:rsidP="00AC5DBD">
            <w:pPr>
              <w:widowControl w:val="0"/>
              <w:spacing w:after="0" w:line="240" w:lineRule="auto"/>
              <w:jc w:val="center"/>
              <w:rPr>
                <w:bCs/>
                <w:lang w:val="en-US"/>
              </w:rPr>
            </w:pPr>
            <w:proofErr w:type="spellStart"/>
            <w:r w:rsidRPr="003A2B3D">
              <w:rPr>
                <w:rFonts w:ascii="Times New Roman" w:hAnsi="Times New Roman"/>
                <w:bCs/>
                <w:sz w:val="16"/>
                <w:szCs w:val="16"/>
                <w:lang w:val="en-US"/>
              </w:rPr>
              <w:t>значение</w:t>
            </w:r>
            <w:proofErr w:type="spellEnd"/>
          </w:p>
        </w:tc>
        <w:tc>
          <w:tcPr>
            <w:tcW w:w="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ED196" w14:textId="481CA139" w:rsidR="00C84A1E" w:rsidRPr="00A60A22" w:rsidRDefault="00C80226" w:rsidP="00C84A1E">
            <w:pPr>
              <w:widowControl w:val="0"/>
              <w:spacing w:after="0" w:line="240" w:lineRule="auto"/>
              <w:jc w:val="center"/>
              <w:rPr>
                <w:bCs/>
              </w:rPr>
            </w:pPr>
            <w:r>
              <w:rPr>
                <w:rFonts w:ascii="Times New Roman" w:hAnsi="Times New Roman"/>
                <w:bCs/>
                <w:sz w:val="16"/>
                <w:szCs w:val="16"/>
              </w:rPr>
              <w:t>2024</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B2DB2" w14:textId="4258663A" w:rsidR="00C84A1E" w:rsidRPr="00A60A22" w:rsidRDefault="00C80226" w:rsidP="00C84A1E">
            <w:pPr>
              <w:widowControl w:val="0"/>
              <w:spacing w:after="0" w:line="240" w:lineRule="auto"/>
              <w:jc w:val="center"/>
              <w:rPr>
                <w:bCs/>
              </w:rPr>
            </w:pPr>
            <w:r>
              <w:rPr>
                <w:rFonts w:ascii="Times New Roman" w:hAnsi="Times New Roman"/>
                <w:bCs/>
                <w:position w:val="-5"/>
                <w:sz w:val="16"/>
                <w:szCs w:val="16"/>
              </w:rPr>
              <w:t>2025</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50D6F" w14:textId="15507DDC" w:rsidR="00C84A1E" w:rsidRPr="00A60A22" w:rsidRDefault="00C80226" w:rsidP="00C84A1E">
            <w:pPr>
              <w:widowControl w:val="0"/>
              <w:spacing w:after="0" w:line="240" w:lineRule="auto"/>
              <w:jc w:val="center"/>
              <w:rPr>
                <w:bCs/>
              </w:rPr>
            </w:pPr>
            <w:r>
              <w:rPr>
                <w:rFonts w:ascii="Times New Roman" w:hAnsi="Times New Roman"/>
                <w:bCs/>
                <w:sz w:val="16"/>
                <w:szCs w:val="16"/>
              </w:rPr>
              <w:t>2026</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413A43" w14:textId="05138311" w:rsidR="00C84A1E" w:rsidRPr="00A60A22" w:rsidRDefault="00C80226" w:rsidP="00C84A1E">
            <w:pPr>
              <w:widowControl w:val="0"/>
              <w:spacing w:after="0" w:line="240" w:lineRule="auto"/>
              <w:jc w:val="center"/>
              <w:rPr>
                <w:bCs/>
              </w:rPr>
            </w:pPr>
            <w:r>
              <w:rPr>
                <w:rFonts w:ascii="Times New Roman" w:hAnsi="Times New Roman"/>
                <w:bCs/>
                <w:sz w:val="16"/>
                <w:szCs w:val="16"/>
              </w:rPr>
              <w:t>2027</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4D524" w14:textId="65BB0880" w:rsidR="00C84A1E" w:rsidRPr="00A60A22" w:rsidRDefault="00C80226" w:rsidP="00C84A1E">
            <w:pPr>
              <w:widowControl w:val="0"/>
              <w:spacing w:after="0" w:line="240" w:lineRule="auto"/>
              <w:jc w:val="center"/>
              <w:rPr>
                <w:bCs/>
              </w:rPr>
            </w:pPr>
            <w:r>
              <w:rPr>
                <w:rFonts w:ascii="Times New Roman" w:hAnsi="Times New Roman"/>
                <w:bCs/>
                <w:sz w:val="16"/>
                <w:szCs w:val="16"/>
              </w:rPr>
              <w:t>2028</w:t>
            </w:r>
          </w:p>
        </w:tc>
        <w:tc>
          <w:tcPr>
            <w:tcW w:w="708" w:type="dxa"/>
            <w:tcBorders>
              <w:left w:val="single" w:sz="4" w:space="0" w:color="000000"/>
              <w:bottom w:val="single" w:sz="4" w:space="0" w:color="000000"/>
              <w:right w:val="single" w:sz="4" w:space="0" w:color="000000"/>
            </w:tcBorders>
            <w:vAlign w:val="center"/>
          </w:tcPr>
          <w:p w14:paraId="57DDD71A" w14:textId="098CDCA8" w:rsidR="00C84A1E" w:rsidRPr="00C84A1E" w:rsidRDefault="00C80226" w:rsidP="00C84A1E">
            <w:pPr>
              <w:widowControl w:val="0"/>
              <w:spacing w:after="0" w:line="240" w:lineRule="auto"/>
              <w:jc w:val="center"/>
              <w:rPr>
                <w:rFonts w:ascii="Times New Roman" w:hAnsi="Times New Roman"/>
                <w:bCs/>
                <w:sz w:val="16"/>
                <w:szCs w:val="16"/>
              </w:rPr>
            </w:pPr>
            <w:r>
              <w:rPr>
                <w:rFonts w:ascii="Times New Roman" w:hAnsi="Times New Roman"/>
                <w:bCs/>
                <w:sz w:val="16"/>
                <w:szCs w:val="16"/>
              </w:rPr>
              <w:t>2029</w:t>
            </w:r>
          </w:p>
        </w:tc>
        <w:tc>
          <w:tcPr>
            <w:tcW w:w="709" w:type="dxa"/>
            <w:tcBorders>
              <w:left w:val="single" w:sz="4" w:space="0" w:color="000000"/>
              <w:bottom w:val="single" w:sz="4" w:space="0" w:color="000000"/>
              <w:right w:val="single" w:sz="4" w:space="0" w:color="000000"/>
            </w:tcBorders>
            <w:vAlign w:val="center"/>
          </w:tcPr>
          <w:p w14:paraId="5CF91172" w14:textId="74C0BBDB" w:rsidR="00C84A1E" w:rsidRPr="00C84A1E" w:rsidRDefault="00C80226" w:rsidP="00C84A1E">
            <w:pPr>
              <w:widowControl w:val="0"/>
              <w:spacing w:after="0" w:line="240" w:lineRule="auto"/>
              <w:jc w:val="center"/>
              <w:rPr>
                <w:rFonts w:ascii="Times New Roman" w:hAnsi="Times New Roman"/>
                <w:bCs/>
                <w:sz w:val="16"/>
                <w:szCs w:val="16"/>
              </w:rPr>
            </w:pPr>
            <w:r>
              <w:rPr>
                <w:rFonts w:ascii="Times New Roman" w:hAnsi="Times New Roman"/>
                <w:bCs/>
                <w:sz w:val="16"/>
                <w:szCs w:val="16"/>
              </w:rPr>
              <w:t>2030</w:t>
            </w:r>
          </w:p>
        </w:tc>
        <w:tc>
          <w:tcPr>
            <w:tcW w:w="1134" w:type="dxa"/>
            <w:vMerge/>
            <w:tcBorders>
              <w:left w:val="single" w:sz="4" w:space="0" w:color="000000"/>
              <w:bottom w:val="single" w:sz="4" w:space="0" w:color="000000"/>
              <w:right w:val="single" w:sz="4" w:space="0" w:color="000000"/>
            </w:tcBorders>
            <w:shd w:val="clear" w:color="auto" w:fill="auto"/>
          </w:tcPr>
          <w:p w14:paraId="71516D6A" w14:textId="368D1205" w:rsidR="00C84A1E" w:rsidRPr="003A2B3D" w:rsidRDefault="00C84A1E" w:rsidP="00AC5DBD">
            <w:pPr>
              <w:widowControl w:val="0"/>
              <w:spacing w:after="0" w:line="240" w:lineRule="auto"/>
              <w:rPr>
                <w:bCs/>
                <w:sz w:val="16"/>
                <w:szCs w:val="16"/>
                <w:lang w:val="en-US"/>
              </w:rPr>
            </w:pPr>
          </w:p>
        </w:tc>
        <w:tc>
          <w:tcPr>
            <w:tcW w:w="1701" w:type="dxa"/>
            <w:vMerge/>
            <w:tcBorders>
              <w:left w:val="single" w:sz="4" w:space="0" w:color="000000"/>
              <w:bottom w:val="single" w:sz="4" w:space="0" w:color="000000"/>
              <w:right w:val="single" w:sz="4" w:space="0" w:color="000000"/>
            </w:tcBorders>
            <w:shd w:val="clear" w:color="auto" w:fill="auto"/>
          </w:tcPr>
          <w:p w14:paraId="5BDF6336" w14:textId="77777777" w:rsidR="00C84A1E" w:rsidRPr="003A2B3D" w:rsidRDefault="00C84A1E" w:rsidP="00AC5DBD">
            <w:pPr>
              <w:widowControl w:val="0"/>
              <w:spacing w:after="0" w:line="240" w:lineRule="auto"/>
              <w:rPr>
                <w:bCs/>
                <w:sz w:val="16"/>
                <w:szCs w:val="16"/>
                <w:lang w:val="en-US"/>
              </w:rPr>
            </w:pPr>
          </w:p>
        </w:tc>
        <w:tc>
          <w:tcPr>
            <w:tcW w:w="1211" w:type="dxa"/>
            <w:vMerge/>
            <w:tcBorders>
              <w:left w:val="single" w:sz="4" w:space="0" w:color="000000"/>
              <w:bottom w:val="single" w:sz="4" w:space="0" w:color="000000"/>
              <w:right w:val="single" w:sz="4" w:space="0" w:color="000000"/>
            </w:tcBorders>
            <w:shd w:val="clear" w:color="auto" w:fill="auto"/>
          </w:tcPr>
          <w:p w14:paraId="23EDE829" w14:textId="77777777" w:rsidR="00C84A1E" w:rsidRPr="003A2B3D" w:rsidRDefault="00C84A1E" w:rsidP="00AC5DBD">
            <w:pPr>
              <w:widowControl w:val="0"/>
              <w:spacing w:after="0" w:line="240" w:lineRule="auto"/>
              <w:rPr>
                <w:bCs/>
                <w:sz w:val="16"/>
                <w:szCs w:val="16"/>
                <w:lang w:val="en-US"/>
              </w:rPr>
            </w:pPr>
          </w:p>
        </w:tc>
      </w:tr>
      <w:tr w:rsidR="00C84A1E" w14:paraId="0714D6C6" w14:textId="77777777" w:rsidTr="00C84A1E">
        <w:trPr>
          <w:trHeight w:val="20"/>
        </w:trPr>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2F6FCA2D" w14:textId="77777777" w:rsidR="00C84A1E" w:rsidRPr="003A2B3D" w:rsidRDefault="00C84A1E" w:rsidP="00AC5DBD">
            <w:pPr>
              <w:widowControl w:val="0"/>
              <w:spacing w:after="0" w:line="240" w:lineRule="auto"/>
              <w:jc w:val="center"/>
              <w:rPr>
                <w:bCs/>
                <w:lang w:val="en-US"/>
              </w:rPr>
            </w:pPr>
            <w:r w:rsidRPr="003A2B3D">
              <w:rPr>
                <w:rFonts w:ascii="Times New Roman" w:hAnsi="Times New Roman"/>
                <w:bCs/>
                <w:sz w:val="16"/>
                <w:szCs w:val="16"/>
                <w:lang w:val="en-US"/>
              </w:rPr>
              <w:t>1</w:t>
            </w: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6EABED26" w14:textId="77777777" w:rsidR="00C84A1E" w:rsidRPr="003A2B3D" w:rsidRDefault="00C84A1E" w:rsidP="00AC5DBD">
            <w:pPr>
              <w:widowControl w:val="0"/>
              <w:spacing w:after="0" w:line="240" w:lineRule="auto"/>
              <w:jc w:val="center"/>
              <w:rPr>
                <w:bCs/>
                <w:lang w:val="en-US"/>
              </w:rPr>
            </w:pPr>
            <w:r w:rsidRPr="003A2B3D">
              <w:rPr>
                <w:rFonts w:ascii="Times New Roman" w:hAnsi="Times New Roman"/>
                <w:bCs/>
                <w:sz w:val="16"/>
                <w:szCs w:val="16"/>
                <w:lang w:val="en-US"/>
              </w:rPr>
              <w:t>2</w:t>
            </w:r>
          </w:p>
        </w:tc>
        <w:tc>
          <w:tcPr>
            <w:tcW w:w="1557" w:type="dxa"/>
            <w:tcBorders>
              <w:top w:val="single" w:sz="4" w:space="0" w:color="000000"/>
              <w:left w:val="single" w:sz="4" w:space="0" w:color="000000"/>
              <w:bottom w:val="single" w:sz="4" w:space="0" w:color="000000"/>
              <w:right w:val="single" w:sz="4" w:space="0" w:color="000000"/>
            </w:tcBorders>
            <w:shd w:val="clear" w:color="auto" w:fill="auto"/>
          </w:tcPr>
          <w:p w14:paraId="54B5AB9C" w14:textId="77777777" w:rsidR="00C84A1E" w:rsidRPr="003A2B3D" w:rsidRDefault="00C84A1E" w:rsidP="00AC5DBD">
            <w:pPr>
              <w:widowControl w:val="0"/>
              <w:spacing w:after="0" w:line="240" w:lineRule="auto"/>
              <w:jc w:val="center"/>
              <w:rPr>
                <w:bCs/>
                <w:lang w:val="en-US"/>
              </w:rPr>
            </w:pPr>
            <w:r w:rsidRPr="003A2B3D">
              <w:rPr>
                <w:rFonts w:ascii="Times New Roman" w:hAnsi="Times New Roman"/>
                <w:bCs/>
                <w:sz w:val="16"/>
                <w:szCs w:val="16"/>
                <w:lang w:val="en-US"/>
              </w:rPr>
              <w:t>3</w:t>
            </w:r>
          </w:p>
        </w:tc>
        <w:tc>
          <w:tcPr>
            <w:tcW w:w="960" w:type="dxa"/>
            <w:tcBorders>
              <w:top w:val="single" w:sz="4" w:space="0" w:color="000000"/>
              <w:left w:val="single" w:sz="4" w:space="0" w:color="000000"/>
              <w:bottom w:val="single" w:sz="4" w:space="0" w:color="000000"/>
              <w:right w:val="single" w:sz="4" w:space="0" w:color="000000"/>
            </w:tcBorders>
            <w:shd w:val="clear" w:color="auto" w:fill="auto"/>
          </w:tcPr>
          <w:p w14:paraId="58857396" w14:textId="77777777" w:rsidR="00C84A1E" w:rsidRPr="003A2B3D" w:rsidRDefault="00C84A1E" w:rsidP="00AC5DBD">
            <w:pPr>
              <w:widowControl w:val="0"/>
              <w:spacing w:after="0" w:line="240" w:lineRule="auto"/>
              <w:jc w:val="center"/>
              <w:rPr>
                <w:bCs/>
                <w:lang w:val="en-US"/>
              </w:rPr>
            </w:pPr>
            <w:r w:rsidRPr="003A2B3D">
              <w:rPr>
                <w:rFonts w:ascii="Times New Roman" w:hAnsi="Times New Roman"/>
                <w:bCs/>
                <w:sz w:val="16"/>
                <w:szCs w:val="16"/>
                <w:lang w:val="en-US"/>
              </w:rPr>
              <w:t>4</w:t>
            </w:r>
          </w:p>
        </w:tc>
        <w:tc>
          <w:tcPr>
            <w:tcW w:w="960" w:type="dxa"/>
            <w:tcBorders>
              <w:top w:val="single" w:sz="4" w:space="0" w:color="000000"/>
              <w:left w:val="single" w:sz="4" w:space="0" w:color="000000"/>
              <w:bottom w:val="single" w:sz="4" w:space="0" w:color="000000"/>
              <w:right w:val="single" w:sz="4" w:space="0" w:color="000000"/>
            </w:tcBorders>
            <w:shd w:val="clear" w:color="auto" w:fill="auto"/>
          </w:tcPr>
          <w:p w14:paraId="12B01B42" w14:textId="77777777" w:rsidR="00C84A1E" w:rsidRPr="003A2B3D" w:rsidRDefault="00C84A1E" w:rsidP="00AC5DBD">
            <w:pPr>
              <w:widowControl w:val="0"/>
              <w:spacing w:after="0" w:line="240" w:lineRule="auto"/>
              <w:jc w:val="center"/>
              <w:rPr>
                <w:bCs/>
                <w:lang w:val="en-US"/>
              </w:rPr>
            </w:pPr>
            <w:r w:rsidRPr="003A2B3D">
              <w:rPr>
                <w:rFonts w:ascii="Times New Roman" w:hAnsi="Times New Roman"/>
                <w:bCs/>
                <w:sz w:val="16"/>
                <w:szCs w:val="16"/>
                <w:lang w:val="en-US"/>
              </w:rPr>
              <w:t>5</w:t>
            </w:r>
          </w:p>
        </w:tc>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09127DAF" w14:textId="77777777" w:rsidR="00C84A1E" w:rsidRPr="003A2B3D" w:rsidRDefault="00C84A1E" w:rsidP="00AC5DBD">
            <w:pPr>
              <w:widowControl w:val="0"/>
              <w:spacing w:after="0" w:line="240" w:lineRule="auto"/>
              <w:jc w:val="center"/>
              <w:rPr>
                <w:bCs/>
                <w:lang w:val="en-US"/>
              </w:rPr>
            </w:pPr>
            <w:r w:rsidRPr="003A2B3D">
              <w:rPr>
                <w:rFonts w:ascii="Times New Roman" w:hAnsi="Times New Roman"/>
                <w:bCs/>
                <w:sz w:val="16"/>
                <w:szCs w:val="16"/>
                <w:lang w:val="en-US"/>
              </w:rPr>
              <w:t>6</w:t>
            </w:r>
          </w:p>
        </w:tc>
        <w:tc>
          <w:tcPr>
            <w:tcW w:w="472" w:type="dxa"/>
            <w:tcBorders>
              <w:top w:val="single" w:sz="4" w:space="0" w:color="000000"/>
              <w:left w:val="single" w:sz="4" w:space="0" w:color="000000"/>
              <w:bottom w:val="single" w:sz="4" w:space="0" w:color="000000"/>
              <w:right w:val="single" w:sz="4" w:space="0" w:color="000000"/>
            </w:tcBorders>
            <w:shd w:val="clear" w:color="auto" w:fill="auto"/>
          </w:tcPr>
          <w:p w14:paraId="256C59B9" w14:textId="77777777" w:rsidR="00C84A1E" w:rsidRPr="003A2B3D" w:rsidRDefault="00C84A1E" w:rsidP="00AC5DBD">
            <w:pPr>
              <w:widowControl w:val="0"/>
              <w:spacing w:after="0" w:line="240" w:lineRule="auto"/>
              <w:jc w:val="center"/>
              <w:rPr>
                <w:bCs/>
                <w:lang w:val="en-US"/>
              </w:rPr>
            </w:pPr>
            <w:r w:rsidRPr="003A2B3D">
              <w:rPr>
                <w:rFonts w:ascii="Times New Roman" w:hAnsi="Times New Roman"/>
                <w:bCs/>
                <w:sz w:val="16"/>
                <w:szCs w:val="16"/>
                <w:lang w:val="en-US"/>
              </w:rPr>
              <w:t>7</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8BADC0F" w14:textId="77777777" w:rsidR="00C84A1E" w:rsidRPr="003A2B3D" w:rsidRDefault="00C84A1E" w:rsidP="00AC5DBD">
            <w:pPr>
              <w:widowControl w:val="0"/>
              <w:spacing w:after="0" w:line="240" w:lineRule="auto"/>
              <w:jc w:val="center"/>
              <w:rPr>
                <w:bCs/>
                <w:lang w:val="en-US"/>
              </w:rPr>
            </w:pPr>
            <w:r w:rsidRPr="003A2B3D">
              <w:rPr>
                <w:rFonts w:ascii="Times New Roman" w:hAnsi="Times New Roman"/>
                <w:bCs/>
                <w:sz w:val="16"/>
                <w:szCs w:val="16"/>
                <w:lang w:val="en-US"/>
              </w:rPr>
              <w:t>8</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398FAB9" w14:textId="77777777" w:rsidR="00C84A1E" w:rsidRPr="003A2B3D" w:rsidRDefault="00C84A1E" w:rsidP="00AC5DBD">
            <w:pPr>
              <w:widowControl w:val="0"/>
              <w:spacing w:after="0" w:line="240" w:lineRule="auto"/>
              <w:jc w:val="center"/>
              <w:rPr>
                <w:bCs/>
                <w:lang w:val="en-US"/>
              </w:rPr>
            </w:pPr>
            <w:r w:rsidRPr="003A2B3D">
              <w:rPr>
                <w:rFonts w:ascii="Times New Roman" w:hAnsi="Times New Roman"/>
                <w:bCs/>
                <w:sz w:val="16"/>
                <w:szCs w:val="16"/>
                <w:lang w:val="en-US"/>
              </w:rPr>
              <w:t>9</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ED76BCA" w14:textId="77777777" w:rsidR="00C84A1E" w:rsidRPr="003A2B3D" w:rsidRDefault="00C84A1E" w:rsidP="00AC5DBD">
            <w:pPr>
              <w:widowControl w:val="0"/>
              <w:spacing w:after="0" w:line="240" w:lineRule="auto"/>
              <w:jc w:val="center"/>
              <w:rPr>
                <w:bCs/>
                <w:lang w:val="en-US"/>
              </w:rPr>
            </w:pPr>
            <w:r w:rsidRPr="003A2B3D">
              <w:rPr>
                <w:rFonts w:ascii="Times New Roman" w:hAnsi="Times New Roman"/>
                <w:bCs/>
                <w:sz w:val="16"/>
                <w:szCs w:val="16"/>
                <w:lang w:val="en-US"/>
              </w:rPr>
              <w:t>10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94F0365" w14:textId="77777777" w:rsidR="00C84A1E" w:rsidRPr="003A2B3D" w:rsidRDefault="00C84A1E" w:rsidP="00AC5DBD">
            <w:pPr>
              <w:widowControl w:val="0"/>
              <w:spacing w:after="0" w:line="240" w:lineRule="auto"/>
              <w:jc w:val="center"/>
              <w:rPr>
                <w:bCs/>
                <w:lang w:val="en-US"/>
              </w:rPr>
            </w:pPr>
            <w:r w:rsidRPr="003A2B3D">
              <w:rPr>
                <w:rFonts w:ascii="Times New Roman" w:hAnsi="Times New Roman"/>
                <w:bCs/>
                <w:sz w:val="16"/>
                <w:szCs w:val="16"/>
                <w:lang w:val="en-US"/>
              </w:rPr>
              <w:t>11</w:t>
            </w:r>
          </w:p>
        </w:tc>
        <w:tc>
          <w:tcPr>
            <w:tcW w:w="708" w:type="dxa"/>
            <w:tcBorders>
              <w:top w:val="single" w:sz="4" w:space="0" w:color="000000"/>
              <w:left w:val="single" w:sz="4" w:space="0" w:color="000000"/>
              <w:bottom w:val="single" w:sz="4" w:space="0" w:color="000000"/>
              <w:right w:val="single" w:sz="4" w:space="0" w:color="000000"/>
            </w:tcBorders>
          </w:tcPr>
          <w:p w14:paraId="1E49E7D6" w14:textId="30390AFC" w:rsidR="00C84A1E" w:rsidRPr="00C84A1E" w:rsidRDefault="00C84A1E" w:rsidP="00AC5DBD">
            <w:pPr>
              <w:widowControl w:val="0"/>
              <w:spacing w:after="0" w:line="240" w:lineRule="auto"/>
              <w:jc w:val="center"/>
              <w:rPr>
                <w:rFonts w:ascii="Times New Roman" w:hAnsi="Times New Roman"/>
                <w:bCs/>
                <w:sz w:val="16"/>
                <w:szCs w:val="16"/>
              </w:rPr>
            </w:pPr>
            <w:r>
              <w:rPr>
                <w:rFonts w:ascii="Times New Roman" w:hAnsi="Times New Roman"/>
                <w:bCs/>
                <w:sz w:val="16"/>
                <w:szCs w:val="16"/>
              </w:rPr>
              <w:t>12</w:t>
            </w:r>
          </w:p>
        </w:tc>
        <w:tc>
          <w:tcPr>
            <w:tcW w:w="709" w:type="dxa"/>
            <w:tcBorders>
              <w:top w:val="single" w:sz="4" w:space="0" w:color="000000"/>
              <w:left w:val="single" w:sz="4" w:space="0" w:color="000000"/>
              <w:bottom w:val="single" w:sz="4" w:space="0" w:color="000000"/>
              <w:right w:val="single" w:sz="4" w:space="0" w:color="000000"/>
            </w:tcBorders>
          </w:tcPr>
          <w:p w14:paraId="7A461058" w14:textId="4F646EC6" w:rsidR="00C84A1E" w:rsidRPr="00C84A1E" w:rsidRDefault="00C84A1E" w:rsidP="00AC5DBD">
            <w:pPr>
              <w:widowControl w:val="0"/>
              <w:spacing w:after="0" w:line="240" w:lineRule="auto"/>
              <w:jc w:val="center"/>
              <w:rPr>
                <w:rFonts w:ascii="Times New Roman" w:hAnsi="Times New Roman"/>
                <w:bCs/>
                <w:sz w:val="16"/>
                <w:szCs w:val="16"/>
              </w:rPr>
            </w:pPr>
            <w:r>
              <w:rPr>
                <w:rFonts w:ascii="Times New Roman" w:hAnsi="Times New Roman"/>
                <w:bCs/>
                <w:sz w:val="16"/>
                <w:szCs w:val="16"/>
              </w:rPr>
              <w:t>13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741F975" w14:textId="30867081" w:rsidR="00C84A1E" w:rsidRPr="00C84A1E" w:rsidRDefault="00C84A1E" w:rsidP="00AC5DBD">
            <w:pPr>
              <w:widowControl w:val="0"/>
              <w:spacing w:after="0" w:line="240" w:lineRule="auto"/>
              <w:jc w:val="center"/>
              <w:rPr>
                <w:bCs/>
              </w:rPr>
            </w:pPr>
            <w:r>
              <w:rPr>
                <w:rFonts w:ascii="Times New Roman" w:hAnsi="Times New Roman"/>
                <w:bCs/>
                <w:sz w:val="16"/>
                <w:szCs w:val="16"/>
                <w:lang w:val="en-US"/>
              </w:rPr>
              <w:t>1</w:t>
            </w:r>
            <w:r>
              <w:rPr>
                <w:rFonts w:ascii="Times New Roman" w:hAnsi="Times New Roman"/>
                <w:bCs/>
                <w:sz w:val="16"/>
                <w:szCs w:val="16"/>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90BC715" w14:textId="36C9B752" w:rsidR="00C84A1E" w:rsidRPr="00C84A1E" w:rsidRDefault="00C84A1E" w:rsidP="00AC5DBD">
            <w:pPr>
              <w:widowControl w:val="0"/>
              <w:spacing w:after="0" w:line="240" w:lineRule="auto"/>
              <w:jc w:val="center"/>
              <w:rPr>
                <w:bCs/>
              </w:rPr>
            </w:pPr>
            <w:r>
              <w:rPr>
                <w:rFonts w:ascii="Times New Roman" w:hAnsi="Times New Roman"/>
                <w:bCs/>
                <w:sz w:val="16"/>
                <w:szCs w:val="16"/>
                <w:lang w:val="en-US"/>
              </w:rPr>
              <w:t>1</w:t>
            </w:r>
            <w:r>
              <w:rPr>
                <w:rFonts w:ascii="Times New Roman" w:hAnsi="Times New Roman"/>
                <w:bCs/>
                <w:sz w:val="16"/>
                <w:szCs w:val="16"/>
              </w:rPr>
              <w:t>5</w:t>
            </w: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53E158B4" w14:textId="13DB80ED" w:rsidR="00C84A1E" w:rsidRPr="00C84A1E" w:rsidRDefault="00C84A1E" w:rsidP="00AC5DBD">
            <w:pPr>
              <w:widowControl w:val="0"/>
              <w:spacing w:after="0" w:line="240" w:lineRule="auto"/>
              <w:jc w:val="center"/>
              <w:rPr>
                <w:bCs/>
              </w:rPr>
            </w:pPr>
            <w:r>
              <w:rPr>
                <w:rFonts w:ascii="Times New Roman" w:hAnsi="Times New Roman"/>
                <w:bCs/>
                <w:sz w:val="16"/>
                <w:szCs w:val="16"/>
                <w:lang w:val="en-US"/>
              </w:rPr>
              <w:t>1</w:t>
            </w:r>
            <w:r>
              <w:rPr>
                <w:rFonts w:ascii="Times New Roman" w:hAnsi="Times New Roman"/>
                <w:bCs/>
                <w:sz w:val="16"/>
                <w:szCs w:val="16"/>
              </w:rPr>
              <w:t>6</w:t>
            </w:r>
          </w:p>
        </w:tc>
      </w:tr>
      <w:tr w:rsidR="00C84A1E" w14:paraId="79E48AFA" w14:textId="77777777" w:rsidTr="00E5358A">
        <w:trPr>
          <w:trHeight w:val="20"/>
        </w:trPr>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45801430" w14:textId="77777777" w:rsidR="00C84A1E" w:rsidRPr="003A2B3D" w:rsidRDefault="00C84A1E" w:rsidP="00AC5DBD">
            <w:pPr>
              <w:widowControl w:val="0"/>
              <w:spacing w:after="0" w:line="240" w:lineRule="auto"/>
              <w:jc w:val="center"/>
              <w:rPr>
                <w:bCs/>
                <w:lang w:val="en-US"/>
              </w:rPr>
            </w:pPr>
            <w:r w:rsidRPr="003A2B3D">
              <w:rPr>
                <w:rFonts w:ascii="Times New Roman" w:hAnsi="Times New Roman"/>
                <w:bCs/>
                <w:sz w:val="16"/>
                <w:szCs w:val="16"/>
                <w:lang w:val="en-US"/>
              </w:rPr>
              <w:t>1.</w:t>
            </w:r>
          </w:p>
        </w:tc>
        <w:tc>
          <w:tcPr>
            <w:tcW w:w="14905" w:type="dxa"/>
            <w:gridSpan w:val="15"/>
            <w:tcBorders>
              <w:top w:val="single" w:sz="4" w:space="0" w:color="000000"/>
              <w:left w:val="single" w:sz="4" w:space="0" w:color="000000"/>
              <w:bottom w:val="single" w:sz="4" w:space="0" w:color="000000"/>
              <w:right w:val="single" w:sz="4" w:space="0" w:color="000000"/>
            </w:tcBorders>
          </w:tcPr>
          <w:p w14:paraId="5D93605C" w14:textId="6CEE0C9B" w:rsidR="00C84A1E" w:rsidRPr="00642FFC" w:rsidRDefault="00C84A1E" w:rsidP="00AC5DBD">
            <w:pPr>
              <w:widowControl w:val="0"/>
              <w:spacing w:after="0" w:line="240" w:lineRule="auto"/>
              <w:rPr>
                <w:bCs/>
              </w:rPr>
            </w:pPr>
            <w:r>
              <w:rPr>
                <w:rFonts w:ascii="Times New Roman" w:hAnsi="Times New Roman"/>
                <w:bCs/>
                <w:i/>
                <w:sz w:val="16"/>
                <w:szCs w:val="16"/>
              </w:rPr>
              <w:t>Организационное оформление системы общественного самоуправления, создание условий для развития всех форм общественного самоуправления</w:t>
            </w:r>
          </w:p>
        </w:tc>
      </w:tr>
      <w:tr w:rsidR="00330149" w14:paraId="60FE6765" w14:textId="77777777" w:rsidTr="00330149">
        <w:trPr>
          <w:trHeight w:val="20"/>
        </w:trPr>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4FB485B1" w14:textId="77777777" w:rsidR="00330149" w:rsidRPr="00642FFC" w:rsidRDefault="00330149" w:rsidP="00AC5DBD">
            <w:pPr>
              <w:widowControl w:val="0"/>
              <w:spacing w:after="0" w:line="240" w:lineRule="auto"/>
              <w:jc w:val="center"/>
              <w:rPr>
                <w:rFonts w:ascii="Times New Roman" w:hAnsi="Times New Roman"/>
                <w:sz w:val="16"/>
                <w:szCs w:val="16"/>
              </w:rPr>
            </w:pPr>
          </w:p>
          <w:p w14:paraId="5B79AE4B" w14:textId="77777777" w:rsidR="00330149" w:rsidRPr="003A2B3D" w:rsidRDefault="00330149" w:rsidP="00AC5DBD">
            <w:pPr>
              <w:widowControl w:val="0"/>
              <w:spacing w:after="0" w:line="240" w:lineRule="auto"/>
              <w:jc w:val="center"/>
              <w:rPr>
                <w:rFonts w:ascii="Times New Roman" w:hAnsi="Times New Roman"/>
                <w:sz w:val="16"/>
                <w:szCs w:val="16"/>
                <w:lang w:val="en-US"/>
              </w:rPr>
            </w:pPr>
            <w:r w:rsidRPr="003A2B3D">
              <w:rPr>
                <w:rFonts w:ascii="Times New Roman" w:hAnsi="Times New Roman"/>
                <w:sz w:val="16"/>
                <w:szCs w:val="16"/>
                <w:lang w:val="en-US"/>
              </w:rPr>
              <w:t>1.1.</w:t>
            </w: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676CC511" w14:textId="629BCB21" w:rsidR="00330149" w:rsidRPr="00C80226" w:rsidRDefault="00330149" w:rsidP="00C80226">
            <w:pPr>
              <w:widowControl w:val="0"/>
              <w:ind w:right="-72"/>
              <w:rPr>
                <w:rFonts w:ascii="Times New Roman" w:hAnsi="Times New Roman"/>
                <w:i/>
                <w:sz w:val="16"/>
                <w:szCs w:val="16"/>
              </w:rPr>
            </w:pPr>
            <w:r>
              <w:rPr>
                <w:rFonts w:ascii="Times New Roman" w:hAnsi="Times New Roman"/>
                <w:i/>
                <w:sz w:val="16"/>
                <w:szCs w:val="16"/>
              </w:rPr>
              <w:t>С</w:t>
            </w:r>
            <w:r w:rsidRPr="00C80226">
              <w:rPr>
                <w:rFonts w:ascii="Times New Roman" w:hAnsi="Times New Roman"/>
                <w:i/>
                <w:sz w:val="16"/>
                <w:szCs w:val="16"/>
              </w:rPr>
              <w:t>истемная работа по созданию условий для органов общественного самоуправления,  в целях стимулирования к подаче заявок на участие в конкурсах             и социально-значимых проектах – не менее 10 единиц до 2030 года;</w:t>
            </w:r>
          </w:p>
          <w:p w14:paraId="662048AA" w14:textId="22BDD3A2" w:rsidR="00330149" w:rsidRPr="00A60A22" w:rsidRDefault="00330149" w:rsidP="00AC5DBD">
            <w:pPr>
              <w:widowControl w:val="0"/>
              <w:spacing w:after="0" w:line="240" w:lineRule="auto"/>
              <w:rPr>
                <w:rFonts w:ascii="Times New Roman" w:hAnsi="Times New Roman"/>
                <w:i/>
                <w:sz w:val="16"/>
                <w:szCs w:val="16"/>
              </w:rPr>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07E4A" w14:textId="63D7258E" w:rsidR="00330149" w:rsidRPr="00220EFD" w:rsidRDefault="00330149" w:rsidP="00220EFD">
            <w:pPr>
              <w:widowControl w:val="0"/>
              <w:spacing w:after="0" w:line="240" w:lineRule="auto"/>
              <w:jc w:val="center"/>
              <w:rPr>
                <w:rFonts w:ascii="Times New Roman" w:hAnsi="Times New Roman"/>
                <w:i/>
                <w:sz w:val="16"/>
                <w:szCs w:val="16"/>
              </w:rPr>
            </w:pPr>
            <w:r w:rsidRPr="00220EFD">
              <w:rPr>
                <w:rFonts w:ascii="Times New Roman" w:hAnsi="Times New Roman"/>
                <w:i/>
                <w:sz w:val="16"/>
                <w:szCs w:val="16"/>
                <w:u w:color="000000"/>
              </w:rPr>
              <w:t>МП</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9E999" w14:textId="4905758B" w:rsidR="00330149" w:rsidRPr="00220EFD" w:rsidRDefault="00330149" w:rsidP="00220EFD">
            <w:pPr>
              <w:widowControl w:val="0"/>
              <w:spacing w:after="0" w:line="240" w:lineRule="auto"/>
              <w:jc w:val="center"/>
              <w:rPr>
                <w:rFonts w:ascii="Times New Roman" w:hAnsi="Times New Roman"/>
                <w:i/>
                <w:sz w:val="16"/>
                <w:szCs w:val="16"/>
              </w:rPr>
            </w:pPr>
            <w:proofErr w:type="gramStart"/>
            <w:r w:rsidRPr="00220EFD">
              <w:rPr>
                <w:rFonts w:ascii="Times New Roman" w:hAnsi="Times New Roman"/>
                <w:i/>
                <w:sz w:val="16"/>
                <w:szCs w:val="16"/>
              </w:rPr>
              <w:t>П</w:t>
            </w:r>
            <w:proofErr w:type="gramEnd"/>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37137" w14:textId="386636E5" w:rsidR="00330149" w:rsidRPr="00220EFD" w:rsidRDefault="00330149" w:rsidP="00220EFD">
            <w:pPr>
              <w:widowControl w:val="0"/>
              <w:spacing w:after="0" w:line="240" w:lineRule="auto"/>
              <w:jc w:val="center"/>
              <w:rPr>
                <w:rFonts w:ascii="Times New Roman" w:hAnsi="Times New Roman"/>
                <w:i/>
                <w:sz w:val="16"/>
                <w:szCs w:val="16"/>
              </w:rPr>
            </w:pPr>
            <w:r>
              <w:rPr>
                <w:rFonts w:ascii="Times New Roman" w:hAnsi="Times New Roman"/>
                <w:i/>
                <w:sz w:val="16"/>
                <w:szCs w:val="16"/>
              </w:rPr>
              <w:t>Штука (шт</w:t>
            </w:r>
            <w:r w:rsidRPr="00220EFD">
              <w:rPr>
                <w:rFonts w:ascii="Times New Roman" w:hAnsi="Times New Roman"/>
                <w:i/>
                <w:sz w:val="16"/>
                <w:szCs w:val="16"/>
              </w:rPr>
              <w:t>.)</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B34A1" w14:textId="1C91D667" w:rsidR="00330149" w:rsidRPr="00220EFD" w:rsidRDefault="00330149" w:rsidP="00220EFD">
            <w:pPr>
              <w:widowControl w:val="0"/>
              <w:spacing w:after="0" w:line="240" w:lineRule="auto"/>
              <w:jc w:val="center"/>
              <w:rPr>
                <w:rFonts w:ascii="Times New Roman" w:hAnsi="Times New Roman"/>
                <w:i/>
                <w:sz w:val="16"/>
                <w:szCs w:val="16"/>
              </w:rPr>
            </w:pPr>
            <w:r w:rsidRPr="00220EFD">
              <w:rPr>
                <w:rFonts w:ascii="Times New Roman" w:hAnsi="Times New Roman"/>
                <w:i/>
                <w:sz w:val="16"/>
                <w:szCs w:val="16"/>
              </w:rPr>
              <w:t>0</w:t>
            </w:r>
          </w:p>
        </w:tc>
        <w:tc>
          <w:tcPr>
            <w:tcW w:w="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EE2AC" w14:textId="4A6E5E32" w:rsidR="00330149" w:rsidRPr="00220EFD" w:rsidRDefault="00330149" w:rsidP="00220EFD">
            <w:pPr>
              <w:widowControl w:val="0"/>
              <w:spacing w:after="0" w:line="240" w:lineRule="auto"/>
              <w:jc w:val="center"/>
              <w:rPr>
                <w:rFonts w:ascii="Times New Roman" w:hAnsi="Times New Roman"/>
                <w:i/>
                <w:sz w:val="16"/>
                <w:szCs w:val="16"/>
              </w:rPr>
            </w:pPr>
            <w:r>
              <w:rPr>
                <w:rFonts w:ascii="Times New Roman" w:hAnsi="Times New Roman"/>
                <w:i/>
                <w:sz w:val="16"/>
                <w:szCs w:val="16"/>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AC6B0" w14:textId="4E91E844" w:rsidR="00330149" w:rsidRPr="00220EFD" w:rsidRDefault="00330149" w:rsidP="00220EFD">
            <w:pPr>
              <w:widowControl w:val="0"/>
              <w:spacing w:after="0" w:line="240" w:lineRule="auto"/>
              <w:jc w:val="center"/>
              <w:rPr>
                <w:rFonts w:ascii="Times New Roman" w:hAnsi="Times New Roman"/>
                <w:i/>
                <w:sz w:val="16"/>
                <w:szCs w:val="16"/>
              </w:rPr>
            </w:pPr>
            <w:r w:rsidRPr="00D66977">
              <w:rPr>
                <w:rFonts w:ascii="Times New Roman" w:hAnsi="Times New Roman"/>
                <w:i/>
                <w:sz w:val="16"/>
                <w:szCs w:val="16"/>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51E7D" w14:textId="60491F5B" w:rsidR="00330149" w:rsidRPr="00220EFD" w:rsidRDefault="00330149" w:rsidP="00220EFD">
            <w:pPr>
              <w:widowControl w:val="0"/>
              <w:spacing w:after="0" w:line="240" w:lineRule="auto"/>
              <w:jc w:val="center"/>
              <w:rPr>
                <w:rFonts w:ascii="Times New Roman" w:hAnsi="Times New Roman"/>
                <w:i/>
                <w:sz w:val="16"/>
                <w:szCs w:val="16"/>
              </w:rPr>
            </w:pPr>
            <w:r w:rsidRPr="00D66977">
              <w:rPr>
                <w:rFonts w:ascii="Times New Roman" w:hAnsi="Times New Roman"/>
                <w:i/>
                <w:sz w:val="16"/>
                <w:szCs w:val="16"/>
              </w:rPr>
              <w:t>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F5F00" w14:textId="18A52AAD" w:rsidR="00330149" w:rsidRPr="00220EFD" w:rsidRDefault="00330149" w:rsidP="00220EFD">
            <w:pPr>
              <w:widowControl w:val="0"/>
              <w:spacing w:after="0" w:line="240" w:lineRule="auto"/>
              <w:jc w:val="center"/>
              <w:rPr>
                <w:rFonts w:ascii="Times New Roman" w:hAnsi="Times New Roman"/>
                <w:i/>
                <w:sz w:val="16"/>
                <w:szCs w:val="16"/>
              </w:rPr>
            </w:pPr>
            <w:r w:rsidRPr="00D66977">
              <w:rPr>
                <w:rFonts w:ascii="Times New Roman" w:hAnsi="Times New Roman"/>
                <w:i/>
                <w:sz w:val="16"/>
                <w:szCs w:val="16"/>
              </w:rPr>
              <w:t>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C68AD" w14:textId="579C2D44" w:rsidR="00330149" w:rsidRPr="00220EFD" w:rsidRDefault="00330149" w:rsidP="00220EFD">
            <w:pPr>
              <w:widowControl w:val="0"/>
              <w:spacing w:after="0" w:line="240" w:lineRule="auto"/>
              <w:jc w:val="center"/>
              <w:rPr>
                <w:rFonts w:ascii="Times New Roman" w:hAnsi="Times New Roman"/>
                <w:i/>
                <w:sz w:val="16"/>
                <w:szCs w:val="16"/>
              </w:rPr>
            </w:pPr>
            <w:r w:rsidRPr="00D66977">
              <w:rPr>
                <w:rFonts w:ascii="Times New Roman" w:hAnsi="Times New Roman"/>
                <w:i/>
                <w:sz w:val="16"/>
                <w:szCs w:val="16"/>
              </w:rPr>
              <w:t>2</w:t>
            </w:r>
          </w:p>
        </w:tc>
        <w:tc>
          <w:tcPr>
            <w:tcW w:w="708" w:type="dxa"/>
            <w:tcBorders>
              <w:top w:val="single" w:sz="4" w:space="0" w:color="000000"/>
              <w:left w:val="single" w:sz="4" w:space="0" w:color="000000"/>
              <w:bottom w:val="single" w:sz="4" w:space="0" w:color="000000"/>
              <w:right w:val="single" w:sz="4" w:space="0" w:color="000000"/>
            </w:tcBorders>
            <w:vAlign w:val="center"/>
          </w:tcPr>
          <w:p w14:paraId="4F9E9BB3" w14:textId="09A64839" w:rsidR="00330149" w:rsidRPr="00220EFD" w:rsidRDefault="00330149" w:rsidP="00C84A1E">
            <w:pPr>
              <w:widowControl w:val="0"/>
              <w:spacing w:after="0" w:line="240" w:lineRule="auto"/>
              <w:jc w:val="center"/>
              <w:rPr>
                <w:rFonts w:ascii="Times New Roman" w:hAnsi="Times New Roman"/>
                <w:i/>
                <w:sz w:val="16"/>
                <w:szCs w:val="16"/>
              </w:rPr>
            </w:pPr>
            <w:r w:rsidRPr="00D66977">
              <w:rPr>
                <w:rFonts w:ascii="Times New Roman" w:hAnsi="Times New Roman"/>
                <w:i/>
                <w:sz w:val="16"/>
                <w:szCs w:val="16"/>
              </w:rPr>
              <w:t>2</w:t>
            </w:r>
          </w:p>
        </w:tc>
        <w:tc>
          <w:tcPr>
            <w:tcW w:w="709" w:type="dxa"/>
            <w:tcBorders>
              <w:top w:val="single" w:sz="4" w:space="0" w:color="000000"/>
              <w:left w:val="single" w:sz="4" w:space="0" w:color="000000"/>
              <w:bottom w:val="single" w:sz="4" w:space="0" w:color="000000"/>
              <w:right w:val="single" w:sz="4" w:space="0" w:color="000000"/>
            </w:tcBorders>
            <w:vAlign w:val="center"/>
          </w:tcPr>
          <w:p w14:paraId="2CFEE7E2" w14:textId="2554862A" w:rsidR="00330149" w:rsidRPr="00220EFD" w:rsidRDefault="00330149" w:rsidP="00C84A1E">
            <w:pPr>
              <w:widowControl w:val="0"/>
              <w:spacing w:after="0" w:line="240" w:lineRule="auto"/>
              <w:jc w:val="center"/>
              <w:rPr>
                <w:rFonts w:ascii="Times New Roman" w:hAnsi="Times New Roman"/>
                <w:i/>
                <w:sz w:val="16"/>
                <w:szCs w:val="16"/>
              </w:rPr>
            </w:pPr>
            <w:r w:rsidRPr="00D66977">
              <w:rPr>
                <w:rFonts w:ascii="Times New Roman" w:hAnsi="Times New Roman"/>
                <w:i/>
                <w:sz w:val="16"/>
                <w:szCs w:val="16"/>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8A157" w14:textId="1152B538" w:rsidR="00330149" w:rsidRPr="00220EFD" w:rsidRDefault="00330149" w:rsidP="00220EFD">
            <w:pPr>
              <w:widowControl w:val="0"/>
              <w:spacing w:after="0" w:line="240" w:lineRule="auto"/>
              <w:jc w:val="center"/>
              <w:rPr>
                <w:rFonts w:ascii="Times New Roman" w:hAnsi="Times New Roman"/>
                <w:i/>
                <w:sz w:val="16"/>
                <w:szCs w:val="16"/>
              </w:rPr>
            </w:pPr>
            <w:r w:rsidRPr="00220EFD">
              <w:rPr>
                <w:rFonts w:ascii="Times New Roman" w:hAnsi="Times New Roman"/>
                <w:i/>
                <w:sz w:val="16"/>
                <w:szCs w:val="16"/>
              </w:rPr>
              <w:t>Да</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28768" w14:textId="482CCA9F" w:rsidR="00330149" w:rsidRPr="00220EFD" w:rsidRDefault="00330149" w:rsidP="00220EFD">
            <w:pPr>
              <w:widowControl w:val="0"/>
              <w:spacing w:after="0" w:line="240" w:lineRule="auto"/>
              <w:jc w:val="center"/>
              <w:rPr>
                <w:rFonts w:ascii="Times New Roman" w:hAnsi="Times New Roman"/>
                <w:i/>
                <w:sz w:val="16"/>
                <w:szCs w:val="16"/>
              </w:rPr>
            </w:pPr>
            <w:r w:rsidRPr="00220EFD">
              <w:rPr>
                <w:rFonts w:ascii="Times New Roman" w:hAnsi="Times New Roman"/>
                <w:i/>
                <w:sz w:val="16"/>
                <w:szCs w:val="16"/>
              </w:rPr>
              <w:t>-</w:t>
            </w:r>
          </w:p>
        </w:tc>
        <w:tc>
          <w:tcPr>
            <w:tcW w:w="12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183E9" w14:textId="7965FFB6" w:rsidR="00330149" w:rsidRPr="00220EFD" w:rsidRDefault="00330149" w:rsidP="00220EFD">
            <w:pPr>
              <w:widowControl w:val="0"/>
              <w:spacing w:after="0" w:line="240" w:lineRule="auto"/>
              <w:jc w:val="center"/>
              <w:rPr>
                <w:rFonts w:ascii="Times New Roman" w:hAnsi="Times New Roman"/>
                <w:i/>
                <w:sz w:val="16"/>
                <w:szCs w:val="16"/>
              </w:rPr>
            </w:pPr>
            <w:r w:rsidRPr="00220EFD">
              <w:rPr>
                <w:rFonts w:ascii="Times New Roman" w:hAnsi="Times New Roman"/>
                <w:i/>
                <w:sz w:val="16"/>
                <w:szCs w:val="16"/>
              </w:rPr>
              <w:t>-</w:t>
            </w:r>
          </w:p>
        </w:tc>
      </w:tr>
      <w:tr w:rsidR="00330149" w14:paraId="21E9A0FB" w14:textId="77777777" w:rsidTr="00C84A1E">
        <w:trPr>
          <w:trHeight w:val="20"/>
        </w:trPr>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6A17BD6E" w14:textId="1AD17E99" w:rsidR="00330149" w:rsidRPr="00642FFC" w:rsidRDefault="00330149" w:rsidP="00AC5DBD">
            <w:pPr>
              <w:widowControl w:val="0"/>
              <w:spacing w:after="0" w:line="240" w:lineRule="auto"/>
              <w:jc w:val="center"/>
              <w:rPr>
                <w:rFonts w:ascii="Times New Roman" w:hAnsi="Times New Roman"/>
                <w:sz w:val="16"/>
                <w:szCs w:val="16"/>
              </w:rPr>
            </w:pPr>
            <w:r>
              <w:rPr>
                <w:rFonts w:ascii="Times New Roman" w:hAnsi="Times New Roman"/>
                <w:sz w:val="16"/>
                <w:szCs w:val="16"/>
              </w:rPr>
              <w:t>1.2.</w:t>
            </w: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2BCB077E" w14:textId="31DA30AF" w:rsidR="00330149" w:rsidRPr="009B0107" w:rsidRDefault="00330149" w:rsidP="0050635D">
            <w:pPr>
              <w:rPr>
                <w:rFonts w:ascii="Times New Roman" w:hAnsi="Times New Roman"/>
                <w:i/>
                <w:sz w:val="16"/>
                <w:szCs w:val="16"/>
              </w:rPr>
            </w:pPr>
            <w:r w:rsidRPr="0050635D">
              <w:rPr>
                <w:rFonts w:ascii="Times New Roman" w:hAnsi="Times New Roman"/>
                <w:i/>
                <w:sz w:val="16"/>
                <w:szCs w:val="16"/>
              </w:rPr>
              <w:t xml:space="preserve">Обеспечить наличие на территории Шебекинского городского округа не менее 2-х ТОС, </w:t>
            </w:r>
            <w:proofErr w:type="gramStart"/>
            <w:r>
              <w:rPr>
                <w:rFonts w:ascii="Times New Roman" w:hAnsi="Times New Roman"/>
                <w:i/>
                <w:sz w:val="16"/>
                <w:szCs w:val="16"/>
              </w:rPr>
              <w:t>з</w:t>
            </w:r>
            <w:r w:rsidRPr="0050635D">
              <w:rPr>
                <w:rFonts w:ascii="Times New Roman" w:hAnsi="Times New Roman"/>
                <w:i/>
                <w:sz w:val="16"/>
                <w:szCs w:val="16"/>
              </w:rPr>
              <w:t>арегистрированных</w:t>
            </w:r>
            <w:proofErr w:type="gramEnd"/>
            <w:r w:rsidRPr="0050635D">
              <w:rPr>
                <w:rFonts w:ascii="Times New Roman" w:hAnsi="Times New Roman"/>
                <w:i/>
                <w:sz w:val="16"/>
                <w:szCs w:val="16"/>
              </w:rPr>
              <w:t xml:space="preserve">              в качестве юридического лица до 2030 года;</w:t>
            </w: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B4125" w14:textId="710FA2F3" w:rsidR="00330149" w:rsidRPr="00220EFD" w:rsidRDefault="00330149" w:rsidP="00220EFD">
            <w:pPr>
              <w:widowControl w:val="0"/>
              <w:spacing w:after="0" w:line="240" w:lineRule="auto"/>
              <w:jc w:val="center"/>
              <w:rPr>
                <w:rFonts w:ascii="Times New Roman" w:hAnsi="Times New Roman"/>
                <w:i/>
                <w:sz w:val="16"/>
                <w:szCs w:val="16"/>
                <w:u w:color="000000"/>
              </w:rPr>
            </w:pPr>
            <w:r w:rsidRPr="00220EFD">
              <w:rPr>
                <w:rFonts w:ascii="Times New Roman" w:hAnsi="Times New Roman"/>
                <w:i/>
                <w:sz w:val="16"/>
                <w:szCs w:val="16"/>
                <w:u w:color="000000"/>
              </w:rPr>
              <w:t>МП</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EF026" w14:textId="7FEB344B" w:rsidR="00330149" w:rsidRPr="00220EFD" w:rsidRDefault="00330149" w:rsidP="00220EFD">
            <w:pPr>
              <w:widowControl w:val="0"/>
              <w:spacing w:after="0" w:line="240" w:lineRule="auto"/>
              <w:jc w:val="center"/>
              <w:rPr>
                <w:rFonts w:ascii="Times New Roman" w:hAnsi="Times New Roman"/>
                <w:i/>
                <w:sz w:val="16"/>
                <w:szCs w:val="16"/>
              </w:rPr>
            </w:pPr>
            <w:proofErr w:type="gramStart"/>
            <w:r w:rsidRPr="00220EFD">
              <w:rPr>
                <w:rFonts w:ascii="Times New Roman" w:hAnsi="Times New Roman"/>
                <w:i/>
                <w:sz w:val="16"/>
                <w:szCs w:val="16"/>
              </w:rPr>
              <w:t>П</w:t>
            </w:r>
            <w:proofErr w:type="gramEnd"/>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FB51F" w14:textId="2F60FB5D" w:rsidR="00330149" w:rsidRPr="00220EFD" w:rsidRDefault="00330149" w:rsidP="00220EFD">
            <w:pPr>
              <w:widowControl w:val="0"/>
              <w:spacing w:after="0" w:line="240" w:lineRule="auto"/>
              <w:jc w:val="center"/>
              <w:rPr>
                <w:rFonts w:ascii="Times New Roman" w:hAnsi="Times New Roman"/>
                <w:i/>
                <w:sz w:val="16"/>
                <w:szCs w:val="16"/>
              </w:rPr>
            </w:pPr>
            <w:r w:rsidRPr="00220EFD">
              <w:rPr>
                <w:rFonts w:ascii="Times New Roman" w:hAnsi="Times New Roman"/>
                <w:i/>
                <w:sz w:val="16"/>
                <w:szCs w:val="16"/>
              </w:rPr>
              <w:t>Человек (чел.)</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465DE" w14:textId="6A7AA802" w:rsidR="00330149" w:rsidRPr="00220EFD" w:rsidRDefault="00330149" w:rsidP="00220EFD">
            <w:pPr>
              <w:widowControl w:val="0"/>
              <w:spacing w:after="0" w:line="240" w:lineRule="auto"/>
              <w:jc w:val="center"/>
              <w:rPr>
                <w:rFonts w:ascii="Times New Roman" w:hAnsi="Times New Roman"/>
                <w:i/>
                <w:sz w:val="16"/>
                <w:szCs w:val="16"/>
              </w:rPr>
            </w:pPr>
            <w:r w:rsidRPr="00220EFD">
              <w:rPr>
                <w:rFonts w:ascii="Times New Roman" w:hAnsi="Times New Roman"/>
                <w:i/>
                <w:sz w:val="16"/>
                <w:szCs w:val="16"/>
              </w:rPr>
              <w:t>0</w:t>
            </w:r>
          </w:p>
        </w:tc>
        <w:tc>
          <w:tcPr>
            <w:tcW w:w="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4B5F1" w14:textId="7BF6A8A7" w:rsidR="00330149" w:rsidRPr="00220EFD" w:rsidRDefault="00330149" w:rsidP="00220EFD">
            <w:pPr>
              <w:widowControl w:val="0"/>
              <w:spacing w:after="0" w:line="240" w:lineRule="auto"/>
              <w:jc w:val="center"/>
              <w:rPr>
                <w:rFonts w:ascii="Times New Roman" w:hAnsi="Times New Roman"/>
                <w:i/>
                <w:sz w:val="16"/>
                <w:szCs w:val="16"/>
              </w:rPr>
            </w:pPr>
            <w:r>
              <w:rPr>
                <w:rFonts w:ascii="Times New Roman" w:hAnsi="Times New Roman"/>
                <w:i/>
                <w:sz w:val="16"/>
                <w:szCs w:val="16"/>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48C2E" w14:textId="61572EA8" w:rsidR="00330149" w:rsidRPr="00220EFD" w:rsidRDefault="00330149" w:rsidP="00220EFD">
            <w:pPr>
              <w:widowControl w:val="0"/>
              <w:spacing w:after="0" w:line="240" w:lineRule="auto"/>
              <w:jc w:val="center"/>
              <w:rPr>
                <w:rFonts w:ascii="Times New Roman" w:hAnsi="Times New Roman"/>
                <w:i/>
                <w:sz w:val="16"/>
                <w:szCs w:val="16"/>
              </w:rPr>
            </w:pPr>
            <w:r w:rsidRPr="00D66977">
              <w:rPr>
                <w:rFonts w:ascii="Times New Roman" w:hAnsi="Times New Roman"/>
                <w:i/>
                <w:sz w:val="16"/>
                <w:szCs w:val="16"/>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2B24D" w14:textId="3B7EEF56" w:rsidR="00330149" w:rsidRPr="00220EFD" w:rsidRDefault="00330149" w:rsidP="00220EFD">
            <w:pPr>
              <w:widowControl w:val="0"/>
              <w:spacing w:after="0" w:line="240" w:lineRule="auto"/>
              <w:jc w:val="center"/>
              <w:rPr>
                <w:rFonts w:ascii="Times New Roman" w:hAnsi="Times New Roman"/>
                <w:i/>
                <w:sz w:val="16"/>
                <w:szCs w:val="16"/>
              </w:rPr>
            </w:pPr>
            <w:r w:rsidRPr="00D66977">
              <w:rPr>
                <w:rFonts w:ascii="Times New Roman" w:hAnsi="Times New Roman"/>
                <w:i/>
                <w:sz w:val="16"/>
                <w:szCs w:val="16"/>
              </w:rPr>
              <w:t>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F1BE6" w14:textId="03328BB4" w:rsidR="00330149" w:rsidRPr="00220EFD" w:rsidRDefault="00330149" w:rsidP="00220EFD">
            <w:pPr>
              <w:widowControl w:val="0"/>
              <w:spacing w:after="0" w:line="240" w:lineRule="auto"/>
              <w:jc w:val="center"/>
              <w:rPr>
                <w:rFonts w:ascii="Times New Roman" w:hAnsi="Times New Roman"/>
                <w:i/>
                <w:sz w:val="16"/>
                <w:szCs w:val="16"/>
              </w:rPr>
            </w:pPr>
            <w:r w:rsidRPr="00D66977">
              <w:rPr>
                <w:rFonts w:ascii="Times New Roman" w:hAnsi="Times New Roman"/>
                <w:i/>
                <w:sz w:val="16"/>
                <w:szCs w:val="16"/>
              </w:rPr>
              <w:t>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E1DED" w14:textId="625CCD1E" w:rsidR="00330149" w:rsidRPr="00220EFD" w:rsidRDefault="00330149" w:rsidP="00220EFD">
            <w:pPr>
              <w:widowControl w:val="0"/>
              <w:spacing w:after="0" w:line="240" w:lineRule="auto"/>
              <w:jc w:val="center"/>
              <w:rPr>
                <w:rFonts w:ascii="Times New Roman" w:hAnsi="Times New Roman"/>
                <w:i/>
                <w:sz w:val="16"/>
                <w:szCs w:val="16"/>
              </w:rPr>
            </w:pPr>
            <w:r w:rsidRPr="00D66977">
              <w:rPr>
                <w:rFonts w:ascii="Times New Roman" w:hAnsi="Times New Roman"/>
                <w:i/>
                <w:sz w:val="16"/>
                <w:szCs w:val="16"/>
              </w:rPr>
              <w:t>2</w:t>
            </w:r>
          </w:p>
        </w:tc>
        <w:tc>
          <w:tcPr>
            <w:tcW w:w="708" w:type="dxa"/>
            <w:tcBorders>
              <w:top w:val="single" w:sz="4" w:space="0" w:color="000000"/>
              <w:left w:val="single" w:sz="4" w:space="0" w:color="000000"/>
              <w:bottom w:val="single" w:sz="4" w:space="0" w:color="000000"/>
              <w:right w:val="single" w:sz="4" w:space="0" w:color="000000"/>
            </w:tcBorders>
            <w:vAlign w:val="center"/>
          </w:tcPr>
          <w:p w14:paraId="1C2A8FED" w14:textId="36C459ED" w:rsidR="00330149" w:rsidRPr="00220EFD" w:rsidRDefault="00330149" w:rsidP="00C84A1E">
            <w:pPr>
              <w:widowControl w:val="0"/>
              <w:spacing w:after="0" w:line="240" w:lineRule="auto"/>
              <w:jc w:val="center"/>
              <w:rPr>
                <w:rFonts w:ascii="Times New Roman" w:hAnsi="Times New Roman"/>
                <w:i/>
                <w:sz w:val="16"/>
                <w:szCs w:val="16"/>
              </w:rPr>
            </w:pPr>
            <w:r w:rsidRPr="00D66977">
              <w:rPr>
                <w:rFonts w:ascii="Times New Roman" w:hAnsi="Times New Roman"/>
                <w:i/>
                <w:sz w:val="16"/>
                <w:szCs w:val="16"/>
              </w:rPr>
              <w:t>2</w:t>
            </w:r>
          </w:p>
        </w:tc>
        <w:tc>
          <w:tcPr>
            <w:tcW w:w="709" w:type="dxa"/>
            <w:tcBorders>
              <w:top w:val="single" w:sz="4" w:space="0" w:color="000000"/>
              <w:left w:val="single" w:sz="4" w:space="0" w:color="000000"/>
              <w:bottom w:val="single" w:sz="4" w:space="0" w:color="000000"/>
              <w:right w:val="single" w:sz="4" w:space="0" w:color="000000"/>
            </w:tcBorders>
            <w:vAlign w:val="center"/>
          </w:tcPr>
          <w:p w14:paraId="43F6F7C8" w14:textId="03D1B0FF" w:rsidR="00330149" w:rsidRPr="00220EFD" w:rsidRDefault="00330149" w:rsidP="00C84A1E">
            <w:pPr>
              <w:widowControl w:val="0"/>
              <w:spacing w:after="0" w:line="240" w:lineRule="auto"/>
              <w:jc w:val="center"/>
              <w:rPr>
                <w:rFonts w:ascii="Times New Roman" w:hAnsi="Times New Roman"/>
                <w:i/>
                <w:sz w:val="16"/>
                <w:szCs w:val="16"/>
              </w:rPr>
            </w:pPr>
            <w:r w:rsidRPr="00D66977">
              <w:rPr>
                <w:rFonts w:ascii="Times New Roman" w:hAnsi="Times New Roman"/>
                <w:i/>
                <w:sz w:val="16"/>
                <w:szCs w:val="16"/>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EB8A2" w14:textId="4A1287F7" w:rsidR="00330149" w:rsidRPr="00220EFD" w:rsidRDefault="00330149" w:rsidP="00220EFD">
            <w:pPr>
              <w:widowControl w:val="0"/>
              <w:spacing w:after="0" w:line="240" w:lineRule="auto"/>
              <w:jc w:val="center"/>
              <w:rPr>
                <w:rFonts w:ascii="Times New Roman" w:hAnsi="Times New Roman"/>
                <w:i/>
                <w:sz w:val="16"/>
                <w:szCs w:val="16"/>
              </w:rPr>
            </w:pPr>
            <w:r w:rsidRPr="00220EFD">
              <w:rPr>
                <w:rFonts w:ascii="Times New Roman" w:hAnsi="Times New Roman"/>
                <w:i/>
                <w:sz w:val="16"/>
                <w:szCs w:val="16"/>
              </w:rPr>
              <w:t>Да</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DE6C9" w14:textId="5C72192F" w:rsidR="00330149" w:rsidRPr="00220EFD" w:rsidRDefault="00330149" w:rsidP="00220EFD">
            <w:pPr>
              <w:widowControl w:val="0"/>
              <w:spacing w:after="0" w:line="240" w:lineRule="auto"/>
              <w:jc w:val="center"/>
              <w:rPr>
                <w:rFonts w:ascii="Times New Roman" w:hAnsi="Times New Roman"/>
                <w:i/>
                <w:sz w:val="16"/>
                <w:szCs w:val="16"/>
              </w:rPr>
            </w:pPr>
            <w:r w:rsidRPr="00220EFD">
              <w:rPr>
                <w:rFonts w:ascii="Times New Roman" w:hAnsi="Times New Roman"/>
                <w:i/>
                <w:sz w:val="16"/>
                <w:szCs w:val="16"/>
              </w:rPr>
              <w:t>-</w:t>
            </w:r>
          </w:p>
        </w:tc>
        <w:tc>
          <w:tcPr>
            <w:tcW w:w="12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EE3" w14:textId="203D14F7" w:rsidR="00330149" w:rsidRPr="00220EFD" w:rsidRDefault="00330149" w:rsidP="00220EFD">
            <w:pPr>
              <w:widowControl w:val="0"/>
              <w:spacing w:after="0" w:line="240" w:lineRule="auto"/>
              <w:jc w:val="center"/>
              <w:rPr>
                <w:rFonts w:ascii="Times New Roman" w:hAnsi="Times New Roman"/>
                <w:i/>
                <w:sz w:val="16"/>
                <w:szCs w:val="16"/>
              </w:rPr>
            </w:pPr>
            <w:r w:rsidRPr="00220EFD">
              <w:rPr>
                <w:rFonts w:ascii="Times New Roman" w:hAnsi="Times New Roman"/>
                <w:i/>
                <w:sz w:val="16"/>
                <w:szCs w:val="16"/>
              </w:rPr>
              <w:t>-</w:t>
            </w:r>
          </w:p>
        </w:tc>
      </w:tr>
      <w:tr w:rsidR="00330149" w14:paraId="12F3D3D1" w14:textId="77777777" w:rsidTr="00330149">
        <w:trPr>
          <w:trHeight w:val="20"/>
        </w:trPr>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659AF27D" w14:textId="2F11C6B4" w:rsidR="00330149" w:rsidRDefault="00330149" w:rsidP="00AC5DBD">
            <w:pPr>
              <w:widowControl w:val="0"/>
              <w:spacing w:after="0" w:line="240" w:lineRule="auto"/>
              <w:jc w:val="center"/>
              <w:rPr>
                <w:rFonts w:ascii="Times New Roman" w:hAnsi="Times New Roman"/>
                <w:sz w:val="16"/>
                <w:szCs w:val="16"/>
              </w:rPr>
            </w:pPr>
            <w:r>
              <w:rPr>
                <w:rFonts w:ascii="Times New Roman" w:hAnsi="Times New Roman"/>
                <w:sz w:val="16"/>
                <w:szCs w:val="16"/>
              </w:rPr>
              <w:t>1.3.</w:t>
            </w: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455968E" w14:textId="7E2FB391" w:rsidR="00330149" w:rsidRPr="0050635D" w:rsidRDefault="00330149" w:rsidP="00AC5DBD">
            <w:pPr>
              <w:widowControl w:val="0"/>
              <w:spacing w:after="0" w:line="240" w:lineRule="auto"/>
              <w:rPr>
                <w:rFonts w:ascii="Times New Roman" w:hAnsi="Times New Roman"/>
                <w:i/>
                <w:sz w:val="16"/>
                <w:szCs w:val="16"/>
              </w:rPr>
            </w:pPr>
            <w:r>
              <w:rPr>
                <w:rFonts w:ascii="Times New Roman" w:hAnsi="Times New Roman"/>
                <w:i/>
                <w:sz w:val="16"/>
                <w:szCs w:val="16"/>
              </w:rPr>
              <w:t>О</w:t>
            </w:r>
            <w:r w:rsidRPr="0050635D">
              <w:rPr>
                <w:rFonts w:ascii="Times New Roman" w:hAnsi="Times New Roman"/>
                <w:i/>
                <w:sz w:val="16"/>
                <w:szCs w:val="16"/>
              </w:rPr>
              <w:t>беспечить наличие старост сельских населённых пунктов              не менее 15 человек до 2030 года.</w:t>
            </w: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D83B3" w14:textId="7B43A5E4" w:rsidR="00330149" w:rsidRPr="00220EFD" w:rsidRDefault="00330149" w:rsidP="00220EFD">
            <w:pPr>
              <w:widowControl w:val="0"/>
              <w:spacing w:after="0" w:line="240" w:lineRule="auto"/>
              <w:jc w:val="center"/>
              <w:rPr>
                <w:rFonts w:ascii="Times New Roman" w:hAnsi="Times New Roman"/>
                <w:i/>
                <w:sz w:val="16"/>
                <w:szCs w:val="16"/>
                <w:u w:color="000000"/>
              </w:rPr>
            </w:pPr>
            <w:r w:rsidRPr="00220EFD">
              <w:rPr>
                <w:rFonts w:ascii="Times New Roman" w:hAnsi="Times New Roman"/>
                <w:i/>
                <w:sz w:val="16"/>
                <w:szCs w:val="16"/>
                <w:u w:color="000000"/>
              </w:rPr>
              <w:t>МП</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25A20" w14:textId="6D40234C" w:rsidR="00330149" w:rsidRPr="00220EFD" w:rsidRDefault="00330149" w:rsidP="00220EFD">
            <w:pPr>
              <w:widowControl w:val="0"/>
              <w:spacing w:after="0" w:line="240" w:lineRule="auto"/>
              <w:jc w:val="center"/>
              <w:rPr>
                <w:rFonts w:ascii="Times New Roman" w:hAnsi="Times New Roman"/>
                <w:i/>
                <w:sz w:val="16"/>
                <w:szCs w:val="16"/>
              </w:rPr>
            </w:pPr>
            <w:proofErr w:type="gramStart"/>
            <w:r w:rsidRPr="00220EFD">
              <w:rPr>
                <w:rFonts w:ascii="Times New Roman" w:hAnsi="Times New Roman"/>
                <w:i/>
                <w:sz w:val="16"/>
                <w:szCs w:val="16"/>
              </w:rPr>
              <w:t>П</w:t>
            </w:r>
            <w:proofErr w:type="gramEnd"/>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826EA" w14:textId="50970408" w:rsidR="00330149" w:rsidRPr="00220EFD" w:rsidRDefault="00330149" w:rsidP="00220EFD">
            <w:pPr>
              <w:widowControl w:val="0"/>
              <w:spacing w:after="0" w:line="240" w:lineRule="auto"/>
              <w:jc w:val="center"/>
              <w:rPr>
                <w:rFonts w:ascii="Times New Roman" w:hAnsi="Times New Roman"/>
                <w:i/>
                <w:sz w:val="16"/>
                <w:szCs w:val="16"/>
              </w:rPr>
            </w:pPr>
            <w:r w:rsidRPr="00220EFD">
              <w:rPr>
                <w:rFonts w:ascii="Times New Roman" w:hAnsi="Times New Roman"/>
                <w:i/>
                <w:sz w:val="16"/>
                <w:szCs w:val="16"/>
              </w:rPr>
              <w:t>Человек (чел.)</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995B5" w14:textId="4C8296A0" w:rsidR="00330149" w:rsidRPr="00220EFD" w:rsidRDefault="00330149" w:rsidP="00220EFD">
            <w:pPr>
              <w:widowControl w:val="0"/>
              <w:spacing w:after="0" w:line="240" w:lineRule="auto"/>
              <w:jc w:val="center"/>
              <w:rPr>
                <w:rFonts w:ascii="Times New Roman" w:hAnsi="Times New Roman"/>
                <w:i/>
                <w:sz w:val="16"/>
                <w:szCs w:val="16"/>
              </w:rPr>
            </w:pPr>
            <w:r w:rsidRPr="00220EFD">
              <w:rPr>
                <w:rFonts w:ascii="Times New Roman" w:hAnsi="Times New Roman"/>
                <w:i/>
                <w:sz w:val="16"/>
                <w:szCs w:val="16"/>
              </w:rPr>
              <w:t>0</w:t>
            </w:r>
          </w:p>
        </w:tc>
        <w:tc>
          <w:tcPr>
            <w:tcW w:w="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10B28" w14:textId="39EE5BDB" w:rsidR="00330149" w:rsidRPr="00220EFD" w:rsidRDefault="00330149" w:rsidP="00220EFD">
            <w:pPr>
              <w:widowControl w:val="0"/>
              <w:spacing w:after="0" w:line="240" w:lineRule="auto"/>
              <w:jc w:val="center"/>
              <w:rPr>
                <w:rFonts w:ascii="Times New Roman" w:hAnsi="Times New Roman"/>
                <w:i/>
                <w:sz w:val="16"/>
                <w:szCs w:val="16"/>
              </w:rPr>
            </w:pPr>
            <w:r>
              <w:rPr>
                <w:rFonts w:ascii="Times New Roman" w:hAnsi="Times New Roman"/>
                <w:i/>
                <w:sz w:val="16"/>
                <w:szCs w:val="16"/>
              </w:rPr>
              <w:t>15</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5E588" w14:textId="73C15DC4" w:rsidR="00330149" w:rsidRPr="00220EFD" w:rsidRDefault="00330149" w:rsidP="00220EFD">
            <w:pPr>
              <w:widowControl w:val="0"/>
              <w:spacing w:after="0" w:line="240" w:lineRule="auto"/>
              <w:jc w:val="center"/>
              <w:rPr>
                <w:rFonts w:ascii="Times New Roman" w:hAnsi="Times New Roman"/>
                <w:i/>
                <w:sz w:val="16"/>
                <w:szCs w:val="16"/>
              </w:rPr>
            </w:pPr>
            <w:r w:rsidRPr="00A83D3E">
              <w:rPr>
                <w:rFonts w:ascii="Times New Roman" w:hAnsi="Times New Roman"/>
                <w:i/>
                <w:sz w:val="16"/>
                <w:szCs w:val="16"/>
              </w:rPr>
              <w:t>15</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370BE" w14:textId="4B2A0EB3" w:rsidR="00330149" w:rsidRPr="00220EFD" w:rsidRDefault="00330149" w:rsidP="00220EFD">
            <w:pPr>
              <w:widowControl w:val="0"/>
              <w:spacing w:after="0" w:line="240" w:lineRule="auto"/>
              <w:jc w:val="center"/>
              <w:rPr>
                <w:rFonts w:ascii="Times New Roman" w:hAnsi="Times New Roman"/>
                <w:i/>
                <w:sz w:val="16"/>
                <w:szCs w:val="16"/>
              </w:rPr>
            </w:pPr>
            <w:r w:rsidRPr="00A83D3E">
              <w:rPr>
                <w:rFonts w:ascii="Times New Roman" w:hAnsi="Times New Roman"/>
                <w:i/>
                <w:sz w:val="16"/>
                <w:szCs w:val="16"/>
              </w:rPr>
              <w:t>15</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8F6CC" w14:textId="5C2D4AD5" w:rsidR="00330149" w:rsidRPr="00220EFD" w:rsidRDefault="00330149" w:rsidP="00220EFD">
            <w:pPr>
              <w:widowControl w:val="0"/>
              <w:spacing w:after="0" w:line="240" w:lineRule="auto"/>
              <w:jc w:val="center"/>
              <w:rPr>
                <w:rFonts w:ascii="Times New Roman" w:hAnsi="Times New Roman"/>
                <w:i/>
                <w:sz w:val="16"/>
                <w:szCs w:val="16"/>
              </w:rPr>
            </w:pPr>
            <w:r w:rsidRPr="00A83D3E">
              <w:rPr>
                <w:rFonts w:ascii="Times New Roman" w:hAnsi="Times New Roman"/>
                <w:i/>
                <w:sz w:val="16"/>
                <w:szCs w:val="16"/>
              </w:rPr>
              <w:t>15</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0DEC7" w14:textId="24D6405F" w:rsidR="00330149" w:rsidRPr="00220EFD" w:rsidRDefault="00330149" w:rsidP="00220EFD">
            <w:pPr>
              <w:widowControl w:val="0"/>
              <w:spacing w:after="0" w:line="240" w:lineRule="auto"/>
              <w:jc w:val="center"/>
              <w:rPr>
                <w:rFonts w:ascii="Times New Roman" w:hAnsi="Times New Roman"/>
                <w:i/>
                <w:sz w:val="16"/>
                <w:szCs w:val="16"/>
              </w:rPr>
            </w:pPr>
            <w:r w:rsidRPr="00A83D3E">
              <w:rPr>
                <w:rFonts w:ascii="Times New Roman" w:hAnsi="Times New Roman"/>
                <w:i/>
                <w:sz w:val="16"/>
                <w:szCs w:val="16"/>
              </w:rPr>
              <w:t>15</w:t>
            </w:r>
          </w:p>
        </w:tc>
        <w:tc>
          <w:tcPr>
            <w:tcW w:w="708" w:type="dxa"/>
            <w:tcBorders>
              <w:top w:val="single" w:sz="4" w:space="0" w:color="000000"/>
              <w:left w:val="single" w:sz="4" w:space="0" w:color="000000"/>
              <w:bottom w:val="single" w:sz="4" w:space="0" w:color="000000"/>
              <w:right w:val="single" w:sz="4" w:space="0" w:color="000000"/>
            </w:tcBorders>
            <w:vAlign w:val="center"/>
          </w:tcPr>
          <w:p w14:paraId="6262E64F" w14:textId="4F85D0B5" w:rsidR="00330149" w:rsidRPr="00220EFD" w:rsidRDefault="00330149" w:rsidP="00C84A1E">
            <w:pPr>
              <w:widowControl w:val="0"/>
              <w:spacing w:after="0" w:line="240" w:lineRule="auto"/>
              <w:jc w:val="center"/>
              <w:rPr>
                <w:rFonts w:ascii="Times New Roman" w:hAnsi="Times New Roman"/>
                <w:i/>
                <w:sz w:val="16"/>
                <w:szCs w:val="16"/>
              </w:rPr>
            </w:pPr>
            <w:r w:rsidRPr="00A83D3E">
              <w:rPr>
                <w:rFonts w:ascii="Times New Roman" w:hAnsi="Times New Roman"/>
                <w:i/>
                <w:sz w:val="16"/>
                <w:szCs w:val="16"/>
              </w:rPr>
              <w:t>15</w:t>
            </w:r>
          </w:p>
        </w:tc>
        <w:tc>
          <w:tcPr>
            <w:tcW w:w="709" w:type="dxa"/>
            <w:tcBorders>
              <w:top w:val="single" w:sz="4" w:space="0" w:color="000000"/>
              <w:left w:val="single" w:sz="4" w:space="0" w:color="000000"/>
              <w:bottom w:val="single" w:sz="4" w:space="0" w:color="000000"/>
              <w:right w:val="single" w:sz="4" w:space="0" w:color="000000"/>
            </w:tcBorders>
            <w:vAlign w:val="center"/>
          </w:tcPr>
          <w:p w14:paraId="4D28E950" w14:textId="533F3261" w:rsidR="00330149" w:rsidRPr="00220EFD" w:rsidRDefault="00330149" w:rsidP="00C84A1E">
            <w:pPr>
              <w:widowControl w:val="0"/>
              <w:spacing w:after="0" w:line="240" w:lineRule="auto"/>
              <w:jc w:val="center"/>
              <w:rPr>
                <w:rFonts w:ascii="Times New Roman" w:hAnsi="Times New Roman"/>
                <w:i/>
                <w:sz w:val="16"/>
                <w:szCs w:val="16"/>
              </w:rPr>
            </w:pPr>
            <w:r w:rsidRPr="00A83D3E">
              <w:rPr>
                <w:rFonts w:ascii="Times New Roman" w:hAnsi="Times New Roman"/>
                <w:i/>
                <w:sz w:val="16"/>
                <w:szCs w:val="16"/>
              </w:rPr>
              <w:t>15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F5CFF" w14:textId="748C8074" w:rsidR="00330149" w:rsidRPr="00220EFD" w:rsidRDefault="00330149" w:rsidP="00220EFD">
            <w:pPr>
              <w:widowControl w:val="0"/>
              <w:spacing w:after="0" w:line="240" w:lineRule="auto"/>
              <w:jc w:val="center"/>
              <w:rPr>
                <w:rFonts w:ascii="Times New Roman" w:hAnsi="Times New Roman"/>
                <w:i/>
                <w:sz w:val="16"/>
                <w:szCs w:val="16"/>
              </w:rPr>
            </w:pPr>
            <w:r w:rsidRPr="00220EFD">
              <w:rPr>
                <w:rFonts w:ascii="Times New Roman" w:hAnsi="Times New Roman"/>
                <w:i/>
                <w:sz w:val="16"/>
                <w:szCs w:val="16"/>
              </w:rPr>
              <w:t>Да</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F8145" w14:textId="7AC0EB9E" w:rsidR="00330149" w:rsidRPr="00220EFD" w:rsidRDefault="00330149" w:rsidP="00220EFD">
            <w:pPr>
              <w:widowControl w:val="0"/>
              <w:spacing w:after="0" w:line="240" w:lineRule="auto"/>
              <w:jc w:val="center"/>
              <w:rPr>
                <w:rFonts w:ascii="Times New Roman" w:hAnsi="Times New Roman"/>
                <w:i/>
                <w:sz w:val="16"/>
                <w:szCs w:val="16"/>
              </w:rPr>
            </w:pPr>
            <w:r w:rsidRPr="00220EFD">
              <w:rPr>
                <w:rFonts w:ascii="Times New Roman" w:hAnsi="Times New Roman"/>
                <w:i/>
                <w:sz w:val="16"/>
                <w:szCs w:val="16"/>
              </w:rPr>
              <w:t>-</w:t>
            </w:r>
          </w:p>
        </w:tc>
        <w:tc>
          <w:tcPr>
            <w:tcW w:w="12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F1DB7" w14:textId="561C0183" w:rsidR="00330149" w:rsidRPr="00220EFD" w:rsidRDefault="00330149" w:rsidP="00220EFD">
            <w:pPr>
              <w:widowControl w:val="0"/>
              <w:spacing w:after="0" w:line="240" w:lineRule="auto"/>
              <w:jc w:val="center"/>
              <w:rPr>
                <w:rFonts w:ascii="Times New Roman" w:hAnsi="Times New Roman"/>
                <w:i/>
                <w:sz w:val="16"/>
                <w:szCs w:val="16"/>
              </w:rPr>
            </w:pPr>
            <w:r w:rsidRPr="00220EFD">
              <w:rPr>
                <w:rFonts w:ascii="Times New Roman" w:hAnsi="Times New Roman"/>
                <w:i/>
                <w:sz w:val="16"/>
                <w:szCs w:val="16"/>
              </w:rPr>
              <w:t>-</w:t>
            </w:r>
          </w:p>
        </w:tc>
      </w:tr>
    </w:tbl>
    <w:p w14:paraId="1AD18129" w14:textId="77777777" w:rsidR="00D509A0" w:rsidRDefault="00D509A0" w:rsidP="00D509A0">
      <w:pPr>
        <w:spacing w:after="0" w:line="240" w:lineRule="auto"/>
        <w:rPr>
          <w:rFonts w:ascii="Times New Roman" w:hAnsi="Times New Roman"/>
        </w:rPr>
      </w:pPr>
    </w:p>
    <w:p w14:paraId="19FA3EAA" w14:textId="77777777" w:rsidR="00822F0C" w:rsidRDefault="00822F0C" w:rsidP="00D509A0">
      <w:pPr>
        <w:spacing w:after="0" w:line="240" w:lineRule="auto"/>
        <w:rPr>
          <w:rFonts w:ascii="Times New Roman" w:hAnsi="Times New Roman"/>
        </w:rPr>
      </w:pPr>
    </w:p>
    <w:p w14:paraId="3042CC1C" w14:textId="77777777" w:rsidR="00822F0C" w:rsidRDefault="00822F0C" w:rsidP="00D509A0">
      <w:pPr>
        <w:spacing w:after="0" w:line="240" w:lineRule="auto"/>
        <w:rPr>
          <w:rFonts w:ascii="Times New Roman" w:hAnsi="Times New Roman"/>
        </w:rPr>
      </w:pPr>
    </w:p>
    <w:p w14:paraId="0D9D2B89" w14:textId="77777777" w:rsidR="00822F0C" w:rsidRDefault="00822F0C" w:rsidP="00D509A0">
      <w:pPr>
        <w:spacing w:after="0" w:line="240" w:lineRule="auto"/>
        <w:rPr>
          <w:rFonts w:ascii="Times New Roman" w:hAnsi="Times New Roman"/>
        </w:rPr>
      </w:pPr>
    </w:p>
    <w:p w14:paraId="1AFD1531" w14:textId="77777777" w:rsidR="00822F0C" w:rsidRDefault="00822F0C" w:rsidP="00D509A0">
      <w:pPr>
        <w:spacing w:after="0" w:line="240" w:lineRule="auto"/>
        <w:rPr>
          <w:rFonts w:ascii="Times New Roman" w:hAnsi="Times New Roman"/>
        </w:rPr>
      </w:pPr>
    </w:p>
    <w:p w14:paraId="7A22B87D" w14:textId="77777777" w:rsidR="00822F0C" w:rsidRDefault="00822F0C" w:rsidP="00D509A0">
      <w:pPr>
        <w:spacing w:after="0" w:line="240" w:lineRule="auto"/>
        <w:rPr>
          <w:rFonts w:ascii="Times New Roman" w:hAnsi="Times New Roman"/>
        </w:rPr>
      </w:pPr>
    </w:p>
    <w:p w14:paraId="35651DA5" w14:textId="77777777" w:rsidR="00F63D98" w:rsidRDefault="00F63D98" w:rsidP="00D509A0">
      <w:pPr>
        <w:spacing w:after="0" w:line="240" w:lineRule="auto"/>
        <w:rPr>
          <w:rFonts w:ascii="Times New Roman" w:hAnsi="Times New Roman"/>
        </w:rPr>
      </w:pPr>
    </w:p>
    <w:p w14:paraId="7254B1D9" w14:textId="59B28D9D" w:rsidR="00D509A0" w:rsidRDefault="00D509A0" w:rsidP="00D509A0">
      <w:pPr>
        <w:spacing w:after="0" w:line="240" w:lineRule="auto"/>
        <w:jc w:val="center"/>
        <w:rPr>
          <w:rFonts w:ascii="Times New Roman" w:hAnsi="Times New Roman"/>
          <w:bCs/>
          <w:color w:val="000000" w:themeColor="text1"/>
        </w:rPr>
      </w:pPr>
      <w:r w:rsidRPr="00F63D98">
        <w:rPr>
          <w:rFonts w:ascii="Times New Roman" w:hAnsi="Times New Roman"/>
          <w:bCs/>
          <w:color w:val="000000" w:themeColor="text1"/>
        </w:rPr>
        <w:t>2.1.</w:t>
      </w:r>
      <w:r w:rsidRPr="00F63D98">
        <w:rPr>
          <w:rFonts w:ascii="Times New Roman" w:hAnsi="Times New Roman"/>
          <w:bCs/>
          <w:color w:val="000000" w:themeColor="text1"/>
          <w:spacing w:val="-4"/>
        </w:rPr>
        <w:t xml:space="preserve"> </w:t>
      </w:r>
      <w:r w:rsidRPr="00F63D98">
        <w:rPr>
          <w:rFonts w:ascii="Times New Roman" w:hAnsi="Times New Roman"/>
          <w:bCs/>
          <w:color w:val="000000" w:themeColor="text1"/>
        </w:rPr>
        <w:t>Прокси-показатели</w:t>
      </w:r>
      <w:r w:rsidRPr="00F63D98">
        <w:rPr>
          <w:rFonts w:ascii="Times New Roman" w:hAnsi="Times New Roman"/>
          <w:bCs/>
          <w:color w:val="000000" w:themeColor="text1"/>
          <w:spacing w:val="-5"/>
        </w:rPr>
        <w:t xml:space="preserve"> муниципального</w:t>
      </w:r>
      <w:r w:rsidRPr="00F63D98">
        <w:rPr>
          <w:rFonts w:ascii="Times New Roman" w:hAnsi="Times New Roman"/>
          <w:bCs/>
          <w:color w:val="000000" w:themeColor="text1"/>
        </w:rPr>
        <w:t xml:space="preserve"> (ведомственного)</w:t>
      </w:r>
      <w:r w:rsidRPr="00F63D98">
        <w:rPr>
          <w:rFonts w:ascii="Times New Roman" w:hAnsi="Times New Roman"/>
          <w:bCs/>
          <w:color w:val="000000" w:themeColor="text1"/>
          <w:spacing w:val="1"/>
        </w:rPr>
        <w:t xml:space="preserve"> проекта </w:t>
      </w:r>
      <w:r w:rsidR="00F63D98">
        <w:rPr>
          <w:rFonts w:ascii="Times New Roman" w:hAnsi="Times New Roman"/>
          <w:bCs/>
          <w:color w:val="000000" w:themeColor="text1"/>
        </w:rPr>
        <w:t>в 202</w:t>
      </w:r>
      <w:r w:rsidR="00330149">
        <w:rPr>
          <w:rFonts w:ascii="Times New Roman" w:hAnsi="Times New Roman"/>
          <w:bCs/>
          <w:color w:val="000000" w:themeColor="text1"/>
        </w:rPr>
        <w:t>5</w:t>
      </w:r>
      <w:r w:rsidRPr="00F63D98">
        <w:rPr>
          <w:rFonts w:ascii="Times New Roman" w:hAnsi="Times New Roman"/>
          <w:bCs/>
          <w:i/>
          <w:color w:val="000000" w:themeColor="text1"/>
        </w:rPr>
        <w:t xml:space="preserve"> </w:t>
      </w:r>
      <w:r w:rsidRPr="00F63D98">
        <w:rPr>
          <w:rFonts w:ascii="Times New Roman" w:hAnsi="Times New Roman"/>
          <w:bCs/>
          <w:color w:val="000000" w:themeColor="text1"/>
        </w:rPr>
        <w:t>году</w:t>
      </w:r>
    </w:p>
    <w:p w14:paraId="032F16F1" w14:textId="77777777" w:rsidR="00F63D98" w:rsidRDefault="00F63D98" w:rsidP="00D509A0">
      <w:pPr>
        <w:spacing w:after="0" w:line="240" w:lineRule="auto"/>
        <w:jc w:val="center"/>
        <w:rPr>
          <w:rFonts w:ascii="Times New Roman" w:hAnsi="Times New Roman"/>
          <w:bCs/>
          <w:color w:val="000000" w:themeColor="text1"/>
        </w:rPr>
      </w:pPr>
    </w:p>
    <w:p w14:paraId="408FC06A" w14:textId="77777777" w:rsidR="00F63D98" w:rsidRPr="00F63D98" w:rsidRDefault="00F63D98" w:rsidP="00D509A0">
      <w:pPr>
        <w:spacing w:after="0" w:line="240" w:lineRule="auto"/>
        <w:jc w:val="center"/>
        <w:rPr>
          <w:bCs/>
          <w:color w:val="000000" w:themeColor="text1"/>
        </w:rPr>
      </w:pPr>
    </w:p>
    <w:p w14:paraId="3637B543" w14:textId="77777777" w:rsidR="00D509A0" w:rsidRPr="00F63D98" w:rsidRDefault="00D509A0" w:rsidP="00D509A0">
      <w:pPr>
        <w:spacing w:after="0" w:line="240" w:lineRule="auto"/>
        <w:jc w:val="center"/>
        <w:rPr>
          <w:rFonts w:ascii="Times New Roman" w:hAnsi="Times New Roman"/>
          <w:b/>
          <w:bCs/>
          <w:color w:val="000000" w:themeColor="text1"/>
        </w:rPr>
      </w:pPr>
    </w:p>
    <w:tbl>
      <w:tblPr>
        <w:tblW w:w="15554" w:type="dxa"/>
        <w:tblInd w:w="-1052" w:type="dxa"/>
        <w:tblLayout w:type="fixed"/>
        <w:tblLook w:val="01E0" w:firstRow="1" w:lastRow="1" w:firstColumn="1" w:lastColumn="1" w:noHBand="0" w:noVBand="0"/>
      </w:tblPr>
      <w:tblGrid>
        <w:gridCol w:w="567"/>
        <w:gridCol w:w="3648"/>
        <w:gridCol w:w="1747"/>
        <w:gridCol w:w="1696"/>
        <w:gridCol w:w="1419"/>
        <w:gridCol w:w="1412"/>
        <w:gridCol w:w="851"/>
        <w:gridCol w:w="852"/>
        <w:gridCol w:w="849"/>
        <w:gridCol w:w="848"/>
        <w:gridCol w:w="1665"/>
      </w:tblGrid>
      <w:tr w:rsidR="00F63D98" w:rsidRPr="00F63D98" w14:paraId="7C356EA3" w14:textId="77777777" w:rsidTr="00B87DF3">
        <w:trPr>
          <w:trHeight w:val="2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31A6AE" w14:textId="77777777" w:rsidR="00D509A0" w:rsidRPr="00F63D98" w:rsidRDefault="00D509A0" w:rsidP="00AC5DBD">
            <w:pPr>
              <w:widowControl w:val="0"/>
              <w:spacing w:after="0" w:line="240" w:lineRule="auto"/>
              <w:jc w:val="center"/>
              <w:rPr>
                <w:bCs/>
                <w:color w:val="000000" w:themeColor="text1"/>
                <w:lang w:val="en-US"/>
              </w:rPr>
            </w:pPr>
            <w:r w:rsidRPr="00F63D98">
              <w:rPr>
                <w:rFonts w:ascii="Times New Roman" w:hAnsi="Times New Roman"/>
                <w:bCs/>
                <w:color w:val="000000" w:themeColor="text1"/>
                <w:sz w:val="16"/>
                <w:szCs w:val="16"/>
                <w:lang w:val="en-US"/>
              </w:rPr>
              <w:t>№</w:t>
            </w:r>
            <w:r w:rsidRPr="00F63D98">
              <w:rPr>
                <w:rFonts w:ascii="Times New Roman" w:hAnsi="Times New Roman"/>
                <w:bCs/>
                <w:color w:val="000000" w:themeColor="text1"/>
                <w:spacing w:val="-37"/>
                <w:sz w:val="16"/>
                <w:szCs w:val="16"/>
                <w:lang w:val="en-US"/>
              </w:rPr>
              <w:t xml:space="preserve"> </w:t>
            </w:r>
            <w:r w:rsidRPr="00F63D98">
              <w:rPr>
                <w:rFonts w:ascii="Times New Roman" w:hAnsi="Times New Roman"/>
                <w:bCs/>
                <w:color w:val="000000" w:themeColor="text1"/>
                <w:sz w:val="16"/>
                <w:szCs w:val="16"/>
                <w:lang w:val="en-US"/>
              </w:rPr>
              <w:t>п/п</w:t>
            </w:r>
          </w:p>
        </w:tc>
        <w:tc>
          <w:tcPr>
            <w:tcW w:w="36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D424CD" w14:textId="1F0F2E9D" w:rsidR="00D509A0" w:rsidRPr="00F63D98" w:rsidRDefault="00D509A0" w:rsidP="00AC5DBD">
            <w:pPr>
              <w:widowControl w:val="0"/>
              <w:spacing w:after="0" w:line="240" w:lineRule="auto"/>
              <w:jc w:val="center"/>
              <w:rPr>
                <w:bCs/>
                <w:color w:val="000000" w:themeColor="text1"/>
              </w:rPr>
            </w:pPr>
            <w:proofErr w:type="spellStart"/>
            <w:r w:rsidRPr="00F63D98">
              <w:rPr>
                <w:rFonts w:ascii="Times New Roman" w:hAnsi="Times New Roman"/>
                <w:bCs/>
                <w:color w:val="000000" w:themeColor="text1"/>
                <w:sz w:val="16"/>
                <w:szCs w:val="16"/>
                <w:lang w:val="en-US"/>
              </w:rPr>
              <w:t>Наименование</w:t>
            </w:r>
            <w:proofErr w:type="spellEnd"/>
            <w:r w:rsidRPr="00F63D98">
              <w:rPr>
                <w:rFonts w:ascii="Times New Roman" w:hAnsi="Times New Roman"/>
                <w:bCs/>
                <w:color w:val="000000" w:themeColor="text1"/>
                <w:spacing w:val="-7"/>
                <w:sz w:val="16"/>
                <w:szCs w:val="16"/>
                <w:lang w:val="en-US"/>
              </w:rPr>
              <w:t xml:space="preserve"> </w:t>
            </w:r>
            <w:r w:rsidRPr="00F63D98">
              <w:rPr>
                <w:rFonts w:ascii="Times New Roman" w:hAnsi="Times New Roman"/>
                <w:bCs/>
                <w:color w:val="000000" w:themeColor="text1"/>
                <w:sz w:val="16"/>
                <w:szCs w:val="16"/>
                <w:lang w:val="en-US"/>
              </w:rPr>
              <w:t>прокси-показателя</w:t>
            </w:r>
            <w:r w:rsidR="00FB7AFE" w:rsidRPr="00F63D98">
              <w:rPr>
                <w:rFonts w:ascii="Times New Roman" w:hAnsi="Times New Roman"/>
                <w:bCs/>
                <w:color w:val="000000" w:themeColor="text1"/>
                <w:sz w:val="16"/>
                <w:szCs w:val="16"/>
                <w:vertAlign w:val="superscript"/>
                <w:lang w:val="en-US"/>
              </w:rPr>
              <w:t>4</w:t>
            </w:r>
            <w:r w:rsidR="00FB7AFE" w:rsidRPr="00F63D98">
              <w:rPr>
                <w:rFonts w:ascii="Times New Roman" w:hAnsi="Times New Roman"/>
                <w:bCs/>
                <w:color w:val="000000" w:themeColor="text1"/>
                <w:sz w:val="16"/>
                <w:szCs w:val="16"/>
                <w:vertAlign w:val="superscript"/>
              </w:rPr>
              <w:t>2</w:t>
            </w:r>
          </w:p>
        </w:tc>
        <w:tc>
          <w:tcPr>
            <w:tcW w:w="17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9479CF" w14:textId="77777777" w:rsidR="00D509A0" w:rsidRPr="00F63D98" w:rsidRDefault="00D509A0" w:rsidP="00AC5DBD">
            <w:pPr>
              <w:widowControl w:val="0"/>
              <w:spacing w:after="0" w:line="240" w:lineRule="auto"/>
              <w:jc w:val="center"/>
              <w:rPr>
                <w:bCs/>
                <w:color w:val="000000" w:themeColor="text1"/>
                <w:lang w:val="en-US"/>
              </w:rPr>
            </w:pPr>
            <w:proofErr w:type="spellStart"/>
            <w:r w:rsidRPr="00F63D98">
              <w:rPr>
                <w:rFonts w:ascii="Times New Roman" w:hAnsi="Times New Roman"/>
                <w:bCs/>
                <w:color w:val="000000" w:themeColor="text1"/>
                <w:sz w:val="16"/>
                <w:szCs w:val="16"/>
                <w:lang w:val="en-US"/>
              </w:rPr>
              <w:t>Признак</w:t>
            </w:r>
            <w:proofErr w:type="spellEnd"/>
            <w:r w:rsidRPr="00F63D98">
              <w:rPr>
                <w:rFonts w:ascii="Times New Roman" w:hAnsi="Times New Roman"/>
                <w:bCs/>
                <w:color w:val="000000" w:themeColor="text1"/>
                <w:spacing w:val="1"/>
                <w:sz w:val="16"/>
                <w:szCs w:val="16"/>
                <w:lang w:val="en-US"/>
              </w:rPr>
              <w:t xml:space="preserve"> </w:t>
            </w:r>
            <w:proofErr w:type="spellStart"/>
            <w:r w:rsidRPr="00F63D98">
              <w:rPr>
                <w:rFonts w:ascii="Times New Roman" w:hAnsi="Times New Roman"/>
                <w:bCs/>
                <w:color w:val="000000" w:themeColor="text1"/>
                <w:spacing w:val="-1"/>
                <w:sz w:val="16"/>
                <w:szCs w:val="16"/>
                <w:lang w:val="en-US"/>
              </w:rPr>
              <w:t>возрастания</w:t>
            </w:r>
            <w:proofErr w:type="spellEnd"/>
            <w:r w:rsidRPr="00F63D98">
              <w:rPr>
                <w:rFonts w:ascii="Times New Roman" w:hAnsi="Times New Roman"/>
                <w:bCs/>
                <w:color w:val="000000" w:themeColor="text1"/>
                <w:spacing w:val="-1"/>
                <w:sz w:val="16"/>
                <w:szCs w:val="16"/>
                <w:lang w:val="en-US"/>
              </w:rPr>
              <w:t xml:space="preserve"> / </w:t>
            </w:r>
            <w:proofErr w:type="spellStart"/>
            <w:r w:rsidRPr="00F63D98">
              <w:rPr>
                <w:rFonts w:ascii="Times New Roman" w:hAnsi="Times New Roman"/>
                <w:bCs/>
                <w:color w:val="000000" w:themeColor="text1"/>
                <w:spacing w:val="-1"/>
                <w:sz w:val="16"/>
                <w:szCs w:val="16"/>
                <w:lang w:val="en-US"/>
              </w:rPr>
              <w:t>убывания</w:t>
            </w:r>
            <w:proofErr w:type="spellEnd"/>
          </w:p>
        </w:tc>
        <w:tc>
          <w:tcPr>
            <w:tcW w:w="16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11A98F" w14:textId="77777777" w:rsidR="00D509A0" w:rsidRPr="00F63D98" w:rsidRDefault="00D509A0" w:rsidP="00AC5DBD">
            <w:pPr>
              <w:widowControl w:val="0"/>
              <w:spacing w:after="0" w:line="240" w:lineRule="auto"/>
              <w:jc w:val="center"/>
              <w:rPr>
                <w:bCs/>
                <w:color w:val="000000" w:themeColor="text1"/>
                <w:lang w:val="en-US"/>
              </w:rPr>
            </w:pPr>
            <w:proofErr w:type="spellStart"/>
            <w:r w:rsidRPr="00F63D98">
              <w:rPr>
                <w:rFonts w:ascii="Times New Roman" w:hAnsi="Times New Roman"/>
                <w:bCs/>
                <w:color w:val="000000" w:themeColor="text1"/>
                <w:sz w:val="16"/>
                <w:szCs w:val="16"/>
                <w:lang w:val="en-US"/>
              </w:rPr>
              <w:t>Единица</w:t>
            </w:r>
            <w:proofErr w:type="spellEnd"/>
            <w:r w:rsidRPr="00F63D98">
              <w:rPr>
                <w:rFonts w:ascii="Times New Roman" w:hAnsi="Times New Roman"/>
                <w:bCs/>
                <w:color w:val="000000" w:themeColor="text1"/>
                <w:sz w:val="16"/>
                <w:szCs w:val="16"/>
                <w:lang w:val="en-US"/>
              </w:rPr>
              <w:t xml:space="preserve"> </w:t>
            </w:r>
            <w:proofErr w:type="spellStart"/>
            <w:r w:rsidRPr="00F63D98">
              <w:rPr>
                <w:rFonts w:ascii="Times New Roman" w:hAnsi="Times New Roman"/>
                <w:bCs/>
                <w:color w:val="000000" w:themeColor="text1"/>
                <w:sz w:val="16"/>
                <w:szCs w:val="16"/>
                <w:lang w:val="en-US"/>
              </w:rPr>
              <w:t>измерения</w:t>
            </w:r>
            <w:proofErr w:type="spellEnd"/>
            <w:r w:rsidRPr="00F63D98">
              <w:rPr>
                <w:rFonts w:ascii="Times New Roman" w:hAnsi="Times New Roman"/>
                <w:bCs/>
                <w:color w:val="000000" w:themeColor="text1"/>
                <w:spacing w:val="-37"/>
                <w:sz w:val="16"/>
                <w:szCs w:val="16"/>
                <w:lang w:val="en-US"/>
              </w:rPr>
              <w:t xml:space="preserve"> </w:t>
            </w:r>
            <w:r w:rsidRPr="00F63D98">
              <w:rPr>
                <w:rFonts w:ascii="Times New Roman" w:hAnsi="Times New Roman"/>
                <w:bCs/>
                <w:color w:val="000000" w:themeColor="text1"/>
                <w:sz w:val="16"/>
                <w:szCs w:val="16"/>
                <w:lang w:val="en-US"/>
              </w:rPr>
              <w:t>(</w:t>
            </w:r>
            <w:proofErr w:type="spellStart"/>
            <w:r w:rsidRPr="00F63D98">
              <w:rPr>
                <w:rFonts w:ascii="Times New Roman" w:hAnsi="Times New Roman"/>
                <w:bCs/>
                <w:color w:val="000000" w:themeColor="text1"/>
                <w:sz w:val="16"/>
                <w:szCs w:val="16"/>
                <w:lang w:val="en-US"/>
              </w:rPr>
              <w:t>по</w:t>
            </w:r>
            <w:proofErr w:type="spellEnd"/>
            <w:r w:rsidRPr="00F63D98">
              <w:rPr>
                <w:rFonts w:ascii="Times New Roman" w:hAnsi="Times New Roman"/>
                <w:bCs/>
                <w:color w:val="000000" w:themeColor="text1"/>
                <w:spacing w:val="-2"/>
                <w:sz w:val="16"/>
                <w:szCs w:val="16"/>
                <w:lang w:val="en-US"/>
              </w:rPr>
              <w:t xml:space="preserve"> </w:t>
            </w:r>
            <w:r w:rsidRPr="00F63D98">
              <w:rPr>
                <w:rFonts w:ascii="Times New Roman" w:hAnsi="Times New Roman"/>
                <w:bCs/>
                <w:color w:val="000000" w:themeColor="text1"/>
                <w:sz w:val="16"/>
                <w:szCs w:val="16"/>
                <w:lang w:val="en-US"/>
              </w:rPr>
              <w:t>ОКЕИ)</w:t>
            </w:r>
          </w:p>
        </w:tc>
        <w:tc>
          <w:tcPr>
            <w:tcW w:w="2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A27EA3" w14:textId="77777777" w:rsidR="00D509A0" w:rsidRPr="00F63D98" w:rsidRDefault="00D509A0" w:rsidP="00AC5DBD">
            <w:pPr>
              <w:widowControl w:val="0"/>
              <w:spacing w:after="0" w:line="240" w:lineRule="auto"/>
              <w:jc w:val="center"/>
              <w:rPr>
                <w:bCs/>
                <w:color w:val="000000" w:themeColor="text1"/>
                <w:lang w:val="en-US"/>
              </w:rPr>
            </w:pPr>
            <w:proofErr w:type="spellStart"/>
            <w:r w:rsidRPr="00F63D98">
              <w:rPr>
                <w:rFonts w:ascii="Times New Roman" w:hAnsi="Times New Roman"/>
                <w:bCs/>
                <w:color w:val="000000" w:themeColor="text1"/>
                <w:sz w:val="16"/>
                <w:szCs w:val="16"/>
                <w:lang w:val="en-US"/>
              </w:rPr>
              <w:t>Базовое</w:t>
            </w:r>
            <w:proofErr w:type="spellEnd"/>
            <w:r w:rsidRPr="00F63D98">
              <w:rPr>
                <w:rFonts w:ascii="Times New Roman" w:hAnsi="Times New Roman"/>
                <w:bCs/>
                <w:color w:val="000000" w:themeColor="text1"/>
                <w:spacing w:val="-6"/>
                <w:sz w:val="16"/>
                <w:szCs w:val="16"/>
                <w:lang w:val="en-US"/>
              </w:rPr>
              <w:t xml:space="preserve"> </w:t>
            </w:r>
            <w:proofErr w:type="spellStart"/>
            <w:r w:rsidRPr="00F63D98">
              <w:rPr>
                <w:rFonts w:ascii="Times New Roman" w:hAnsi="Times New Roman"/>
                <w:bCs/>
                <w:color w:val="000000" w:themeColor="text1"/>
                <w:sz w:val="16"/>
                <w:szCs w:val="16"/>
                <w:lang w:val="en-US"/>
              </w:rPr>
              <w:t>значение</w:t>
            </w:r>
            <w:proofErr w:type="spellEnd"/>
          </w:p>
        </w:tc>
        <w:tc>
          <w:tcPr>
            <w:tcW w:w="34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5E0E2B8" w14:textId="77777777" w:rsidR="00D509A0" w:rsidRPr="00F63D98" w:rsidRDefault="00D509A0" w:rsidP="00AC5DBD">
            <w:pPr>
              <w:widowControl w:val="0"/>
              <w:spacing w:after="0" w:line="240" w:lineRule="auto"/>
              <w:jc w:val="center"/>
              <w:rPr>
                <w:bCs/>
                <w:color w:val="000000" w:themeColor="text1"/>
              </w:rPr>
            </w:pPr>
            <w:r w:rsidRPr="00F63D98">
              <w:rPr>
                <w:rFonts w:ascii="Times New Roman" w:hAnsi="Times New Roman"/>
                <w:bCs/>
                <w:color w:val="000000" w:themeColor="text1"/>
                <w:sz w:val="16"/>
                <w:szCs w:val="16"/>
              </w:rPr>
              <w:t>Значение</w:t>
            </w:r>
            <w:r w:rsidRPr="00F63D98">
              <w:rPr>
                <w:rFonts w:ascii="Times New Roman" w:hAnsi="Times New Roman"/>
                <w:bCs/>
                <w:color w:val="000000" w:themeColor="text1"/>
                <w:spacing w:val="-6"/>
                <w:sz w:val="16"/>
                <w:szCs w:val="16"/>
              </w:rPr>
              <w:t xml:space="preserve"> </w:t>
            </w:r>
            <w:r w:rsidRPr="00F63D98">
              <w:rPr>
                <w:rFonts w:ascii="Times New Roman" w:hAnsi="Times New Roman"/>
                <w:bCs/>
                <w:color w:val="000000" w:themeColor="text1"/>
                <w:sz w:val="16"/>
                <w:szCs w:val="16"/>
              </w:rPr>
              <w:t>показателя</w:t>
            </w:r>
            <w:r w:rsidRPr="00F63D98">
              <w:rPr>
                <w:rFonts w:ascii="Times New Roman" w:hAnsi="Times New Roman"/>
                <w:bCs/>
                <w:color w:val="000000" w:themeColor="text1"/>
                <w:spacing w:val="-4"/>
                <w:sz w:val="16"/>
                <w:szCs w:val="16"/>
              </w:rPr>
              <w:t xml:space="preserve"> </w:t>
            </w:r>
            <w:r w:rsidRPr="00F63D98">
              <w:rPr>
                <w:rFonts w:ascii="Times New Roman" w:hAnsi="Times New Roman"/>
                <w:bCs/>
                <w:color w:val="000000" w:themeColor="text1"/>
                <w:sz w:val="16"/>
                <w:szCs w:val="16"/>
              </w:rPr>
              <w:t>по</w:t>
            </w:r>
            <w:r w:rsidRPr="00F63D98">
              <w:rPr>
                <w:rFonts w:ascii="Times New Roman" w:hAnsi="Times New Roman"/>
                <w:bCs/>
                <w:color w:val="000000" w:themeColor="text1"/>
                <w:spacing w:val="-3"/>
                <w:sz w:val="16"/>
                <w:szCs w:val="16"/>
              </w:rPr>
              <w:t xml:space="preserve"> </w:t>
            </w:r>
            <w:r w:rsidRPr="00F63D98">
              <w:rPr>
                <w:rFonts w:ascii="Times New Roman" w:hAnsi="Times New Roman"/>
                <w:bCs/>
                <w:color w:val="000000" w:themeColor="text1"/>
                <w:sz w:val="16"/>
                <w:szCs w:val="16"/>
              </w:rPr>
              <w:t>кварталам/месяцам</w:t>
            </w:r>
          </w:p>
        </w:tc>
        <w:tc>
          <w:tcPr>
            <w:tcW w:w="16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668CD3" w14:textId="77777777" w:rsidR="00D509A0" w:rsidRPr="00F63D98" w:rsidRDefault="00D509A0" w:rsidP="00AC5DBD">
            <w:pPr>
              <w:widowControl w:val="0"/>
              <w:spacing w:after="0" w:line="240" w:lineRule="auto"/>
              <w:jc w:val="center"/>
              <w:rPr>
                <w:bCs/>
                <w:color w:val="000000" w:themeColor="text1"/>
              </w:rPr>
            </w:pPr>
            <w:r w:rsidRPr="00F63D98">
              <w:rPr>
                <w:rFonts w:ascii="Times New Roman" w:hAnsi="Times New Roman"/>
                <w:bCs/>
                <w:color w:val="000000" w:themeColor="text1"/>
                <w:sz w:val="16"/>
                <w:szCs w:val="16"/>
              </w:rPr>
              <w:t>Ответственный</w:t>
            </w:r>
            <w:r w:rsidRPr="00F63D98">
              <w:rPr>
                <w:rFonts w:ascii="Times New Roman" w:hAnsi="Times New Roman"/>
                <w:bCs/>
                <w:color w:val="000000" w:themeColor="text1"/>
                <w:spacing w:val="-37"/>
                <w:sz w:val="16"/>
                <w:szCs w:val="16"/>
              </w:rPr>
              <w:t xml:space="preserve"> </w:t>
            </w:r>
            <w:r w:rsidRPr="00F63D98">
              <w:rPr>
                <w:rFonts w:ascii="Times New Roman" w:hAnsi="Times New Roman"/>
                <w:bCs/>
                <w:color w:val="000000" w:themeColor="text1"/>
                <w:sz w:val="16"/>
                <w:szCs w:val="16"/>
              </w:rPr>
              <w:t>за достижение</w:t>
            </w:r>
            <w:r w:rsidRPr="00F63D98">
              <w:rPr>
                <w:rFonts w:ascii="Times New Roman" w:hAnsi="Times New Roman"/>
                <w:bCs/>
                <w:color w:val="000000" w:themeColor="text1"/>
                <w:spacing w:val="1"/>
                <w:sz w:val="16"/>
                <w:szCs w:val="16"/>
              </w:rPr>
              <w:t xml:space="preserve"> </w:t>
            </w:r>
            <w:r w:rsidRPr="00F63D98">
              <w:rPr>
                <w:rFonts w:ascii="Times New Roman" w:hAnsi="Times New Roman"/>
                <w:bCs/>
                <w:color w:val="000000" w:themeColor="text1"/>
                <w:sz w:val="16"/>
                <w:szCs w:val="16"/>
              </w:rPr>
              <w:t>прокс</w:t>
            </w:r>
            <w:proofErr w:type="gramStart"/>
            <w:r w:rsidRPr="00F63D98">
              <w:rPr>
                <w:rFonts w:ascii="Times New Roman" w:hAnsi="Times New Roman"/>
                <w:bCs/>
                <w:color w:val="000000" w:themeColor="text1"/>
                <w:sz w:val="16"/>
                <w:szCs w:val="16"/>
              </w:rPr>
              <w:t>и-</w:t>
            </w:r>
            <w:proofErr w:type="gramEnd"/>
            <w:r w:rsidRPr="00F63D98">
              <w:rPr>
                <w:rFonts w:ascii="Times New Roman" w:hAnsi="Times New Roman"/>
                <w:bCs/>
                <w:color w:val="000000" w:themeColor="text1"/>
                <w:spacing w:val="1"/>
                <w:sz w:val="16"/>
                <w:szCs w:val="16"/>
              </w:rPr>
              <w:t xml:space="preserve"> </w:t>
            </w:r>
            <w:r w:rsidRPr="00F63D98">
              <w:rPr>
                <w:rFonts w:ascii="Times New Roman" w:hAnsi="Times New Roman"/>
                <w:bCs/>
                <w:color w:val="000000" w:themeColor="text1"/>
                <w:sz w:val="16"/>
                <w:szCs w:val="16"/>
              </w:rPr>
              <w:t>показателя</w:t>
            </w:r>
          </w:p>
        </w:tc>
      </w:tr>
      <w:tr w:rsidR="00F63D98" w:rsidRPr="00F63D98" w14:paraId="2A3F526A" w14:textId="77777777" w:rsidTr="00B87DF3">
        <w:trPr>
          <w:trHeight w:val="20"/>
        </w:trPr>
        <w:tc>
          <w:tcPr>
            <w:tcW w:w="567" w:type="dxa"/>
            <w:vMerge/>
            <w:tcBorders>
              <w:left w:val="single" w:sz="4" w:space="0" w:color="000000"/>
              <w:bottom w:val="single" w:sz="4" w:space="0" w:color="000000"/>
              <w:right w:val="single" w:sz="4" w:space="0" w:color="000000"/>
            </w:tcBorders>
            <w:shd w:val="clear" w:color="auto" w:fill="auto"/>
            <w:vAlign w:val="center"/>
          </w:tcPr>
          <w:p w14:paraId="28E26A50" w14:textId="77777777" w:rsidR="00D509A0" w:rsidRPr="00F63D98" w:rsidRDefault="00D509A0" w:rsidP="00AC5DBD">
            <w:pPr>
              <w:widowControl w:val="0"/>
              <w:spacing w:after="0" w:line="240" w:lineRule="auto"/>
              <w:jc w:val="center"/>
              <w:rPr>
                <w:bCs/>
                <w:color w:val="000000" w:themeColor="text1"/>
                <w:sz w:val="16"/>
                <w:szCs w:val="16"/>
              </w:rPr>
            </w:pPr>
          </w:p>
        </w:tc>
        <w:tc>
          <w:tcPr>
            <w:tcW w:w="3648" w:type="dxa"/>
            <w:vMerge/>
            <w:tcBorders>
              <w:left w:val="single" w:sz="4" w:space="0" w:color="000000"/>
              <w:bottom w:val="single" w:sz="4" w:space="0" w:color="000000"/>
              <w:right w:val="single" w:sz="4" w:space="0" w:color="000000"/>
            </w:tcBorders>
            <w:shd w:val="clear" w:color="auto" w:fill="auto"/>
            <w:vAlign w:val="center"/>
          </w:tcPr>
          <w:p w14:paraId="111545B9" w14:textId="77777777" w:rsidR="00D509A0" w:rsidRPr="00F63D98" w:rsidRDefault="00D509A0" w:rsidP="00AC5DBD">
            <w:pPr>
              <w:widowControl w:val="0"/>
              <w:spacing w:after="0" w:line="240" w:lineRule="auto"/>
              <w:jc w:val="center"/>
              <w:rPr>
                <w:bCs/>
                <w:color w:val="000000" w:themeColor="text1"/>
                <w:sz w:val="16"/>
                <w:szCs w:val="16"/>
              </w:rPr>
            </w:pPr>
          </w:p>
        </w:tc>
        <w:tc>
          <w:tcPr>
            <w:tcW w:w="1747" w:type="dxa"/>
            <w:vMerge/>
            <w:tcBorders>
              <w:left w:val="single" w:sz="4" w:space="0" w:color="000000"/>
              <w:bottom w:val="single" w:sz="4" w:space="0" w:color="000000"/>
              <w:right w:val="single" w:sz="4" w:space="0" w:color="000000"/>
            </w:tcBorders>
            <w:shd w:val="clear" w:color="auto" w:fill="auto"/>
            <w:vAlign w:val="center"/>
          </w:tcPr>
          <w:p w14:paraId="782088B2" w14:textId="77777777" w:rsidR="00D509A0" w:rsidRPr="00F63D98" w:rsidRDefault="00D509A0" w:rsidP="00AC5DBD">
            <w:pPr>
              <w:widowControl w:val="0"/>
              <w:spacing w:after="0" w:line="240" w:lineRule="auto"/>
              <w:jc w:val="center"/>
              <w:rPr>
                <w:bCs/>
                <w:color w:val="000000" w:themeColor="text1"/>
                <w:sz w:val="16"/>
                <w:szCs w:val="16"/>
              </w:rPr>
            </w:pPr>
          </w:p>
        </w:tc>
        <w:tc>
          <w:tcPr>
            <w:tcW w:w="1696" w:type="dxa"/>
            <w:vMerge/>
            <w:tcBorders>
              <w:left w:val="single" w:sz="4" w:space="0" w:color="000000"/>
              <w:bottom w:val="single" w:sz="4" w:space="0" w:color="000000"/>
              <w:right w:val="single" w:sz="4" w:space="0" w:color="000000"/>
            </w:tcBorders>
            <w:shd w:val="clear" w:color="auto" w:fill="auto"/>
            <w:vAlign w:val="center"/>
          </w:tcPr>
          <w:p w14:paraId="1329013D" w14:textId="77777777" w:rsidR="00D509A0" w:rsidRPr="00F63D98" w:rsidRDefault="00D509A0" w:rsidP="00AC5DBD">
            <w:pPr>
              <w:widowControl w:val="0"/>
              <w:spacing w:after="0" w:line="240" w:lineRule="auto"/>
              <w:jc w:val="center"/>
              <w:rPr>
                <w:bCs/>
                <w:color w:val="000000" w:themeColor="text1"/>
                <w:sz w:val="16"/>
                <w:szCs w:val="16"/>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13C48" w14:textId="77777777" w:rsidR="00D509A0" w:rsidRPr="00F63D98" w:rsidRDefault="00D509A0" w:rsidP="00AC5DBD">
            <w:pPr>
              <w:widowControl w:val="0"/>
              <w:spacing w:after="0" w:line="240" w:lineRule="auto"/>
              <w:jc w:val="center"/>
              <w:rPr>
                <w:bCs/>
                <w:color w:val="000000" w:themeColor="text1"/>
                <w:lang w:val="en-US"/>
              </w:rPr>
            </w:pPr>
            <w:proofErr w:type="spellStart"/>
            <w:r w:rsidRPr="00F63D98">
              <w:rPr>
                <w:rFonts w:ascii="Times New Roman" w:hAnsi="Times New Roman"/>
                <w:bCs/>
                <w:color w:val="000000" w:themeColor="text1"/>
                <w:sz w:val="16"/>
                <w:szCs w:val="16"/>
                <w:lang w:val="en-US"/>
              </w:rPr>
              <w:t>значение</w:t>
            </w:r>
            <w:proofErr w:type="spellEnd"/>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255B2" w14:textId="61BB37F1" w:rsidR="00D509A0" w:rsidRPr="00F63D98" w:rsidRDefault="00F63D98" w:rsidP="00AC5DBD">
            <w:pPr>
              <w:widowControl w:val="0"/>
              <w:spacing w:after="0" w:line="240" w:lineRule="auto"/>
              <w:jc w:val="center"/>
              <w:rPr>
                <w:bCs/>
                <w:color w:val="000000" w:themeColor="text1"/>
              </w:rPr>
            </w:pPr>
            <w:r>
              <w:rPr>
                <w:rFonts w:ascii="Times New Roman" w:hAnsi="Times New Roman"/>
                <w:bCs/>
                <w:color w:val="000000" w:themeColor="text1"/>
                <w:sz w:val="16"/>
                <w:szCs w:val="16"/>
              </w:rPr>
              <w:t>2024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E68B3" w14:textId="753F0CA9" w:rsidR="00D509A0" w:rsidRPr="00F63D98" w:rsidRDefault="00374903" w:rsidP="00AC5DBD">
            <w:pPr>
              <w:widowControl w:val="0"/>
              <w:spacing w:after="0" w:line="240" w:lineRule="auto"/>
              <w:jc w:val="center"/>
              <w:rPr>
                <w:bCs/>
                <w:color w:val="000000" w:themeColor="text1"/>
              </w:rPr>
            </w:pPr>
            <w:r w:rsidRPr="00F63D98">
              <w:rPr>
                <w:rFonts w:ascii="Times New Roman" w:hAnsi="Times New Roman"/>
                <w:bCs/>
                <w:color w:val="000000" w:themeColor="text1"/>
                <w:position w:val="-5"/>
                <w:sz w:val="16"/>
                <w:szCs w:val="16"/>
              </w:rPr>
              <w:t>1-й</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38F77" w14:textId="6DECB5B7" w:rsidR="00D509A0" w:rsidRPr="00F63D98" w:rsidRDefault="00374903" w:rsidP="00AC5DBD">
            <w:pPr>
              <w:widowControl w:val="0"/>
              <w:spacing w:after="0" w:line="240" w:lineRule="auto"/>
              <w:jc w:val="center"/>
              <w:rPr>
                <w:bCs/>
                <w:color w:val="000000" w:themeColor="text1"/>
              </w:rPr>
            </w:pPr>
            <w:r w:rsidRPr="00F63D98">
              <w:rPr>
                <w:rFonts w:ascii="Times New Roman" w:hAnsi="Times New Roman"/>
                <w:bCs/>
                <w:color w:val="000000" w:themeColor="text1"/>
                <w:sz w:val="16"/>
                <w:szCs w:val="16"/>
              </w:rPr>
              <w:t>2-й</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3AC8F" w14:textId="12AFF777" w:rsidR="00D509A0" w:rsidRPr="00F63D98" w:rsidRDefault="00374903" w:rsidP="00374903">
            <w:pPr>
              <w:widowControl w:val="0"/>
              <w:spacing w:after="0" w:line="240" w:lineRule="auto"/>
              <w:jc w:val="center"/>
              <w:rPr>
                <w:bCs/>
                <w:color w:val="000000" w:themeColor="text1"/>
              </w:rPr>
            </w:pPr>
            <w:r w:rsidRPr="00F63D98">
              <w:rPr>
                <w:rFonts w:ascii="Times New Roman" w:hAnsi="Times New Roman"/>
                <w:bCs/>
                <w:color w:val="000000" w:themeColor="text1"/>
                <w:sz w:val="16"/>
                <w:szCs w:val="16"/>
              </w:rPr>
              <w:t>3-й</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FCC1A" w14:textId="49E5B54C" w:rsidR="00D509A0" w:rsidRPr="00F63D98" w:rsidRDefault="00374903" w:rsidP="00AC5DBD">
            <w:pPr>
              <w:widowControl w:val="0"/>
              <w:spacing w:after="0" w:line="240" w:lineRule="auto"/>
              <w:jc w:val="center"/>
              <w:rPr>
                <w:bCs/>
                <w:color w:val="000000" w:themeColor="text1"/>
              </w:rPr>
            </w:pPr>
            <w:r w:rsidRPr="00F63D98">
              <w:rPr>
                <w:rFonts w:ascii="Times New Roman" w:hAnsi="Times New Roman"/>
                <w:bCs/>
                <w:color w:val="000000" w:themeColor="text1"/>
                <w:sz w:val="16"/>
                <w:szCs w:val="16"/>
              </w:rPr>
              <w:t>4-й</w:t>
            </w:r>
          </w:p>
        </w:tc>
        <w:tc>
          <w:tcPr>
            <w:tcW w:w="1665" w:type="dxa"/>
            <w:vMerge/>
            <w:tcBorders>
              <w:left w:val="single" w:sz="4" w:space="0" w:color="000000"/>
              <w:bottom w:val="single" w:sz="4" w:space="0" w:color="000000"/>
              <w:right w:val="single" w:sz="4" w:space="0" w:color="000000"/>
            </w:tcBorders>
            <w:shd w:val="clear" w:color="auto" w:fill="auto"/>
            <w:vAlign w:val="center"/>
          </w:tcPr>
          <w:p w14:paraId="1C55FFB4" w14:textId="77777777" w:rsidR="00D509A0" w:rsidRPr="00F63D98" w:rsidRDefault="00D509A0" w:rsidP="00AC5DBD">
            <w:pPr>
              <w:widowControl w:val="0"/>
              <w:spacing w:after="0" w:line="240" w:lineRule="auto"/>
              <w:jc w:val="center"/>
              <w:rPr>
                <w:bCs/>
                <w:color w:val="000000" w:themeColor="text1"/>
                <w:sz w:val="16"/>
                <w:szCs w:val="16"/>
                <w:lang w:val="en-US"/>
              </w:rPr>
            </w:pPr>
          </w:p>
        </w:tc>
      </w:tr>
      <w:tr w:rsidR="00F63D98" w:rsidRPr="00F63D98" w14:paraId="71630EDE" w14:textId="77777777" w:rsidTr="00B87DF3">
        <w:trPr>
          <w:trHeight w:val="20"/>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984EC" w14:textId="77777777" w:rsidR="00D509A0" w:rsidRPr="00F63D98" w:rsidRDefault="00D509A0" w:rsidP="00AC5DBD">
            <w:pPr>
              <w:widowControl w:val="0"/>
              <w:spacing w:after="0" w:line="240" w:lineRule="auto"/>
              <w:jc w:val="center"/>
              <w:rPr>
                <w:bCs/>
                <w:color w:val="000000" w:themeColor="text1"/>
                <w:lang w:val="en-US"/>
              </w:rPr>
            </w:pPr>
            <w:r w:rsidRPr="00F63D98">
              <w:rPr>
                <w:rFonts w:ascii="Times New Roman" w:hAnsi="Times New Roman"/>
                <w:bCs/>
                <w:color w:val="000000" w:themeColor="text1"/>
                <w:sz w:val="16"/>
                <w:szCs w:val="16"/>
                <w:lang w:val="en-US"/>
              </w:rPr>
              <w:t>1</w:t>
            </w:r>
          </w:p>
        </w:tc>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D3876" w14:textId="77777777" w:rsidR="00D509A0" w:rsidRPr="00F63D98" w:rsidRDefault="00D509A0" w:rsidP="00AC5DBD">
            <w:pPr>
              <w:widowControl w:val="0"/>
              <w:spacing w:after="0" w:line="240" w:lineRule="auto"/>
              <w:jc w:val="center"/>
              <w:rPr>
                <w:bCs/>
                <w:color w:val="000000" w:themeColor="text1"/>
                <w:lang w:val="en-US"/>
              </w:rPr>
            </w:pPr>
            <w:r w:rsidRPr="00F63D98">
              <w:rPr>
                <w:rFonts w:ascii="Times New Roman" w:hAnsi="Times New Roman"/>
                <w:bCs/>
                <w:color w:val="000000" w:themeColor="text1"/>
                <w:sz w:val="16"/>
                <w:szCs w:val="16"/>
                <w:lang w:val="en-US"/>
              </w:rPr>
              <w:t>2</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BE1D4" w14:textId="77777777" w:rsidR="00D509A0" w:rsidRPr="00F63D98" w:rsidRDefault="00D509A0" w:rsidP="00AC5DBD">
            <w:pPr>
              <w:widowControl w:val="0"/>
              <w:spacing w:after="0" w:line="240" w:lineRule="auto"/>
              <w:jc w:val="center"/>
              <w:rPr>
                <w:bCs/>
                <w:color w:val="000000" w:themeColor="text1"/>
                <w:lang w:val="en-US"/>
              </w:rPr>
            </w:pPr>
            <w:r w:rsidRPr="00F63D98">
              <w:rPr>
                <w:rFonts w:ascii="Times New Roman" w:hAnsi="Times New Roman"/>
                <w:bCs/>
                <w:color w:val="000000" w:themeColor="text1"/>
                <w:sz w:val="16"/>
                <w:szCs w:val="16"/>
                <w:lang w:val="en-US"/>
              </w:rPr>
              <w:t>3</w:t>
            </w:r>
          </w:p>
        </w:tc>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36F7D" w14:textId="77777777" w:rsidR="00D509A0" w:rsidRPr="00F63D98" w:rsidRDefault="00D509A0" w:rsidP="00AC5DBD">
            <w:pPr>
              <w:widowControl w:val="0"/>
              <w:spacing w:after="0" w:line="240" w:lineRule="auto"/>
              <w:jc w:val="center"/>
              <w:rPr>
                <w:bCs/>
                <w:color w:val="000000" w:themeColor="text1"/>
                <w:lang w:val="en-US"/>
              </w:rPr>
            </w:pPr>
            <w:r w:rsidRPr="00F63D98">
              <w:rPr>
                <w:rFonts w:ascii="Times New Roman" w:hAnsi="Times New Roman"/>
                <w:bCs/>
                <w:color w:val="000000" w:themeColor="text1"/>
                <w:sz w:val="16"/>
                <w:szCs w:val="16"/>
                <w:lang w:val="en-US"/>
              </w:rPr>
              <w:t>4</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8D059" w14:textId="77777777" w:rsidR="00D509A0" w:rsidRPr="00F63D98" w:rsidRDefault="00D509A0" w:rsidP="00AC5DBD">
            <w:pPr>
              <w:widowControl w:val="0"/>
              <w:spacing w:after="0" w:line="240" w:lineRule="auto"/>
              <w:jc w:val="center"/>
              <w:rPr>
                <w:bCs/>
                <w:color w:val="000000" w:themeColor="text1"/>
                <w:lang w:val="en-US"/>
              </w:rPr>
            </w:pPr>
            <w:r w:rsidRPr="00F63D98">
              <w:rPr>
                <w:rFonts w:ascii="Times New Roman" w:hAnsi="Times New Roman"/>
                <w:bCs/>
                <w:color w:val="000000" w:themeColor="text1"/>
                <w:sz w:val="16"/>
                <w:szCs w:val="16"/>
                <w:lang w:val="en-US"/>
              </w:rPr>
              <w:t>5</w:t>
            </w:r>
          </w:p>
        </w:tc>
        <w:tc>
          <w:tcPr>
            <w:tcW w:w="1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DBA2C" w14:textId="77777777" w:rsidR="00D509A0" w:rsidRPr="00F63D98" w:rsidRDefault="00D509A0" w:rsidP="00AC5DBD">
            <w:pPr>
              <w:widowControl w:val="0"/>
              <w:spacing w:after="0" w:line="240" w:lineRule="auto"/>
              <w:jc w:val="center"/>
              <w:rPr>
                <w:bCs/>
                <w:color w:val="000000" w:themeColor="text1"/>
                <w:lang w:val="en-US"/>
              </w:rPr>
            </w:pPr>
            <w:r w:rsidRPr="00F63D98">
              <w:rPr>
                <w:rFonts w:ascii="Times New Roman" w:hAnsi="Times New Roman"/>
                <w:bCs/>
                <w:color w:val="000000" w:themeColor="text1"/>
                <w:sz w:val="16"/>
                <w:szCs w:val="16"/>
                <w:lang w:val="en-US"/>
              </w:rPr>
              <w:t>6</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C3400" w14:textId="77777777" w:rsidR="00D509A0" w:rsidRPr="00F63D98" w:rsidRDefault="00D509A0" w:rsidP="00AC5DBD">
            <w:pPr>
              <w:widowControl w:val="0"/>
              <w:spacing w:after="0" w:line="240" w:lineRule="auto"/>
              <w:jc w:val="center"/>
              <w:rPr>
                <w:bCs/>
                <w:color w:val="000000" w:themeColor="text1"/>
                <w:lang w:val="en-US"/>
              </w:rPr>
            </w:pPr>
            <w:r w:rsidRPr="00F63D98">
              <w:rPr>
                <w:rFonts w:ascii="Times New Roman" w:hAnsi="Times New Roman"/>
                <w:bCs/>
                <w:color w:val="000000" w:themeColor="text1"/>
                <w:sz w:val="16"/>
                <w:szCs w:val="16"/>
                <w:lang w:val="en-US"/>
              </w:rPr>
              <w:t>7</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3D451" w14:textId="77777777" w:rsidR="00D509A0" w:rsidRPr="00F63D98" w:rsidRDefault="00D509A0" w:rsidP="00AC5DBD">
            <w:pPr>
              <w:widowControl w:val="0"/>
              <w:spacing w:after="0" w:line="240" w:lineRule="auto"/>
              <w:jc w:val="center"/>
              <w:rPr>
                <w:bCs/>
                <w:color w:val="000000" w:themeColor="text1"/>
                <w:lang w:val="en-US"/>
              </w:rPr>
            </w:pPr>
            <w:r w:rsidRPr="00F63D98">
              <w:rPr>
                <w:rFonts w:ascii="Times New Roman" w:hAnsi="Times New Roman"/>
                <w:bCs/>
                <w:color w:val="000000" w:themeColor="text1"/>
                <w:sz w:val="16"/>
                <w:szCs w:val="16"/>
                <w:lang w:val="en-US"/>
              </w:rPr>
              <w:t>8</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50BFA" w14:textId="77777777" w:rsidR="00D509A0" w:rsidRPr="00F63D98" w:rsidRDefault="00D509A0" w:rsidP="00AC5DBD">
            <w:pPr>
              <w:widowControl w:val="0"/>
              <w:spacing w:after="0" w:line="240" w:lineRule="auto"/>
              <w:jc w:val="center"/>
              <w:rPr>
                <w:bCs/>
                <w:color w:val="000000" w:themeColor="text1"/>
                <w:lang w:val="en-US"/>
              </w:rPr>
            </w:pPr>
            <w:r w:rsidRPr="00F63D98">
              <w:rPr>
                <w:rFonts w:ascii="Times New Roman" w:hAnsi="Times New Roman"/>
                <w:bCs/>
                <w:color w:val="000000" w:themeColor="text1"/>
                <w:sz w:val="16"/>
                <w:szCs w:val="16"/>
                <w:lang w:val="en-US"/>
              </w:rPr>
              <w:t>9</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96CE1" w14:textId="77777777" w:rsidR="00D509A0" w:rsidRPr="00F63D98" w:rsidRDefault="00D509A0" w:rsidP="00AC5DBD">
            <w:pPr>
              <w:widowControl w:val="0"/>
              <w:spacing w:after="0" w:line="240" w:lineRule="auto"/>
              <w:jc w:val="center"/>
              <w:rPr>
                <w:bCs/>
                <w:color w:val="000000" w:themeColor="text1"/>
                <w:lang w:val="en-US"/>
              </w:rPr>
            </w:pPr>
            <w:r w:rsidRPr="00F63D98">
              <w:rPr>
                <w:rFonts w:ascii="Times New Roman" w:hAnsi="Times New Roman"/>
                <w:bCs/>
                <w:color w:val="000000" w:themeColor="text1"/>
                <w:sz w:val="16"/>
                <w:szCs w:val="16"/>
                <w:lang w:val="en-US"/>
              </w:rPr>
              <w:t>10</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2E5B5" w14:textId="77777777" w:rsidR="00D509A0" w:rsidRPr="00F63D98" w:rsidRDefault="00D509A0" w:rsidP="00AC5DBD">
            <w:pPr>
              <w:widowControl w:val="0"/>
              <w:spacing w:after="0" w:line="240" w:lineRule="auto"/>
              <w:jc w:val="center"/>
              <w:rPr>
                <w:bCs/>
                <w:color w:val="000000" w:themeColor="text1"/>
                <w:lang w:val="en-US"/>
              </w:rPr>
            </w:pPr>
            <w:r w:rsidRPr="00F63D98">
              <w:rPr>
                <w:rFonts w:ascii="Times New Roman" w:hAnsi="Times New Roman"/>
                <w:bCs/>
                <w:color w:val="000000" w:themeColor="text1"/>
                <w:sz w:val="16"/>
                <w:szCs w:val="16"/>
                <w:lang w:val="en-US"/>
              </w:rPr>
              <w:t>11</w:t>
            </w:r>
          </w:p>
        </w:tc>
      </w:tr>
      <w:tr w:rsidR="00F63D98" w:rsidRPr="00F63D98" w14:paraId="7D5FE58B" w14:textId="77777777" w:rsidTr="00B87DF3">
        <w:trPr>
          <w:trHeight w:val="20"/>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E4ABF" w14:textId="77777777" w:rsidR="00D509A0" w:rsidRPr="00F63D98" w:rsidRDefault="00D509A0" w:rsidP="00AC5DBD">
            <w:pPr>
              <w:widowControl w:val="0"/>
              <w:spacing w:after="0" w:line="240" w:lineRule="auto"/>
              <w:jc w:val="center"/>
              <w:rPr>
                <w:bCs/>
                <w:color w:val="000000" w:themeColor="text1"/>
                <w:lang w:val="en-US"/>
              </w:rPr>
            </w:pPr>
            <w:r w:rsidRPr="00F63D98">
              <w:rPr>
                <w:rFonts w:ascii="Times New Roman" w:hAnsi="Times New Roman"/>
                <w:bCs/>
                <w:i/>
                <w:color w:val="000000" w:themeColor="text1"/>
                <w:sz w:val="16"/>
                <w:szCs w:val="16"/>
                <w:lang w:val="en-US"/>
              </w:rPr>
              <w:t>1</w:t>
            </w:r>
          </w:p>
        </w:tc>
        <w:tc>
          <w:tcPr>
            <w:tcW w:w="1498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70C62AAB" w14:textId="2DA4209D" w:rsidR="00D509A0" w:rsidRPr="00F63D98" w:rsidRDefault="00D509A0" w:rsidP="00AC5DBD">
            <w:pPr>
              <w:widowControl w:val="0"/>
              <w:spacing w:after="0" w:line="240" w:lineRule="auto"/>
              <w:rPr>
                <w:bCs/>
                <w:color w:val="000000" w:themeColor="text1"/>
              </w:rPr>
            </w:pPr>
            <w:r w:rsidRPr="00F63D98">
              <w:rPr>
                <w:rFonts w:ascii="Times New Roman" w:hAnsi="Times New Roman"/>
                <w:bCs/>
                <w:i/>
                <w:color w:val="000000" w:themeColor="text1"/>
                <w:sz w:val="16"/>
                <w:szCs w:val="16"/>
              </w:rPr>
              <w:t>Показатель</w:t>
            </w:r>
            <w:r w:rsidRPr="00F63D98">
              <w:rPr>
                <w:rFonts w:ascii="Times New Roman" w:hAnsi="Times New Roman"/>
                <w:bCs/>
                <w:color w:val="000000" w:themeColor="text1"/>
                <w:sz w:val="16"/>
                <w:szCs w:val="16"/>
              </w:rPr>
              <w:t xml:space="preserve"> муниципального (ведомственного) </w:t>
            </w:r>
            <w:r w:rsidR="00670D5E" w:rsidRPr="00F63D98">
              <w:rPr>
                <w:rFonts w:ascii="Times New Roman" w:hAnsi="Times New Roman"/>
                <w:bCs/>
                <w:i/>
                <w:color w:val="000000" w:themeColor="text1"/>
                <w:sz w:val="16"/>
                <w:szCs w:val="16"/>
              </w:rPr>
              <w:t>проекта «Содействие развитию общественного самоуправления на территории Шебекинского городского округа</w:t>
            </w:r>
            <w:r w:rsidRPr="00F63D98">
              <w:rPr>
                <w:rFonts w:ascii="Times New Roman" w:hAnsi="Times New Roman"/>
                <w:bCs/>
                <w:i/>
                <w:color w:val="000000" w:themeColor="text1"/>
                <w:sz w:val="16"/>
                <w:szCs w:val="16"/>
              </w:rPr>
              <w:t>», ед. измерения (по ОКЕИ)</w:t>
            </w:r>
          </w:p>
        </w:tc>
      </w:tr>
      <w:tr w:rsidR="00F63D98" w:rsidRPr="00F63D98" w14:paraId="514978A5" w14:textId="77777777" w:rsidTr="0040596C">
        <w:trPr>
          <w:trHeight w:val="20"/>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604A6" w14:textId="77777777" w:rsidR="00670D5E" w:rsidRPr="00F63D98" w:rsidRDefault="00670D5E" w:rsidP="00AC5DBD">
            <w:pPr>
              <w:widowControl w:val="0"/>
              <w:spacing w:after="0" w:line="240" w:lineRule="auto"/>
              <w:jc w:val="center"/>
              <w:rPr>
                <w:rFonts w:ascii="Times New Roman" w:hAnsi="Times New Roman"/>
                <w:color w:val="000000" w:themeColor="text1"/>
                <w:sz w:val="16"/>
                <w:szCs w:val="16"/>
                <w:lang w:val="en-US"/>
              </w:rPr>
            </w:pPr>
            <w:r w:rsidRPr="00F63D98">
              <w:rPr>
                <w:rFonts w:ascii="Times New Roman" w:hAnsi="Times New Roman"/>
                <w:color w:val="000000" w:themeColor="text1"/>
                <w:sz w:val="16"/>
                <w:szCs w:val="16"/>
                <w:lang w:val="en-US"/>
              </w:rPr>
              <w:t>1.1</w:t>
            </w:r>
          </w:p>
        </w:tc>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F6806" w14:textId="77777777" w:rsidR="0040596C" w:rsidRDefault="0040596C" w:rsidP="0040596C">
            <w:pPr>
              <w:widowControl w:val="0"/>
              <w:ind w:right="-72"/>
              <w:rPr>
                <w:rFonts w:ascii="Times New Roman" w:hAnsi="Times New Roman"/>
                <w:i/>
                <w:sz w:val="16"/>
                <w:szCs w:val="16"/>
              </w:rPr>
            </w:pPr>
          </w:p>
          <w:p w14:paraId="2A8CC671" w14:textId="16F344EE" w:rsidR="00F63D98" w:rsidRPr="00C80226" w:rsidRDefault="00F63D98" w:rsidP="0040596C">
            <w:pPr>
              <w:widowControl w:val="0"/>
              <w:ind w:right="-72"/>
              <w:rPr>
                <w:rFonts w:ascii="Times New Roman" w:hAnsi="Times New Roman"/>
                <w:i/>
                <w:sz w:val="16"/>
                <w:szCs w:val="16"/>
              </w:rPr>
            </w:pPr>
            <w:r>
              <w:rPr>
                <w:rFonts w:ascii="Times New Roman" w:hAnsi="Times New Roman"/>
                <w:i/>
                <w:sz w:val="16"/>
                <w:szCs w:val="16"/>
              </w:rPr>
              <w:t>С</w:t>
            </w:r>
            <w:r w:rsidRPr="00C80226">
              <w:rPr>
                <w:rFonts w:ascii="Times New Roman" w:hAnsi="Times New Roman"/>
                <w:i/>
                <w:sz w:val="16"/>
                <w:szCs w:val="16"/>
              </w:rPr>
              <w:t>истемная работа по созданию условий для органов общественного самоуправления,  в целях стимулирования к подаче заявок на</w:t>
            </w:r>
            <w:r>
              <w:rPr>
                <w:rFonts w:ascii="Times New Roman" w:hAnsi="Times New Roman"/>
                <w:i/>
                <w:sz w:val="16"/>
                <w:szCs w:val="16"/>
              </w:rPr>
              <w:t xml:space="preserve"> участие             в конкурсах </w:t>
            </w:r>
            <w:r w:rsidRPr="00C80226">
              <w:rPr>
                <w:rFonts w:ascii="Times New Roman" w:hAnsi="Times New Roman"/>
                <w:i/>
                <w:sz w:val="16"/>
                <w:szCs w:val="16"/>
              </w:rPr>
              <w:t xml:space="preserve"> и социально-значимых проектах – </w:t>
            </w:r>
            <w:r>
              <w:rPr>
                <w:rFonts w:ascii="Times New Roman" w:hAnsi="Times New Roman"/>
                <w:i/>
                <w:sz w:val="16"/>
                <w:szCs w:val="16"/>
              </w:rPr>
              <w:t xml:space="preserve">           </w:t>
            </w:r>
            <w:r w:rsidRPr="00C80226">
              <w:rPr>
                <w:rFonts w:ascii="Times New Roman" w:hAnsi="Times New Roman"/>
                <w:i/>
                <w:sz w:val="16"/>
                <w:szCs w:val="16"/>
              </w:rPr>
              <w:t>не менее 10 единиц до 2030 года;</w:t>
            </w:r>
          </w:p>
          <w:p w14:paraId="131D3796" w14:textId="6833E95F" w:rsidR="00670D5E" w:rsidRPr="00F63D98" w:rsidRDefault="00670D5E" w:rsidP="0040596C">
            <w:pPr>
              <w:widowControl w:val="0"/>
              <w:spacing w:after="0" w:line="240" w:lineRule="auto"/>
              <w:rPr>
                <w:rFonts w:ascii="Times New Roman" w:hAnsi="Times New Roman"/>
                <w:i/>
                <w:color w:val="000000" w:themeColor="text1"/>
                <w:sz w:val="16"/>
                <w:szCs w:val="16"/>
              </w:rPr>
            </w:pP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A42D1" w14:textId="51B24C52" w:rsidR="00670D5E" w:rsidRPr="00F63D98" w:rsidRDefault="00670D5E" w:rsidP="006A0399">
            <w:pPr>
              <w:widowControl w:val="0"/>
              <w:spacing w:after="0" w:line="240" w:lineRule="auto"/>
              <w:jc w:val="center"/>
              <w:rPr>
                <w:rFonts w:ascii="Times New Roman" w:hAnsi="Times New Roman"/>
                <w:i/>
                <w:color w:val="000000" w:themeColor="text1"/>
                <w:sz w:val="16"/>
                <w:szCs w:val="16"/>
              </w:rPr>
            </w:pPr>
            <w:proofErr w:type="gramStart"/>
            <w:r w:rsidRPr="00F63D98">
              <w:rPr>
                <w:rFonts w:ascii="Times New Roman" w:hAnsi="Times New Roman"/>
                <w:i/>
                <w:color w:val="000000" w:themeColor="text1"/>
                <w:sz w:val="16"/>
                <w:szCs w:val="16"/>
              </w:rPr>
              <w:t>П</w:t>
            </w:r>
            <w:proofErr w:type="gramEnd"/>
          </w:p>
        </w:tc>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23726" w14:textId="09325FBD" w:rsidR="00670D5E" w:rsidRPr="00F63D98" w:rsidRDefault="00F63D98" w:rsidP="006A0399">
            <w:pPr>
              <w:widowControl w:val="0"/>
              <w:spacing w:after="0" w:line="240" w:lineRule="auto"/>
              <w:jc w:val="center"/>
              <w:rPr>
                <w:rFonts w:ascii="Times New Roman" w:hAnsi="Times New Roman"/>
                <w:i/>
                <w:color w:val="000000" w:themeColor="text1"/>
                <w:sz w:val="16"/>
                <w:szCs w:val="16"/>
              </w:rPr>
            </w:pPr>
            <w:r w:rsidRPr="00F63D98">
              <w:rPr>
                <w:rFonts w:ascii="Times New Roman" w:hAnsi="Times New Roman"/>
                <w:i/>
                <w:color w:val="000000" w:themeColor="text1"/>
                <w:sz w:val="16"/>
                <w:szCs w:val="16"/>
              </w:rPr>
              <w:t>Штука (шт.)</w:t>
            </w:r>
          </w:p>
        </w:tc>
        <w:tc>
          <w:tcPr>
            <w:tcW w:w="1419" w:type="dxa"/>
            <w:tcBorders>
              <w:top w:val="single" w:sz="4" w:space="0" w:color="000000"/>
              <w:left w:val="single" w:sz="4" w:space="0" w:color="000000"/>
              <w:bottom w:val="single" w:sz="4" w:space="0" w:color="000000"/>
              <w:right w:val="single" w:sz="4" w:space="0" w:color="auto"/>
            </w:tcBorders>
            <w:shd w:val="clear" w:color="auto" w:fill="auto"/>
            <w:vAlign w:val="center"/>
          </w:tcPr>
          <w:p w14:paraId="65DA83DF" w14:textId="0952AE97" w:rsidR="00670D5E" w:rsidRPr="00F63D98" w:rsidRDefault="009F5C2A" w:rsidP="006A0399">
            <w:pPr>
              <w:widowControl w:val="0"/>
              <w:spacing w:after="0" w:line="240" w:lineRule="auto"/>
              <w:jc w:val="center"/>
              <w:rPr>
                <w:rFonts w:ascii="Times New Roman" w:hAnsi="Times New Roman"/>
                <w:i/>
                <w:color w:val="000000" w:themeColor="text1"/>
                <w:sz w:val="16"/>
                <w:szCs w:val="16"/>
              </w:rPr>
            </w:pPr>
            <w:r w:rsidRPr="00F63D98">
              <w:rPr>
                <w:rFonts w:ascii="Times New Roman" w:hAnsi="Times New Roman"/>
                <w:i/>
                <w:color w:val="000000" w:themeColor="text1"/>
                <w:sz w:val="16"/>
                <w:szCs w:val="16"/>
              </w:rPr>
              <w:t>0</w:t>
            </w:r>
          </w:p>
        </w:tc>
        <w:tc>
          <w:tcPr>
            <w:tcW w:w="1412" w:type="dxa"/>
            <w:tcBorders>
              <w:top w:val="single" w:sz="4" w:space="0" w:color="000000"/>
              <w:left w:val="single" w:sz="4" w:space="0" w:color="auto"/>
              <w:bottom w:val="single" w:sz="4" w:space="0" w:color="000000"/>
              <w:right w:val="single" w:sz="4" w:space="0" w:color="000000"/>
            </w:tcBorders>
            <w:shd w:val="clear" w:color="auto" w:fill="auto"/>
            <w:vAlign w:val="center"/>
          </w:tcPr>
          <w:p w14:paraId="266459CA" w14:textId="40F72C29" w:rsidR="00670D5E" w:rsidRPr="00F63D98" w:rsidRDefault="00F63D98" w:rsidP="006A0399">
            <w:pPr>
              <w:widowControl w:val="0"/>
              <w:spacing w:after="0" w:line="240" w:lineRule="auto"/>
              <w:jc w:val="center"/>
              <w:rPr>
                <w:rFonts w:ascii="Times New Roman" w:hAnsi="Times New Roman"/>
                <w:i/>
                <w:color w:val="000000" w:themeColor="text1"/>
                <w:sz w:val="16"/>
                <w:szCs w:val="16"/>
              </w:rPr>
            </w:pPr>
            <w:r>
              <w:rPr>
                <w:rFonts w:ascii="Times New Roman" w:hAnsi="Times New Roman"/>
                <w:i/>
                <w:color w:val="000000" w:themeColor="text1"/>
                <w:sz w:val="16"/>
                <w:szCs w:val="16"/>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1DE67" w14:textId="11DB4C4B" w:rsidR="00670D5E" w:rsidRPr="00F63D98" w:rsidRDefault="00F63D98" w:rsidP="006A0399">
            <w:pPr>
              <w:widowControl w:val="0"/>
              <w:spacing w:after="0" w:line="240" w:lineRule="auto"/>
              <w:jc w:val="center"/>
              <w:rPr>
                <w:rFonts w:ascii="Times New Roman" w:hAnsi="Times New Roman"/>
                <w:i/>
                <w:color w:val="000000" w:themeColor="text1"/>
                <w:sz w:val="16"/>
                <w:szCs w:val="16"/>
              </w:rPr>
            </w:pPr>
            <w:r>
              <w:rPr>
                <w:rFonts w:ascii="Times New Roman" w:hAnsi="Times New Roman"/>
                <w:i/>
                <w:color w:val="000000" w:themeColor="text1"/>
                <w:sz w:val="16"/>
                <w:szCs w:val="16"/>
              </w:rPr>
              <w:t>2</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DC778" w14:textId="23B964DE" w:rsidR="00670D5E" w:rsidRPr="00F63D98" w:rsidRDefault="00F63D98" w:rsidP="006A0399">
            <w:pPr>
              <w:widowControl w:val="0"/>
              <w:spacing w:after="0" w:line="240" w:lineRule="auto"/>
              <w:jc w:val="center"/>
              <w:rPr>
                <w:rFonts w:ascii="Times New Roman" w:hAnsi="Times New Roman"/>
                <w:i/>
                <w:color w:val="000000" w:themeColor="text1"/>
                <w:sz w:val="16"/>
                <w:szCs w:val="16"/>
              </w:rPr>
            </w:pPr>
            <w:r>
              <w:rPr>
                <w:rFonts w:ascii="Times New Roman" w:hAnsi="Times New Roman"/>
                <w:i/>
                <w:color w:val="000000" w:themeColor="text1"/>
                <w:sz w:val="16"/>
                <w:szCs w:val="16"/>
              </w:rPr>
              <w:t>2</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A2D52" w14:textId="5933E88A" w:rsidR="00670D5E" w:rsidRPr="00F63D98" w:rsidRDefault="00F63D98" w:rsidP="006A0399">
            <w:pPr>
              <w:widowControl w:val="0"/>
              <w:spacing w:after="0" w:line="240" w:lineRule="auto"/>
              <w:jc w:val="center"/>
              <w:rPr>
                <w:rFonts w:ascii="Times New Roman" w:hAnsi="Times New Roman"/>
                <w:i/>
                <w:color w:val="000000" w:themeColor="text1"/>
                <w:sz w:val="16"/>
                <w:szCs w:val="16"/>
              </w:rPr>
            </w:pPr>
            <w:r>
              <w:rPr>
                <w:rFonts w:ascii="Times New Roman" w:hAnsi="Times New Roman"/>
                <w:i/>
                <w:color w:val="000000" w:themeColor="text1"/>
                <w:sz w:val="16"/>
                <w:szCs w:val="16"/>
              </w:rPr>
              <w:t>2</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97DC0" w14:textId="6744D4AA" w:rsidR="00670D5E" w:rsidRPr="00F63D98" w:rsidRDefault="00F63D98" w:rsidP="006A0399">
            <w:pPr>
              <w:widowControl w:val="0"/>
              <w:spacing w:after="0" w:line="240" w:lineRule="auto"/>
              <w:jc w:val="center"/>
              <w:rPr>
                <w:rFonts w:ascii="Times New Roman" w:hAnsi="Times New Roman"/>
                <w:i/>
                <w:color w:val="000000" w:themeColor="text1"/>
                <w:sz w:val="16"/>
                <w:szCs w:val="16"/>
              </w:rPr>
            </w:pPr>
            <w:r>
              <w:rPr>
                <w:rFonts w:ascii="Times New Roman" w:hAnsi="Times New Roman"/>
                <w:i/>
                <w:color w:val="000000" w:themeColor="text1"/>
                <w:sz w:val="16"/>
                <w:szCs w:val="16"/>
              </w:rPr>
              <w:t>2</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A1C39" w14:textId="679F10E4" w:rsidR="00670D5E" w:rsidRPr="00F63D98" w:rsidRDefault="006A0399" w:rsidP="00AC5DBD">
            <w:pPr>
              <w:widowControl w:val="0"/>
              <w:spacing w:after="0" w:line="240" w:lineRule="auto"/>
              <w:jc w:val="center"/>
              <w:rPr>
                <w:rFonts w:ascii="Times New Roman" w:hAnsi="Times New Roman"/>
                <w:i/>
                <w:color w:val="000000" w:themeColor="text1"/>
                <w:sz w:val="16"/>
                <w:szCs w:val="16"/>
              </w:rPr>
            </w:pPr>
            <w:r w:rsidRPr="00F63D98">
              <w:rPr>
                <w:rFonts w:ascii="Times New Roman" w:hAnsi="Times New Roman"/>
                <w:i/>
                <w:color w:val="000000" w:themeColor="text1"/>
                <w:sz w:val="16"/>
                <w:szCs w:val="16"/>
              </w:rPr>
              <w:t>Администрация Шебекинского городского округа</w:t>
            </w:r>
          </w:p>
        </w:tc>
      </w:tr>
      <w:tr w:rsidR="00F63D98" w:rsidRPr="00F63D98" w14:paraId="2D112740" w14:textId="77777777" w:rsidTr="0040596C">
        <w:trPr>
          <w:trHeight w:val="20"/>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625CA" w14:textId="393C6E3E" w:rsidR="00670D5E" w:rsidRPr="00F63D98" w:rsidRDefault="00670D5E" w:rsidP="00AC5DBD">
            <w:pPr>
              <w:widowControl w:val="0"/>
              <w:spacing w:after="0" w:line="240" w:lineRule="auto"/>
              <w:jc w:val="center"/>
              <w:rPr>
                <w:rFonts w:ascii="Times New Roman" w:hAnsi="Times New Roman"/>
                <w:color w:val="000000" w:themeColor="text1"/>
                <w:sz w:val="16"/>
                <w:szCs w:val="16"/>
              </w:rPr>
            </w:pPr>
            <w:r w:rsidRPr="00F63D98">
              <w:rPr>
                <w:rFonts w:ascii="Times New Roman" w:hAnsi="Times New Roman"/>
                <w:color w:val="000000" w:themeColor="text1"/>
                <w:sz w:val="16"/>
                <w:szCs w:val="16"/>
                <w:lang w:val="en-US"/>
              </w:rPr>
              <w:t>1.</w:t>
            </w:r>
            <w:r w:rsidRPr="00F63D98">
              <w:rPr>
                <w:rFonts w:ascii="Times New Roman" w:hAnsi="Times New Roman"/>
                <w:color w:val="000000" w:themeColor="text1"/>
                <w:sz w:val="16"/>
                <w:szCs w:val="16"/>
              </w:rPr>
              <w:t>2.</w:t>
            </w:r>
          </w:p>
        </w:tc>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6876C" w14:textId="77777777" w:rsidR="0040596C" w:rsidRDefault="0040596C" w:rsidP="0040596C">
            <w:pPr>
              <w:widowControl w:val="0"/>
              <w:spacing w:after="0" w:line="240" w:lineRule="auto"/>
              <w:rPr>
                <w:rFonts w:ascii="Times New Roman" w:hAnsi="Times New Roman"/>
                <w:i/>
                <w:sz w:val="16"/>
                <w:szCs w:val="16"/>
              </w:rPr>
            </w:pPr>
          </w:p>
          <w:p w14:paraId="351D620A" w14:textId="77777777" w:rsidR="00670D5E" w:rsidRDefault="00F63D98" w:rsidP="0040596C">
            <w:pPr>
              <w:widowControl w:val="0"/>
              <w:spacing w:after="0" w:line="240" w:lineRule="auto"/>
              <w:rPr>
                <w:rFonts w:ascii="Times New Roman" w:hAnsi="Times New Roman"/>
                <w:i/>
                <w:sz w:val="16"/>
                <w:szCs w:val="16"/>
              </w:rPr>
            </w:pPr>
            <w:r w:rsidRPr="0050635D">
              <w:rPr>
                <w:rFonts w:ascii="Times New Roman" w:hAnsi="Times New Roman"/>
                <w:i/>
                <w:sz w:val="16"/>
                <w:szCs w:val="16"/>
              </w:rPr>
              <w:t xml:space="preserve">Обеспечить наличие на территории Шебекинского городского округа не менее 2-х ТОС, </w:t>
            </w:r>
            <w:proofErr w:type="gramStart"/>
            <w:r>
              <w:rPr>
                <w:rFonts w:ascii="Times New Roman" w:hAnsi="Times New Roman"/>
                <w:i/>
                <w:sz w:val="16"/>
                <w:szCs w:val="16"/>
              </w:rPr>
              <w:t>зарегистрированных</w:t>
            </w:r>
            <w:proofErr w:type="gramEnd"/>
            <w:r>
              <w:rPr>
                <w:rFonts w:ascii="Times New Roman" w:hAnsi="Times New Roman"/>
                <w:i/>
                <w:sz w:val="16"/>
                <w:szCs w:val="16"/>
              </w:rPr>
              <w:t xml:space="preserve"> </w:t>
            </w:r>
            <w:r w:rsidRPr="0050635D">
              <w:rPr>
                <w:rFonts w:ascii="Times New Roman" w:hAnsi="Times New Roman"/>
                <w:i/>
                <w:sz w:val="16"/>
                <w:szCs w:val="16"/>
              </w:rPr>
              <w:t>в качестве</w:t>
            </w:r>
            <w:r w:rsidR="0040596C">
              <w:rPr>
                <w:rFonts w:ascii="Times New Roman" w:hAnsi="Times New Roman"/>
                <w:i/>
                <w:sz w:val="16"/>
                <w:szCs w:val="16"/>
              </w:rPr>
              <w:t xml:space="preserve"> юридического лица до 2030 года;</w:t>
            </w:r>
          </w:p>
          <w:p w14:paraId="61BBECA1" w14:textId="77777777" w:rsidR="0040596C" w:rsidRDefault="0040596C" w:rsidP="0040596C">
            <w:pPr>
              <w:widowControl w:val="0"/>
              <w:spacing w:after="0" w:line="240" w:lineRule="auto"/>
              <w:rPr>
                <w:rFonts w:ascii="Times New Roman" w:hAnsi="Times New Roman"/>
                <w:i/>
                <w:sz w:val="16"/>
                <w:szCs w:val="16"/>
              </w:rPr>
            </w:pPr>
          </w:p>
          <w:p w14:paraId="230473AD" w14:textId="726C058A" w:rsidR="0040596C" w:rsidRPr="00F63D98" w:rsidRDefault="0040596C" w:rsidP="0040596C">
            <w:pPr>
              <w:widowControl w:val="0"/>
              <w:spacing w:after="0" w:line="240" w:lineRule="auto"/>
              <w:rPr>
                <w:rFonts w:ascii="Times New Roman" w:hAnsi="Times New Roman"/>
                <w:color w:val="000000" w:themeColor="text1"/>
                <w:sz w:val="16"/>
                <w:szCs w:val="16"/>
              </w:rPr>
            </w:pP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67DA6" w14:textId="4026BFEE" w:rsidR="00670D5E" w:rsidRPr="00F63D98" w:rsidRDefault="00670D5E" w:rsidP="006A0399">
            <w:pPr>
              <w:widowControl w:val="0"/>
              <w:spacing w:after="0" w:line="240" w:lineRule="auto"/>
              <w:jc w:val="center"/>
              <w:rPr>
                <w:rFonts w:ascii="Times New Roman" w:hAnsi="Times New Roman"/>
                <w:i/>
                <w:color w:val="000000" w:themeColor="text1"/>
                <w:sz w:val="16"/>
                <w:szCs w:val="16"/>
              </w:rPr>
            </w:pPr>
            <w:proofErr w:type="gramStart"/>
            <w:r w:rsidRPr="00F63D98">
              <w:rPr>
                <w:rFonts w:ascii="Times New Roman" w:hAnsi="Times New Roman"/>
                <w:i/>
                <w:color w:val="000000" w:themeColor="text1"/>
                <w:sz w:val="16"/>
                <w:szCs w:val="16"/>
              </w:rPr>
              <w:t>П</w:t>
            </w:r>
            <w:proofErr w:type="gramEnd"/>
          </w:p>
        </w:tc>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F4649" w14:textId="6AF1300C" w:rsidR="00670D5E" w:rsidRPr="00F63D98" w:rsidRDefault="00F63D98" w:rsidP="006A0399">
            <w:pPr>
              <w:widowControl w:val="0"/>
              <w:spacing w:after="0" w:line="240" w:lineRule="auto"/>
              <w:jc w:val="center"/>
              <w:rPr>
                <w:rFonts w:ascii="Times New Roman" w:hAnsi="Times New Roman"/>
                <w:i/>
                <w:color w:val="000000" w:themeColor="text1"/>
                <w:sz w:val="16"/>
                <w:szCs w:val="16"/>
              </w:rPr>
            </w:pPr>
            <w:r w:rsidRPr="00F63D98">
              <w:rPr>
                <w:rFonts w:ascii="Times New Roman" w:hAnsi="Times New Roman"/>
                <w:i/>
                <w:color w:val="000000" w:themeColor="text1"/>
                <w:sz w:val="16"/>
                <w:szCs w:val="16"/>
              </w:rPr>
              <w:t>Человек (чел.)</w:t>
            </w:r>
          </w:p>
        </w:tc>
        <w:tc>
          <w:tcPr>
            <w:tcW w:w="1419" w:type="dxa"/>
            <w:tcBorders>
              <w:top w:val="single" w:sz="4" w:space="0" w:color="000000"/>
              <w:left w:val="single" w:sz="4" w:space="0" w:color="000000"/>
              <w:bottom w:val="single" w:sz="4" w:space="0" w:color="000000"/>
              <w:right w:val="single" w:sz="4" w:space="0" w:color="auto"/>
            </w:tcBorders>
            <w:shd w:val="clear" w:color="auto" w:fill="auto"/>
            <w:vAlign w:val="center"/>
          </w:tcPr>
          <w:p w14:paraId="38583776" w14:textId="5AB4EF12" w:rsidR="00670D5E" w:rsidRPr="00F63D98" w:rsidRDefault="009F5C2A" w:rsidP="006A0399">
            <w:pPr>
              <w:widowControl w:val="0"/>
              <w:spacing w:after="0" w:line="240" w:lineRule="auto"/>
              <w:jc w:val="center"/>
              <w:rPr>
                <w:rFonts w:ascii="Times New Roman" w:hAnsi="Times New Roman"/>
                <w:i/>
                <w:color w:val="000000" w:themeColor="text1"/>
                <w:sz w:val="16"/>
                <w:szCs w:val="16"/>
              </w:rPr>
            </w:pPr>
            <w:r w:rsidRPr="00F63D98">
              <w:rPr>
                <w:rFonts w:ascii="Times New Roman" w:hAnsi="Times New Roman"/>
                <w:i/>
                <w:color w:val="000000" w:themeColor="text1"/>
                <w:sz w:val="16"/>
                <w:szCs w:val="16"/>
              </w:rPr>
              <w:t>0</w:t>
            </w:r>
          </w:p>
        </w:tc>
        <w:tc>
          <w:tcPr>
            <w:tcW w:w="1412" w:type="dxa"/>
            <w:tcBorders>
              <w:top w:val="single" w:sz="4" w:space="0" w:color="000000"/>
              <w:left w:val="single" w:sz="4" w:space="0" w:color="auto"/>
              <w:bottom w:val="single" w:sz="4" w:space="0" w:color="000000"/>
              <w:right w:val="single" w:sz="4" w:space="0" w:color="000000"/>
            </w:tcBorders>
            <w:shd w:val="clear" w:color="auto" w:fill="auto"/>
            <w:vAlign w:val="center"/>
          </w:tcPr>
          <w:p w14:paraId="39C67EBA" w14:textId="6A447E22" w:rsidR="00670D5E" w:rsidRPr="00F63D98" w:rsidRDefault="009F5C2A" w:rsidP="006A0399">
            <w:pPr>
              <w:widowControl w:val="0"/>
              <w:spacing w:after="0" w:line="240" w:lineRule="auto"/>
              <w:jc w:val="center"/>
              <w:rPr>
                <w:rFonts w:ascii="Times New Roman" w:hAnsi="Times New Roman"/>
                <w:i/>
                <w:color w:val="000000" w:themeColor="text1"/>
                <w:sz w:val="16"/>
                <w:szCs w:val="16"/>
              </w:rPr>
            </w:pPr>
            <w:r w:rsidRPr="00F63D98">
              <w:rPr>
                <w:rFonts w:ascii="Times New Roman" w:hAnsi="Times New Roman"/>
                <w:i/>
                <w:color w:val="000000" w:themeColor="text1"/>
                <w:sz w:val="16"/>
                <w:szCs w:val="16"/>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474A6" w14:textId="60A7D8C8" w:rsidR="00670D5E" w:rsidRPr="00F63D98" w:rsidRDefault="009F5C2A" w:rsidP="006A0399">
            <w:pPr>
              <w:widowControl w:val="0"/>
              <w:spacing w:after="0" w:line="240" w:lineRule="auto"/>
              <w:jc w:val="center"/>
              <w:rPr>
                <w:rFonts w:ascii="Times New Roman" w:hAnsi="Times New Roman"/>
                <w:i/>
                <w:color w:val="000000" w:themeColor="text1"/>
                <w:sz w:val="16"/>
                <w:szCs w:val="16"/>
              </w:rPr>
            </w:pPr>
            <w:r w:rsidRPr="00F63D98">
              <w:rPr>
                <w:rFonts w:ascii="Times New Roman" w:hAnsi="Times New Roman"/>
                <w:i/>
                <w:color w:val="000000" w:themeColor="text1"/>
                <w:sz w:val="16"/>
                <w:szCs w:val="16"/>
              </w:rPr>
              <w:t>2</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BC26B" w14:textId="22346938" w:rsidR="00670D5E" w:rsidRPr="00F63D98" w:rsidRDefault="009F5C2A" w:rsidP="006A0399">
            <w:pPr>
              <w:widowControl w:val="0"/>
              <w:spacing w:after="0" w:line="240" w:lineRule="auto"/>
              <w:jc w:val="center"/>
              <w:rPr>
                <w:rFonts w:ascii="Times New Roman" w:hAnsi="Times New Roman"/>
                <w:i/>
                <w:color w:val="000000" w:themeColor="text1"/>
                <w:sz w:val="16"/>
                <w:szCs w:val="16"/>
              </w:rPr>
            </w:pPr>
            <w:r w:rsidRPr="00F63D98">
              <w:rPr>
                <w:rFonts w:ascii="Times New Roman" w:hAnsi="Times New Roman"/>
                <w:i/>
                <w:color w:val="000000" w:themeColor="text1"/>
                <w:sz w:val="16"/>
                <w:szCs w:val="16"/>
              </w:rPr>
              <w:t>2</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E72F6" w14:textId="4FB546C9" w:rsidR="00670D5E" w:rsidRPr="00F63D98" w:rsidRDefault="009F5C2A" w:rsidP="006A0399">
            <w:pPr>
              <w:widowControl w:val="0"/>
              <w:spacing w:after="0" w:line="240" w:lineRule="auto"/>
              <w:jc w:val="center"/>
              <w:rPr>
                <w:rFonts w:ascii="Times New Roman" w:hAnsi="Times New Roman"/>
                <w:i/>
                <w:color w:val="000000" w:themeColor="text1"/>
                <w:sz w:val="16"/>
                <w:szCs w:val="16"/>
              </w:rPr>
            </w:pPr>
            <w:r w:rsidRPr="00F63D98">
              <w:rPr>
                <w:rFonts w:ascii="Times New Roman" w:hAnsi="Times New Roman"/>
                <w:i/>
                <w:color w:val="000000" w:themeColor="text1"/>
                <w:sz w:val="16"/>
                <w:szCs w:val="16"/>
              </w:rPr>
              <w:t>2</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D3D62" w14:textId="786964C2" w:rsidR="00670D5E" w:rsidRPr="00F63D98" w:rsidRDefault="009F5C2A" w:rsidP="006A0399">
            <w:pPr>
              <w:widowControl w:val="0"/>
              <w:spacing w:after="0" w:line="240" w:lineRule="auto"/>
              <w:jc w:val="center"/>
              <w:rPr>
                <w:rFonts w:ascii="Times New Roman" w:hAnsi="Times New Roman"/>
                <w:i/>
                <w:color w:val="000000" w:themeColor="text1"/>
                <w:sz w:val="16"/>
                <w:szCs w:val="16"/>
              </w:rPr>
            </w:pPr>
            <w:r w:rsidRPr="00F63D98">
              <w:rPr>
                <w:rFonts w:ascii="Times New Roman" w:hAnsi="Times New Roman"/>
                <w:i/>
                <w:color w:val="000000" w:themeColor="text1"/>
                <w:sz w:val="16"/>
                <w:szCs w:val="16"/>
              </w:rPr>
              <w:t>2</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88F61" w14:textId="59CEEFE7" w:rsidR="00670D5E" w:rsidRPr="00F63D98" w:rsidRDefault="006A0399" w:rsidP="00AC5DBD">
            <w:pPr>
              <w:widowControl w:val="0"/>
              <w:spacing w:after="0" w:line="240" w:lineRule="auto"/>
              <w:jc w:val="center"/>
              <w:rPr>
                <w:rFonts w:ascii="Times New Roman" w:hAnsi="Times New Roman"/>
                <w:color w:val="000000" w:themeColor="text1"/>
                <w:sz w:val="16"/>
                <w:szCs w:val="16"/>
              </w:rPr>
            </w:pPr>
            <w:r w:rsidRPr="00F63D98">
              <w:rPr>
                <w:rFonts w:ascii="Times New Roman" w:hAnsi="Times New Roman"/>
                <w:i/>
                <w:color w:val="000000" w:themeColor="text1"/>
                <w:sz w:val="16"/>
                <w:szCs w:val="16"/>
              </w:rPr>
              <w:t>Администрация Шебекинского городского округа</w:t>
            </w:r>
          </w:p>
        </w:tc>
      </w:tr>
      <w:tr w:rsidR="00F63D98" w:rsidRPr="00F63D98" w14:paraId="2D58A551" w14:textId="77777777" w:rsidTr="0040596C">
        <w:trPr>
          <w:trHeight w:val="20"/>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86D87" w14:textId="4346EA7B" w:rsidR="00670D5E" w:rsidRPr="00F63D98" w:rsidRDefault="00670D5E" w:rsidP="00AC5DBD">
            <w:pPr>
              <w:widowControl w:val="0"/>
              <w:spacing w:after="0" w:line="240" w:lineRule="auto"/>
              <w:jc w:val="center"/>
              <w:rPr>
                <w:rFonts w:ascii="Times New Roman" w:hAnsi="Times New Roman"/>
                <w:color w:val="000000" w:themeColor="text1"/>
                <w:sz w:val="16"/>
                <w:szCs w:val="16"/>
              </w:rPr>
            </w:pPr>
            <w:r w:rsidRPr="00F63D98">
              <w:rPr>
                <w:rFonts w:ascii="Times New Roman" w:hAnsi="Times New Roman"/>
                <w:color w:val="000000" w:themeColor="text1"/>
                <w:sz w:val="16"/>
                <w:szCs w:val="16"/>
              </w:rPr>
              <w:t>1.3.</w:t>
            </w:r>
          </w:p>
        </w:tc>
        <w:tc>
          <w:tcPr>
            <w:tcW w:w="3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5FA86" w14:textId="77777777" w:rsidR="0040596C" w:rsidRDefault="0040596C" w:rsidP="0040596C">
            <w:pPr>
              <w:widowControl w:val="0"/>
              <w:spacing w:after="0" w:line="240" w:lineRule="auto"/>
              <w:rPr>
                <w:rFonts w:ascii="Times New Roman" w:hAnsi="Times New Roman"/>
                <w:i/>
                <w:sz w:val="16"/>
                <w:szCs w:val="16"/>
              </w:rPr>
            </w:pPr>
          </w:p>
          <w:p w14:paraId="129E4A27" w14:textId="77777777" w:rsidR="00670D5E" w:rsidRDefault="00F63D98" w:rsidP="0040596C">
            <w:pPr>
              <w:widowControl w:val="0"/>
              <w:spacing w:after="0" w:line="240" w:lineRule="auto"/>
              <w:rPr>
                <w:rFonts w:ascii="Times New Roman" w:hAnsi="Times New Roman"/>
                <w:i/>
                <w:sz w:val="16"/>
                <w:szCs w:val="16"/>
              </w:rPr>
            </w:pPr>
            <w:r>
              <w:rPr>
                <w:rFonts w:ascii="Times New Roman" w:hAnsi="Times New Roman"/>
                <w:i/>
                <w:sz w:val="16"/>
                <w:szCs w:val="16"/>
              </w:rPr>
              <w:t>О</w:t>
            </w:r>
            <w:r w:rsidRPr="0050635D">
              <w:rPr>
                <w:rFonts w:ascii="Times New Roman" w:hAnsi="Times New Roman"/>
                <w:i/>
                <w:sz w:val="16"/>
                <w:szCs w:val="16"/>
              </w:rPr>
              <w:t xml:space="preserve">беспечить наличие старост сельских населённых </w:t>
            </w:r>
            <w:r>
              <w:rPr>
                <w:rFonts w:ascii="Times New Roman" w:hAnsi="Times New Roman"/>
                <w:i/>
                <w:sz w:val="16"/>
                <w:szCs w:val="16"/>
              </w:rPr>
              <w:t xml:space="preserve">пунктов </w:t>
            </w:r>
            <w:r w:rsidRPr="0050635D">
              <w:rPr>
                <w:rFonts w:ascii="Times New Roman" w:hAnsi="Times New Roman"/>
                <w:i/>
                <w:sz w:val="16"/>
                <w:szCs w:val="16"/>
              </w:rPr>
              <w:t>не менее 15 человек до 2030 года.</w:t>
            </w:r>
          </w:p>
          <w:p w14:paraId="5D8F68FF" w14:textId="77777777" w:rsidR="0040596C" w:rsidRDefault="0040596C" w:rsidP="0040596C">
            <w:pPr>
              <w:widowControl w:val="0"/>
              <w:spacing w:after="0" w:line="240" w:lineRule="auto"/>
              <w:rPr>
                <w:rFonts w:ascii="Times New Roman" w:hAnsi="Times New Roman"/>
                <w:i/>
                <w:sz w:val="16"/>
                <w:szCs w:val="16"/>
              </w:rPr>
            </w:pPr>
          </w:p>
          <w:p w14:paraId="08EE94DC" w14:textId="09C86C9B" w:rsidR="0040596C" w:rsidRPr="00F63D98" w:rsidRDefault="0040596C" w:rsidP="0040596C">
            <w:pPr>
              <w:widowControl w:val="0"/>
              <w:spacing w:after="0" w:line="240" w:lineRule="auto"/>
              <w:rPr>
                <w:rFonts w:ascii="Times New Roman" w:hAnsi="Times New Roman"/>
                <w:color w:val="000000" w:themeColor="text1"/>
                <w:sz w:val="16"/>
                <w:szCs w:val="16"/>
              </w:rPr>
            </w:pP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173F8" w14:textId="299DD4A5" w:rsidR="00670D5E" w:rsidRPr="00F63D98" w:rsidRDefault="00670D5E" w:rsidP="006A0399">
            <w:pPr>
              <w:widowControl w:val="0"/>
              <w:spacing w:after="0" w:line="240" w:lineRule="auto"/>
              <w:jc w:val="center"/>
              <w:rPr>
                <w:rFonts w:ascii="Times New Roman" w:hAnsi="Times New Roman"/>
                <w:i/>
                <w:color w:val="000000" w:themeColor="text1"/>
                <w:sz w:val="16"/>
                <w:szCs w:val="16"/>
              </w:rPr>
            </w:pPr>
            <w:proofErr w:type="gramStart"/>
            <w:r w:rsidRPr="00F63D98">
              <w:rPr>
                <w:rFonts w:ascii="Times New Roman" w:hAnsi="Times New Roman"/>
                <w:i/>
                <w:color w:val="000000" w:themeColor="text1"/>
                <w:sz w:val="16"/>
                <w:szCs w:val="16"/>
              </w:rPr>
              <w:t>П</w:t>
            </w:r>
            <w:proofErr w:type="gramEnd"/>
          </w:p>
        </w:tc>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AC5D6" w14:textId="41B77D6D" w:rsidR="00670D5E" w:rsidRPr="00F63D98" w:rsidRDefault="00670D5E" w:rsidP="006A0399">
            <w:pPr>
              <w:widowControl w:val="0"/>
              <w:spacing w:after="0" w:line="240" w:lineRule="auto"/>
              <w:jc w:val="center"/>
              <w:rPr>
                <w:rFonts w:ascii="Times New Roman" w:hAnsi="Times New Roman"/>
                <w:i/>
                <w:color w:val="000000" w:themeColor="text1"/>
                <w:sz w:val="16"/>
                <w:szCs w:val="16"/>
              </w:rPr>
            </w:pPr>
            <w:r w:rsidRPr="00F63D98">
              <w:rPr>
                <w:rFonts w:ascii="Times New Roman" w:hAnsi="Times New Roman"/>
                <w:i/>
                <w:color w:val="000000" w:themeColor="text1"/>
                <w:sz w:val="16"/>
                <w:szCs w:val="16"/>
              </w:rPr>
              <w:t>Человек (чел.)</w:t>
            </w:r>
          </w:p>
        </w:tc>
        <w:tc>
          <w:tcPr>
            <w:tcW w:w="1419" w:type="dxa"/>
            <w:tcBorders>
              <w:top w:val="single" w:sz="4" w:space="0" w:color="000000"/>
              <w:left w:val="single" w:sz="4" w:space="0" w:color="000000"/>
              <w:bottom w:val="single" w:sz="4" w:space="0" w:color="000000"/>
              <w:right w:val="single" w:sz="4" w:space="0" w:color="auto"/>
            </w:tcBorders>
            <w:shd w:val="clear" w:color="auto" w:fill="auto"/>
            <w:vAlign w:val="center"/>
          </w:tcPr>
          <w:p w14:paraId="16648D4B" w14:textId="7E4B5B36" w:rsidR="00670D5E" w:rsidRPr="00F63D98" w:rsidRDefault="009F5C2A" w:rsidP="006A0399">
            <w:pPr>
              <w:widowControl w:val="0"/>
              <w:spacing w:after="0" w:line="240" w:lineRule="auto"/>
              <w:jc w:val="center"/>
              <w:rPr>
                <w:rFonts w:ascii="Times New Roman" w:hAnsi="Times New Roman"/>
                <w:i/>
                <w:color w:val="000000" w:themeColor="text1"/>
                <w:sz w:val="16"/>
                <w:szCs w:val="16"/>
              </w:rPr>
            </w:pPr>
            <w:r w:rsidRPr="00F63D98">
              <w:rPr>
                <w:rFonts w:ascii="Times New Roman" w:hAnsi="Times New Roman"/>
                <w:i/>
                <w:color w:val="000000" w:themeColor="text1"/>
                <w:sz w:val="16"/>
                <w:szCs w:val="16"/>
              </w:rPr>
              <w:t>0</w:t>
            </w:r>
          </w:p>
        </w:tc>
        <w:tc>
          <w:tcPr>
            <w:tcW w:w="1412" w:type="dxa"/>
            <w:tcBorders>
              <w:top w:val="single" w:sz="4" w:space="0" w:color="000000"/>
              <w:left w:val="single" w:sz="4" w:space="0" w:color="auto"/>
              <w:bottom w:val="single" w:sz="4" w:space="0" w:color="000000"/>
              <w:right w:val="single" w:sz="4" w:space="0" w:color="000000"/>
            </w:tcBorders>
            <w:shd w:val="clear" w:color="auto" w:fill="auto"/>
            <w:vAlign w:val="center"/>
          </w:tcPr>
          <w:p w14:paraId="366510BE" w14:textId="4D1CFC13" w:rsidR="00670D5E" w:rsidRPr="00F63D98" w:rsidRDefault="00F63D98" w:rsidP="006A0399">
            <w:pPr>
              <w:widowControl w:val="0"/>
              <w:spacing w:after="0" w:line="240" w:lineRule="auto"/>
              <w:jc w:val="center"/>
              <w:rPr>
                <w:rFonts w:ascii="Times New Roman" w:hAnsi="Times New Roman"/>
                <w:i/>
                <w:color w:val="000000" w:themeColor="text1"/>
                <w:sz w:val="16"/>
                <w:szCs w:val="16"/>
              </w:rPr>
            </w:pPr>
            <w:r>
              <w:rPr>
                <w:rFonts w:ascii="Times New Roman" w:hAnsi="Times New Roman"/>
                <w:i/>
                <w:color w:val="000000" w:themeColor="text1"/>
                <w:sz w:val="16"/>
                <w:szCs w:val="16"/>
              </w:rPr>
              <w:t>15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D34F6" w14:textId="78ABB1F6" w:rsidR="00670D5E" w:rsidRPr="00F63D98" w:rsidRDefault="00F63D98" w:rsidP="006A0399">
            <w:pPr>
              <w:widowControl w:val="0"/>
              <w:spacing w:after="0" w:line="240" w:lineRule="auto"/>
              <w:jc w:val="center"/>
              <w:rPr>
                <w:rFonts w:ascii="Times New Roman" w:hAnsi="Times New Roman"/>
                <w:i/>
                <w:color w:val="000000" w:themeColor="text1"/>
                <w:sz w:val="16"/>
                <w:szCs w:val="16"/>
              </w:rPr>
            </w:pPr>
            <w:r>
              <w:rPr>
                <w:rFonts w:ascii="Times New Roman" w:hAnsi="Times New Roman"/>
                <w:i/>
                <w:color w:val="000000" w:themeColor="text1"/>
                <w:sz w:val="16"/>
                <w:szCs w:val="16"/>
              </w:rPr>
              <w:t>15</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59C7C" w14:textId="1B75A9CC" w:rsidR="00670D5E" w:rsidRPr="00F63D98" w:rsidRDefault="00F63D98" w:rsidP="006A0399">
            <w:pPr>
              <w:widowControl w:val="0"/>
              <w:spacing w:after="0" w:line="240" w:lineRule="auto"/>
              <w:jc w:val="center"/>
              <w:rPr>
                <w:rFonts w:ascii="Times New Roman" w:hAnsi="Times New Roman"/>
                <w:i/>
                <w:color w:val="000000" w:themeColor="text1"/>
                <w:sz w:val="16"/>
                <w:szCs w:val="16"/>
              </w:rPr>
            </w:pPr>
            <w:r>
              <w:rPr>
                <w:rFonts w:ascii="Times New Roman" w:hAnsi="Times New Roman"/>
                <w:i/>
                <w:color w:val="000000" w:themeColor="text1"/>
                <w:sz w:val="16"/>
                <w:szCs w:val="16"/>
              </w:rPr>
              <w:t>15</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0EFBA" w14:textId="123E5FCA" w:rsidR="00670D5E" w:rsidRPr="00F63D98" w:rsidRDefault="00F63D98" w:rsidP="006A0399">
            <w:pPr>
              <w:widowControl w:val="0"/>
              <w:spacing w:after="0" w:line="240" w:lineRule="auto"/>
              <w:jc w:val="center"/>
              <w:rPr>
                <w:rFonts w:ascii="Times New Roman" w:hAnsi="Times New Roman"/>
                <w:i/>
                <w:color w:val="000000" w:themeColor="text1"/>
                <w:sz w:val="16"/>
                <w:szCs w:val="16"/>
              </w:rPr>
            </w:pPr>
            <w:r>
              <w:rPr>
                <w:rFonts w:ascii="Times New Roman" w:hAnsi="Times New Roman"/>
                <w:i/>
                <w:color w:val="000000" w:themeColor="text1"/>
                <w:sz w:val="16"/>
                <w:szCs w:val="16"/>
              </w:rPr>
              <w:t>15</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992A0" w14:textId="0D23E717" w:rsidR="00670D5E" w:rsidRPr="00F63D98" w:rsidRDefault="00F63D98" w:rsidP="006A0399">
            <w:pPr>
              <w:widowControl w:val="0"/>
              <w:spacing w:after="0" w:line="240" w:lineRule="auto"/>
              <w:jc w:val="center"/>
              <w:rPr>
                <w:rFonts w:ascii="Times New Roman" w:hAnsi="Times New Roman"/>
                <w:i/>
                <w:color w:val="000000" w:themeColor="text1"/>
                <w:sz w:val="16"/>
                <w:szCs w:val="16"/>
              </w:rPr>
            </w:pPr>
            <w:r>
              <w:rPr>
                <w:rFonts w:ascii="Times New Roman" w:hAnsi="Times New Roman"/>
                <w:i/>
                <w:color w:val="000000" w:themeColor="text1"/>
                <w:sz w:val="16"/>
                <w:szCs w:val="16"/>
              </w:rPr>
              <w:t>15</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AFF14" w14:textId="72D65F82" w:rsidR="00670D5E" w:rsidRPr="00F63D98" w:rsidRDefault="006A0399" w:rsidP="00AC5DBD">
            <w:pPr>
              <w:widowControl w:val="0"/>
              <w:spacing w:after="0" w:line="240" w:lineRule="auto"/>
              <w:jc w:val="center"/>
              <w:rPr>
                <w:rFonts w:ascii="Times New Roman" w:hAnsi="Times New Roman"/>
                <w:color w:val="000000" w:themeColor="text1"/>
                <w:sz w:val="16"/>
                <w:szCs w:val="16"/>
              </w:rPr>
            </w:pPr>
            <w:r w:rsidRPr="00F63D98">
              <w:rPr>
                <w:rFonts w:ascii="Times New Roman" w:hAnsi="Times New Roman"/>
                <w:i/>
                <w:color w:val="000000" w:themeColor="text1"/>
                <w:sz w:val="16"/>
                <w:szCs w:val="16"/>
              </w:rPr>
              <w:t>Администрация Шебекинского городского округа</w:t>
            </w:r>
          </w:p>
        </w:tc>
      </w:tr>
    </w:tbl>
    <w:p w14:paraId="4447E039" w14:textId="77777777" w:rsidR="00D509A0" w:rsidRDefault="00D509A0" w:rsidP="00D509A0">
      <w:pPr>
        <w:spacing w:after="0" w:line="240" w:lineRule="auto"/>
        <w:rPr>
          <w:rFonts w:ascii="Times New Roman" w:hAnsi="Times New Roman"/>
        </w:rPr>
      </w:pPr>
    </w:p>
    <w:p w14:paraId="11A3458B" w14:textId="77777777" w:rsidR="007B2066" w:rsidRDefault="007B2066" w:rsidP="00D509A0">
      <w:pPr>
        <w:pStyle w:val="4"/>
        <w:spacing w:before="0" w:after="0"/>
        <w:rPr>
          <w:rFonts w:eastAsia="Calibri"/>
        </w:rPr>
      </w:pPr>
    </w:p>
    <w:p w14:paraId="3FAFABDB" w14:textId="77777777" w:rsidR="007B2066" w:rsidRDefault="007B2066" w:rsidP="00D509A0">
      <w:pPr>
        <w:pStyle w:val="4"/>
        <w:spacing w:before="0" w:after="0"/>
        <w:rPr>
          <w:rFonts w:eastAsia="Calibri"/>
        </w:rPr>
      </w:pPr>
    </w:p>
    <w:p w14:paraId="5160B98A" w14:textId="77777777" w:rsidR="007B2066" w:rsidRDefault="007B2066" w:rsidP="00D509A0">
      <w:pPr>
        <w:pStyle w:val="4"/>
        <w:spacing w:before="0" w:after="0"/>
        <w:rPr>
          <w:rFonts w:eastAsia="Calibri"/>
        </w:rPr>
      </w:pPr>
    </w:p>
    <w:p w14:paraId="06BAB9D4" w14:textId="77777777" w:rsidR="007B2066" w:rsidRDefault="007B2066" w:rsidP="00D509A0">
      <w:pPr>
        <w:pStyle w:val="4"/>
        <w:spacing w:before="0" w:after="0"/>
        <w:rPr>
          <w:rFonts w:eastAsia="Calibri"/>
        </w:rPr>
      </w:pPr>
    </w:p>
    <w:p w14:paraId="4477B390" w14:textId="77777777" w:rsidR="007B2066" w:rsidRDefault="007B2066" w:rsidP="00D509A0">
      <w:pPr>
        <w:pStyle w:val="4"/>
        <w:spacing w:before="0" w:after="0"/>
        <w:rPr>
          <w:rFonts w:eastAsia="Calibri"/>
        </w:rPr>
      </w:pPr>
    </w:p>
    <w:p w14:paraId="3F3061F8" w14:textId="77777777" w:rsidR="007B2066" w:rsidRDefault="007B2066" w:rsidP="00D509A0">
      <w:pPr>
        <w:pStyle w:val="4"/>
        <w:spacing w:before="0" w:after="0"/>
        <w:rPr>
          <w:rFonts w:eastAsia="Calibri"/>
        </w:rPr>
      </w:pPr>
    </w:p>
    <w:p w14:paraId="3E2B4BF3" w14:textId="77777777" w:rsidR="007B2066" w:rsidRDefault="007B2066" w:rsidP="00D509A0">
      <w:pPr>
        <w:pStyle w:val="4"/>
        <w:spacing w:before="0" w:after="0"/>
        <w:rPr>
          <w:rFonts w:eastAsia="Calibri"/>
        </w:rPr>
      </w:pPr>
    </w:p>
    <w:p w14:paraId="1E0D6F7D" w14:textId="77777777" w:rsidR="007B2066" w:rsidRDefault="007B2066" w:rsidP="00D509A0">
      <w:pPr>
        <w:pStyle w:val="4"/>
        <w:spacing w:before="0" w:after="0"/>
        <w:rPr>
          <w:rFonts w:eastAsia="Calibri"/>
        </w:rPr>
      </w:pPr>
    </w:p>
    <w:p w14:paraId="047AC975" w14:textId="77777777" w:rsidR="007B2066" w:rsidRDefault="007B2066" w:rsidP="00D509A0">
      <w:pPr>
        <w:pStyle w:val="4"/>
        <w:spacing w:before="0" w:after="0"/>
        <w:rPr>
          <w:rFonts w:eastAsia="Calibri"/>
        </w:rPr>
      </w:pPr>
    </w:p>
    <w:p w14:paraId="758F4612" w14:textId="77777777" w:rsidR="007B2066" w:rsidRDefault="007B2066" w:rsidP="00D509A0">
      <w:pPr>
        <w:pStyle w:val="4"/>
        <w:spacing w:before="0" w:after="0"/>
        <w:rPr>
          <w:rFonts w:eastAsia="Calibri"/>
        </w:rPr>
      </w:pPr>
    </w:p>
    <w:p w14:paraId="14802610" w14:textId="77777777" w:rsidR="007B2066" w:rsidRDefault="007B2066" w:rsidP="00D509A0">
      <w:pPr>
        <w:pStyle w:val="4"/>
        <w:spacing w:before="0" w:after="0"/>
        <w:rPr>
          <w:rFonts w:eastAsia="Calibri"/>
        </w:rPr>
      </w:pPr>
    </w:p>
    <w:p w14:paraId="1471CD51" w14:textId="52983965" w:rsidR="00D509A0" w:rsidRDefault="00D509A0" w:rsidP="00D509A0">
      <w:pPr>
        <w:pStyle w:val="4"/>
        <w:spacing w:before="0" w:after="0"/>
        <w:rPr>
          <w:rFonts w:eastAsia="Calibri"/>
        </w:rPr>
      </w:pPr>
      <w:r>
        <w:rPr>
          <w:rFonts w:eastAsia="Calibri"/>
        </w:rPr>
        <w:t xml:space="preserve">3. Помесячный план достижения показателей </w:t>
      </w:r>
      <w:r>
        <w:rPr>
          <w:rFonts w:eastAsia="Times New Roman"/>
        </w:rPr>
        <w:t xml:space="preserve">муниципального </w:t>
      </w:r>
      <w:r w:rsidR="0066779B">
        <w:rPr>
          <w:rFonts w:eastAsia="Calibri"/>
        </w:rPr>
        <w:t xml:space="preserve"> (ведомственного) проекта в 202</w:t>
      </w:r>
      <w:r w:rsidR="00330149">
        <w:rPr>
          <w:rFonts w:eastAsia="Calibri"/>
        </w:rPr>
        <w:t>5</w:t>
      </w:r>
      <w:r>
        <w:rPr>
          <w:rFonts w:eastAsia="Calibri"/>
        </w:rPr>
        <w:t xml:space="preserve"> году</w:t>
      </w:r>
    </w:p>
    <w:p w14:paraId="7E79DB86" w14:textId="77777777" w:rsidR="0066779B" w:rsidRPr="0066779B" w:rsidRDefault="0066779B" w:rsidP="0066779B"/>
    <w:p w14:paraId="6CDE5166" w14:textId="77777777" w:rsidR="00D509A0" w:rsidRDefault="00D509A0" w:rsidP="00D509A0">
      <w:pPr>
        <w:spacing w:after="0" w:line="240" w:lineRule="auto"/>
        <w:rPr>
          <w:b/>
          <w:bCs/>
        </w:rPr>
      </w:pPr>
    </w:p>
    <w:tbl>
      <w:tblPr>
        <w:tblW w:w="15551" w:type="dxa"/>
        <w:tblInd w:w="-1046" w:type="dxa"/>
        <w:tblLayout w:type="fixed"/>
        <w:tblCellMar>
          <w:left w:w="5" w:type="dxa"/>
          <w:right w:w="5" w:type="dxa"/>
        </w:tblCellMar>
        <w:tblLook w:val="01E0" w:firstRow="1" w:lastRow="1" w:firstColumn="1" w:lastColumn="1" w:noHBand="0" w:noVBand="0"/>
      </w:tblPr>
      <w:tblGrid>
        <w:gridCol w:w="607"/>
        <w:gridCol w:w="4269"/>
        <w:gridCol w:w="1094"/>
        <w:gridCol w:w="1473"/>
        <w:gridCol w:w="593"/>
        <w:gridCol w:w="589"/>
        <w:gridCol w:w="591"/>
        <w:gridCol w:w="592"/>
        <w:gridCol w:w="593"/>
        <w:gridCol w:w="588"/>
        <w:gridCol w:w="592"/>
        <w:gridCol w:w="594"/>
        <w:gridCol w:w="591"/>
        <w:gridCol w:w="590"/>
        <w:gridCol w:w="589"/>
        <w:gridCol w:w="1606"/>
      </w:tblGrid>
      <w:tr w:rsidR="00D509A0" w14:paraId="435B0CA1" w14:textId="77777777" w:rsidTr="00B87DF3">
        <w:trPr>
          <w:trHeight w:val="20"/>
        </w:trPr>
        <w:tc>
          <w:tcPr>
            <w:tcW w:w="6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E5A001" w14:textId="77777777" w:rsidR="00D509A0" w:rsidRPr="003A2B3D" w:rsidRDefault="00D509A0" w:rsidP="00AC5DBD">
            <w:pPr>
              <w:widowControl w:val="0"/>
              <w:spacing w:after="0" w:line="240" w:lineRule="auto"/>
              <w:jc w:val="center"/>
              <w:rPr>
                <w:bCs/>
                <w:lang w:val="en-US"/>
              </w:rPr>
            </w:pPr>
            <w:r w:rsidRPr="003A2B3D">
              <w:rPr>
                <w:rFonts w:ascii="Times New Roman" w:hAnsi="Times New Roman"/>
                <w:bCs/>
                <w:sz w:val="16"/>
                <w:szCs w:val="16"/>
                <w:lang w:val="en-US"/>
              </w:rPr>
              <w:t>№</w:t>
            </w:r>
            <w:r w:rsidRPr="003A2B3D">
              <w:rPr>
                <w:rFonts w:ascii="Times New Roman" w:hAnsi="Times New Roman"/>
                <w:bCs/>
                <w:spacing w:val="-1"/>
                <w:sz w:val="16"/>
                <w:szCs w:val="16"/>
                <w:lang w:val="en-US"/>
              </w:rPr>
              <w:t xml:space="preserve"> </w:t>
            </w:r>
            <w:r w:rsidRPr="003A2B3D">
              <w:rPr>
                <w:rFonts w:ascii="Times New Roman" w:hAnsi="Times New Roman"/>
                <w:bCs/>
                <w:sz w:val="16"/>
                <w:szCs w:val="16"/>
                <w:lang w:val="en-US"/>
              </w:rPr>
              <w:t>п/п</w:t>
            </w:r>
          </w:p>
        </w:tc>
        <w:tc>
          <w:tcPr>
            <w:tcW w:w="42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381A36" w14:textId="77777777" w:rsidR="00D509A0" w:rsidRPr="003A2B3D" w:rsidRDefault="00D509A0" w:rsidP="00AC5DBD">
            <w:pPr>
              <w:widowControl w:val="0"/>
              <w:spacing w:after="0" w:line="240" w:lineRule="auto"/>
              <w:jc w:val="center"/>
              <w:rPr>
                <w:bCs/>
                <w:lang w:val="en-US"/>
              </w:rPr>
            </w:pPr>
            <w:proofErr w:type="spellStart"/>
            <w:r w:rsidRPr="003A2B3D">
              <w:rPr>
                <w:rFonts w:ascii="Times New Roman" w:hAnsi="Times New Roman"/>
                <w:bCs/>
                <w:sz w:val="16"/>
                <w:szCs w:val="16"/>
                <w:lang w:val="en-US"/>
              </w:rPr>
              <w:t>Показатели</w:t>
            </w:r>
            <w:proofErr w:type="spellEnd"/>
            <w:r w:rsidRPr="003A2B3D">
              <w:rPr>
                <w:rFonts w:ascii="Times New Roman" w:hAnsi="Times New Roman"/>
                <w:bCs/>
                <w:spacing w:val="-5"/>
                <w:sz w:val="16"/>
                <w:szCs w:val="16"/>
                <w:lang w:val="en-US"/>
              </w:rPr>
              <w:t xml:space="preserve"> </w:t>
            </w:r>
            <w:proofErr w:type="spellStart"/>
            <w:r w:rsidRPr="003A2B3D">
              <w:rPr>
                <w:rFonts w:ascii="Times New Roman" w:hAnsi="Times New Roman"/>
                <w:bCs/>
                <w:spacing w:val="-5"/>
                <w:sz w:val="16"/>
                <w:szCs w:val="16"/>
                <w:lang w:val="en-US"/>
              </w:rPr>
              <w:t>муниципального</w:t>
            </w:r>
            <w:proofErr w:type="spellEnd"/>
            <w:r w:rsidRPr="003A2B3D">
              <w:rPr>
                <w:rFonts w:ascii="Times New Roman" w:hAnsi="Times New Roman"/>
                <w:bCs/>
                <w:spacing w:val="-5"/>
                <w:sz w:val="16"/>
                <w:szCs w:val="16"/>
                <w:lang w:val="en-US"/>
              </w:rPr>
              <w:t xml:space="preserve"> </w:t>
            </w:r>
            <w:r w:rsidRPr="003A2B3D">
              <w:rPr>
                <w:rFonts w:ascii="Times New Roman" w:hAnsi="Times New Roman"/>
                <w:bCs/>
                <w:sz w:val="16"/>
                <w:szCs w:val="16"/>
                <w:lang w:val="en-US"/>
              </w:rPr>
              <w:t>(</w:t>
            </w:r>
            <w:proofErr w:type="spellStart"/>
            <w:r w:rsidRPr="003A2B3D">
              <w:rPr>
                <w:rFonts w:ascii="Times New Roman" w:hAnsi="Times New Roman"/>
                <w:bCs/>
                <w:sz w:val="16"/>
                <w:szCs w:val="16"/>
                <w:lang w:val="en-US"/>
              </w:rPr>
              <w:t>ведомственного</w:t>
            </w:r>
            <w:proofErr w:type="spellEnd"/>
            <w:r w:rsidRPr="003A2B3D">
              <w:rPr>
                <w:rFonts w:ascii="Times New Roman" w:hAnsi="Times New Roman"/>
                <w:bCs/>
                <w:sz w:val="16"/>
                <w:szCs w:val="16"/>
                <w:lang w:val="en-US"/>
              </w:rPr>
              <w:t>)</w:t>
            </w:r>
            <w:r w:rsidRPr="003A2B3D">
              <w:rPr>
                <w:rFonts w:ascii="Times New Roman" w:hAnsi="Times New Roman"/>
                <w:bCs/>
                <w:spacing w:val="-6"/>
                <w:sz w:val="16"/>
                <w:szCs w:val="16"/>
                <w:lang w:val="en-US"/>
              </w:rPr>
              <w:t xml:space="preserve"> </w:t>
            </w:r>
            <w:proofErr w:type="spellStart"/>
            <w:r w:rsidRPr="003A2B3D">
              <w:rPr>
                <w:rFonts w:ascii="Times New Roman" w:hAnsi="Times New Roman"/>
                <w:bCs/>
                <w:sz w:val="16"/>
                <w:szCs w:val="16"/>
                <w:lang w:val="en-US"/>
              </w:rPr>
              <w:t>проекта</w:t>
            </w:r>
            <w:proofErr w:type="spellEnd"/>
          </w:p>
        </w:tc>
        <w:tc>
          <w:tcPr>
            <w:tcW w:w="10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5246E9" w14:textId="6A160E54" w:rsidR="00D509A0" w:rsidRPr="00B31FF3" w:rsidRDefault="00D509A0" w:rsidP="00AC5DBD">
            <w:pPr>
              <w:widowControl w:val="0"/>
              <w:spacing w:after="0" w:line="240" w:lineRule="auto"/>
              <w:jc w:val="center"/>
              <w:rPr>
                <w:bCs/>
              </w:rPr>
            </w:pPr>
            <w:proofErr w:type="spellStart"/>
            <w:r w:rsidRPr="003A2B3D">
              <w:rPr>
                <w:rFonts w:ascii="Times New Roman" w:hAnsi="Times New Roman"/>
                <w:bCs/>
                <w:sz w:val="16"/>
                <w:szCs w:val="16"/>
                <w:lang w:val="en-US"/>
              </w:rPr>
              <w:t>Уровень</w:t>
            </w:r>
            <w:proofErr w:type="spellEnd"/>
            <w:r w:rsidRPr="003A2B3D">
              <w:rPr>
                <w:rFonts w:ascii="Times New Roman" w:hAnsi="Times New Roman"/>
                <w:bCs/>
                <w:spacing w:val="1"/>
                <w:sz w:val="16"/>
                <w:szCs w:val="16"/>
                <w:lang w:val="en-US"/>
              </w:rPr>
              <w:t xml:space="preserve"> </w:t>
            </w:r>
            <w:r w:rsidRPr="003A2B3D">
              <w:rPr>
                <w:rFonts w:ascii="Times New Roman" w:hAnsi="Times New Roman"/>
                <w:bCs/>
                <w:sz w:val="16"/>
                <w:szCs w:val="16"/>
                <w:lang w:val="en-US"/>
              </w:rPr>
              <w:t>показателя</w:t>
            </w:r>
            <w:r w:rsidR="00B31FF3">
              <w:rPr>
                <w:rFonts w:ascii="Times New Roman" w:hAnsi="Times New Roman"/>
                <w:bCs/>
                <w:sz w:val="16"/>
                <w:szCs w:val="16"/>
                <w:vertAlign w:val="superscript"/>
                <w:lang w:val="en-US"/>
              </w:rPr>
              <w:t>4</w:t>
            </w:r>
            <w:r w:rsidR="00B31FF3">
              <w:rPr>
                <w:rFonts w:ascii="Times New Roman" w:hAnsi="Times New Roman"/>
                <w:bCs/>
                <w:sz w:val="16"/>
                <w:szCs w:val="16"/>
                <w:vertAlign w:val="superscript"/>
              </w:rPr>
              <w:t>3</w:t>
            </w:r>
          </w:p>
        </w:tc>
        <w:tc>
          <w:tcPr>
            <w:tcW w:w="14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772272" w14:textId="77777777" w:rsidR="00D509A0" w:rsidRPr="003A2B3D" w:rsidRDefault="00D509A0" w:rsidP="00AC5DBD">
            <w:pPr>
              <w:widowControl w:val="0"/>
              <w:spacing w:after="0" w:line="240" w:lineRule="auto"/>
              <w:jc w:val="center"/>
              <w:rPr>
                <w:bCs/>
                <w:lang w:val="en-US"/>
              </w:rPr>
            </w:pPr>
            <w:proofErr w:type="spellStart"/>
            <w:r w:rsidRPr="003A2B3D">
              <w:rPr>
                <w:rFonts w:ascii="Times New Roman" w:hAnsi="Times New Roman"/>
                <w:bCs/>
                <w:sz w:val="16"/>
                <w:szCs w:val="16"/>
                <w:lang w:val="en-US"/>
              </w:rPr>
              <w:t>Единица</w:t>
            </w:r>
            <w:proofErr w:type="spellEnd"/>
            <w:r w:rsidRPr="003A2B3D">
              <w:rPr>
                <w:rFonts w:ascii="Times New Roman" w:hAnsi="Times New Roman"/>
                <w:bCs/>
                <w:sz w:val="16"/>
                <w:szCs w:val="16"/>
                <w:lang w:val="en-US"/>
              </w:rPr>
              <w:t xml:space="preserve"> </w:t>
            </w:r>
            <w:proofErr w:type="spellStart"/>
            <w:r w:rsidRPr="003A2B3D">
              <w:rPr>
                <w:rFonts w:ascii="Times New Roman" w:hAnsi="Times New Roman"/>
                <w:bCs/>
                <w:sz w:val="16"/>
                <w:szCs w:val="16"/>
                <w:lang w:val="en-US"/>
              </w:rPr>
              <w:t>измерения</w:t>
            </w:r>
            <w:proofErr w:type="spellEnd"/>
            <w:r w:rsidRPr="003A2B3D">
              <w:rPr>
                <w:rFonts w:ascii="Times New Roman" w:hAnsi="Times New Roman"/>
                <w:bCs/>
                <w:spacing w:val="-37"/>
                <w:sz w:val="16"/>
                <w:szCs w:val="16"/>
                <w:lang w:val="en-US"/>
              </w:rPr>
              <w:t xml:space="preserve"> </w:t>
            </w:r>
            <w:r w:rsidRPr="003A2B3D">
              <w:rPr>
                <w:rFonts w:ascii="Times New Roman" w:hAnsi="Times New Roman"/>
                <w:bCs/>
                <w:sz w:val="16"/>
                <w:szCs w:val="16"/>
                <w:lang w:val="en-US"/>
              </w:rPr>
              <w:t>(</w:t>
            </w:r>
            <w:proofErr w:type="spellStart"/>
            <w:r w:rsidRPr="003A2B3D">
              <w:rPr>
                <w:rFonts w:ascii="Times New Roman" w:hAnsi="Times New Roman"/>
                <w:bCs/>
                <w:sz w:val="16"/>
                <w:szCs w:val="16"/>
                <w:lang w:val="en-US"/>
              </w:rPr>
              <w:t>по</w:t>
            </w:r>
            <w:proofErr w:type="spellEnd"/>
            <w:r w:rsidRPr="003A2B3D">
              <w:rPr>
                <w:rFonts w:ascii="Times New Roman" w:hAnsi="Times New Roman"/>
                <w:bCs/>
                <w:spacing w:val="-2"/>
                <w:sz w:val="16"/>
                <w:szCs w:val="16"/>
                <w:lang w:val="en-US"/>
              </w:rPr>
              <w:t xml:space="preserve"> </w:t>
            </w:r>
            <w:r w:rsidRPr="003A2B3D">
              <w:rPr>
                <w:rFonts w:ascii="Times New Roman" w:hAnsi="Times New Roman"/>
                <w:bCs/>
                <w:sz w:val="16"/>
                <w:szCs w:val="16"/>
                <w:lang w:val="en-US"/>
              </w:rPr>
              <w:t>ОКЕИ)</w:t>
            </w:r>
          </w:p>
        </w:tc>
        <w:tc>
          <w:tcPr>
            <w:tcW w:w="6502"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0E716C66" w14:textId="77777777" w:rsidR="00D509A0" w:rsidRPr="003A2B3D" w:rsidRDefault="00D509A0" w:rsidP="00AC5DBD">
            <w:pPr>
              <w:widowControl w:val="0"/>
              <w:spacing w:after="0" w:line="240" w:lineRule="auto"/>
              <w:jc w:val="center"/>
              <w:rPr>
                <w:bCs/>
              </w:rPr>
            </w:pPr>
            <w:r w:rsidRPr="003A2B3D">
              <w:rPr>
                <w:rFonts w:ascii="Times New Roman" w:hAnsi="Times New Roman"/>
                <w:bCs/>
                <w:sz w:val="16"/>
                <w:szCs w:val="16"/>
              </w:rPr>
              <w:t>Плановые значения по кварталам/месяцам</w:t>
            </w:r>
          </w:p>
        </w:tc>
        <w:tc>
          <w:tcPr>
            <w:tcW w:w="16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5837A2" w14:textId="61587D07" w:rsidR="00D509A0" w:rsidRPr="003A2B3D" w:rsidRDefault="00D509A0" w:rsidP="00330149">
            <w:pPr>
              <w:widowControl w:val="0"/>
              <w:spacing w:after="0" w:line="240" w:lineRule="auto"/>
              <w:jc w:val="center"/>
              <w:rPr>
                <w:bCs/>
              </w:rPr>
            </w:pPr>
            <w:r w:rsidRPr="003A2B3D">
              <w:rPr>
                <w:rFonts w:ascii="Times New Roman" w:hAnsi="Times New Roman"/>
                <w:bCs/>
                <w:sz w:val="16"/>
                <w:szCs w:val="16"/>
              </w:rPr>
              <w:t>На конец</w:t>
            </w:r>
            <w:r w:rsidRPr="003A2B3D">
              <w:rPr>
                <w:rFonts w:ascii="Times New Roman" w:hAnsi="Times New Roman"/>
                <w:bCs/>
                <w:spacing w:val="1"/>
                <w:sz w:val="16"/>
                <w:szCs w:val="16"/>
              </w:rPr>
              <w:t xml:space="preserve"> </w:t>
            </w:r>
            <w:r w:rsidR="0066779B">
              <w:rPr>
                <w:rFonts w:ascii="Times New Roman" w:hAnsi="Times New Roman"/>
                <w:bCs/>
                <w:sz w:val="16"/>
                <w:szCs w:val="16"/>
              </w:rPr>
              <w:t>202</w:t>
            </w:r>
            <w:r w:rsidR="00330149">
              <w:rPr>
                <w:rFonts w:ascii="Times New Roman" w:hAnsi="Times New Roman"/>
                <w:bCs/>
                <w:sz w:val="16"/>
                <w:szCs w:val="16"/>
              </w:rPr>
              <w:t xml:space="preserve">5 </w:t>
            </w:r>
            <w:bookmarkStart w:id="0" w:name="_GoBack"/>
            <w:bookmarkEnd w:id="0"/>
            <w:r w:rsidRPr="003A2B3D">
              <w:rPr>
                <w:rFonts w:ascii="Times New Roman" w:hAnsi="Times New Roman"/>
                <w:bCs/>
                <w:sz w:val="16"/>
                <w:szCs w:val="16"/>
              </w:rPr>
              <w:t>года</w:t>
            </w:r>
          </w:p>
        </w:tc>
      </w:tr>
      <w:tr w:rsidR="00D509A0" w14:paraId="666F58C7" w14:textId="77777777" w:rsidTr="00B87DF3">
        <w:trPr>
          <w:trHeight w:val="20"/>
        </w:trPr>
        <w:tc>
          <w:tcPr>
            <w:tcW w:w="607" w:type="dxa"/>
            <w:vMerge/>
            <w:tcBorders>
              <w:left w:val="single" w:sz="4" w:space="0" w:color="000000"/>
              <w:bottom w:val="single" w:sz="4" w:space="0" w:color="000000"/>
              <w:right w:val="single" w:sz="4" w:space="0" w:color="000000"/>
            </w:tcBorders>
            <w:shd w:val="clear" w:color="auto" w:fill="auto"/>
            <w:vAlign w:val="center"/>
          </w:tcPr>
          <w:p w14:paraId="170060F8" w14:textId="77777777" w:rsidR="00D509A0" w:rsidRPr="003A2B3D" w:rsidRDefault="00D509A0" w:rsidP="00AC5DBD">
            <w:pPr>
              <w:widowControl w:val="0"/>
              <w:spacing w:after="0" w:line="240" w:lineRule="auto"/>
              <w:jc w:val="center"/>
              <w:rPr>
                <w:bCs/>
                <w:sz w:val="16"/>
                <w:szCs w:val="16"/>
              </w:rPr>
            </w:pPr>
          </w:p>
        </w:tc>
        <w:tc>
          <w:tcPr>
            <w:tcW w:w="4269" w:type="dxa"/>
            <w:vMerge/>
            <w:tcBorders>
              <w:left w:val="single" w:sz="4" w:space="0" w:color="000000"/>
              <w:bottom w:val="single" w:sz="4" w:space="0" w:color="000000"/>
              <w:right w:val="single" w:sz="4" w:space="0" w:color="000000"/>
            </w:tcBorders>
            <w:shd w:val="clear" w:color="auto" w:fill="auto"/>
            <w:vAlign w:val="center"/>
          </w:tcPr>
          <w:p w14:paraId="0494D3D4" w14:textId="77777777" w:rsidR="00D509A0" w:rsidRPr="003A2B3D" w:rsidRDefault="00D509A0" w:rsidP="00AC5DBD">
            <w:pPr>
              <w:widowControl w:val="0"/>
              <w:spacing w:after="0" w:line="240" w:lineRule="auto"/>
              <w:jc w:val="center"/>
              <w:rPr>
                <w:bCs/>
                <w:sz w:val="16"/>
                <w:szCs w:val="16"/>
              </w:rPr>
            </w:pPr>
          </w:p>
        </w:tc>
        <w:tc>
          <w:tcPr>
            <w:tcW w:w="1094" w:type="dxa"/>
            <w:vMerge/>
            <w:tcBorders>
              <w:left w:val="single" w:sz="4" w:space="0" w:color="000000"/>
              <w:bottom w:val="single" w:sz="4" w:space="0" w:color="000000"/>
              <w:right w:val="single" w:sz="4" w:space="0" w:color="000000"/>
            </w:tcBorders>
            <w:shd w:val="clear" w:color="auto" w:fill="auto"/>
            <w:vAlign w:val="center"/>
          </w:tcPr>
          <w:p w14:paraId="5C8F154D" w14:textId="77777777" w:rsidR="00D509A0" w:rsidRPr="003A2B3D" w:rsidRDefault="00D509A0" w:rsidP="00AC5DBD">
            <w:pPr>
              <w:widowControl w:val="0"/>
              <w:spacing w:after="0" w:line="240" w:lineRule="auto"/>
              <w:jc w:val="center"/>
              <w:rPr>
                <w:bCs/>
                <w:sz w:val="16"/>
                <w:szCs w:val="16"/>
              </w:rPr>
            </w:pPr>
          </w:p>
        </w:tc>
        <w:tc>
          <w:tcPr>
            <w:tcW w:w="1473" w:type="dxa"/>
            <w:vMerge/>
            <w:tcBorders>
              <w:left w:val="single" w:sz="4" w:space="0" w:color="000000"/>
              <w:bottom w:val="single" w:sz="4" w:space="0" w:color="000000"/>
              <w:right w:val="single" w:sz="4" w:space="0" w:color="000000"/>
            </w:tcBorders>
            <w:shd w:val="clear" w:color="auto" w:fill="auto"/>
            <w:vAlign w:val="center"/>
          </w:tcPr>
          <w:p w14:paraId="78310808" w14:textId="77777777" w:rsidR="00D509A0" w:rsidRPr="003A2B3D" w:rsidRDefault="00D509A0" w:rsidP="00AC5DBD">
            <w:pPr>
              <w:widowControl w:val="0"/>
              <w:spacing w:after="0" w:line="240" w:lineRule="auto"/>
              <w:jc w:val="center"/>
              <w:rPr>
                <w:bCs/>
                <w:sz w:val="16"/>
                <w:szCs w:val="16"/>
              </w:rPr>
            </w:pP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E0BAD" w14:textId="77777777" w:rsidR="00D509A0" w:rsidRPr="003A2B3D" w:rsidRDefault="00D509A0" w:rsidP="00AC5DBD">
            <w:pPr>
              <w:widowControl w:val="0"/>
              <w:spacing w:after="0" w:line="240" w:lineRule="auto"/>
              <w:jc w:val="center"/>
              <w:rPr>
                <w:bCs/>
                <w:lang w:val="en-US"/>
              </w:rPr>
            </w:pPr>
            <w:proofErr w:type="spellStart"/>
            <w:proofErr w:type="gramStart"/>
            <w:r w:rsidRPr="003A2B3D">
              <w:rPr>
                <w:rFonts w:ascii="Times New Roman" w:hAnsi="Times New Roman"/>
                <w:bCs/>
                <w:sz w:val="16"/>
                <w:szCs w:val="16"/>
                <w:lang w:val="en-US"/>
              </w:rPr>
              <w:t>янв</w:t>
            </w:r>
            <w:proofErr w:type="spellEnd"/>
            <w:proofErr w:type="gramEnd"/>
            <w:r w:rsidRPr="003A2B3D">
              <w:rPr>
                <w:rFonts w:ascii="Times New Roman" w:hAnsi="Times New Roman"/>
                <w:bCs/>
                <w:sz w:val="16"/>
                <w:szCs w:val="16"/>
                <w:lang w:val="en-US"/>
              </w:rPr>
              <w:t>.</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2AD90" w14:textId="77777777" w:rsidR="00D509A0" w:rsidRPr="003A2B3D" w:rsidRDefault="00D509A0" w:rsidP="00AC5DBD">
            <w:pPr>
              <w:widowControl w:val="0"/>
              <w:spacing w:after="0" w:line="240" w:lineRule="auto"/>
              <w:jc w:val="center"/>
              <w:rPr>
                <w:bCs/>
                <w:lang w:val="en-US"/>
              </w:rPr>
            </w:pPr>
            <w:proofErr w:type="spellStart"/>
            <w:proofErr w:type="gramStart"/>
            <w:r w:rsidRPr="003A2B3D">
              <w:rPr>
                <w:rFonts w:ascii="Times New Roman" w:hAnsi="Times New Roman"/>
                <w:bCs/>
                <w:sz w:val="16"/>
                <w:szCs w:val="16"/>
                <w:lang w:val="en-US"/>
              </w:rPr>
              <w:t>фев</w:t>
            </w:r>
            <w:proofErr w:type="spellEnd"/>
            <w:proofErr w:type="gramEnd"/>
            <w:r w:rsidRPr="003A2B3D">
              <w:rPr>
                <w:rFonts w:ascii="Times New Roman" w:hAnsi="Times New Roman"/>
                <w:bCs/>
                <w:sz w:val="16"/>
                <w:szCs w:val="16"/>
                <w:lang w:val="en-US"/>
              </w:rPr>
              <w:t>.</w:t>
            </w: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92C41" w14:textId="77777777" w:rsidR="00D509A0" w:rsidRPr="00A03D42" w:rsidRDefault="00D509A0" w:rsidP="00AC5DBD">
            <w:pPr>
              <w:widowControl w:val="0"/>
              <w:spacing w:after="0" w:line="240" w:lineRule="auto"/>
              <w:jc w:val="center"/>
              <w:rPr>
                <w:b/>
                <w:bCs/>
                <w:lang w:val="en-US"/>
              </w:rPr>
            </w:pPr>
            <w:proofErr w:type="spellStart"/>
            <w:r w:rsidRPr="00A03D42">
              <w:rPr>
                <w:rFonts w:ascii="Times New Roman" w:hAnsi="Times New Roman"/>
                <w:b/>
                <w:bCs/>
                <w:sz w:val="16"/>
                <w:szCs w:val="16"/>
                <w:lang w:val="en-US"/>
              </w:rPr>
              <w:t>март</w:t>
            </w:r>
            <w:proofErr w:type="spellEnd"/>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38346" w14:textId="77777777" w:rsidR="00D509A0" w:rsidRPr="003A2B3D" w:rsidRDefault="00D509A0" w:rsidP="00AC5DBD">
            <w:pPr>
              <w:widowControl w:val="0"/>
              <w:spacing w:after="0" w:line="240" w:lineRule="auto"/>
              <w:jc w:val="center"/>
              <w:rPr>
                <w:bCs/>
                <w:lang w:val="en-US"/>
              </w:rPr>
            </w:pPr>
            <w:proofErr w:type="spellStart"/>
            <w:proofErr w:type="gramStart"/>
            <w:r w:rsidRPr="003A2B3D">
              <w:rPr>
                <w:rFonts w:ascii="Times New Roman" w:hAnsi="Times New Roman"/>
                <w:bCs/>
                <w:sz w:val="16"/>
                <w:szCs w:val="16"/>
                <w:lang w:val="en-US"/>
              </w:rPr>
              <w:t>апр</w:t>
            </w:r>
            <w:proofErr w:type="spellEnd"/>
            <w:proofErr w:type="gramEnd"/>
            <w:r w:rsidRPr="003A2B3D">
              <w:rPr>
                <w:rFonts w:ascii="Times New Roman" w:hAnsi="Times New Roman"/>
                <w:bCs/>
                <w:sz w:val="16"/>
                <w:szCs w:val="16"/>
                <w:lang w:val="en-US"/>
              </w:rPr>
              <w:t>.</w:t>
            </w: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FB6BF" w14:textId="77777777" w:rsidR="00D509A0" w:rsidRPr="003A2B3D" w:rsidRDefault="00D509A0" w:rsidP="00AC5DBD">
            <w:pPr>
              <w:widowControl w:val="0"/>
              <w:spacing w:after="0" w:line="240" w:lineRule="auto"/>
              <w:jc w:val="center"/>
              <w:rPr>
                <w:bCs/>
                <w:lang w:val="en-US"/>
              </w:rPr>
            </w:pPr>
            <w:proofErr w:type="spellStart"/>
            <w:r w:rsidRPr="003A2B3D">
              <w:rPr>
                <w:rFonts w:ascii="Times New Roman" w:hAnsi="Times New Roman"/>
                <w:bCs/>
                <w:sz w:val="16"/>
                <w:szCs w:val="16"/>
                <w:lang w:val="en-US"/>
              </w:rPr>
              <w:t>май</w:t>
            </w:r>
            <w:proofErr w:type="spellEnd"/>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29E92" w14:textId="77777777" w:rsidR="00D509A0" w:rsidRPr="00A03D42" w:rsidRDefault="00D509A0" w:rsidP="00AC5DBD">
            <w:pPr>
              <w:widowControl w:val="0"/>
              <w:spacing w:after="0" w:line="240" w:lineRule="auto"/>
              <w:jc w:val="center"/>
              <w:rPr>
                <w:b/>
                <w:bCs/>
                <w:lang w:val="en-US"/>
              </w:rPr>
            </w:pPr>
            <w:proofErr w:type="spellStart"/>
            <w:r w:rsidRPr="00A03D42">
              <w:rPr>
                <w:rFonts w:ascii="Times New Roman" w:hAnsi="Times New Roman"/>
                <w:b/>
                <w:bCs/>
                <w:sz w:val="16"/>
                <w:szCs w:val="16"/>
                <w:lang w:val="en-US"/>
              </w:rPr>
              <w:t>июнь</w:t>
            </w:r>
            <w:proofErr w:type="spellEnd"/>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A1111" w14:textId="77777777" w:rsidR="00D509A0" w:rsidRPr="003A2B3D" w:rsidRDefault="00D509A0" w:rsidP="00AC5DBD">
            <w:pPr>
              <w:widowControl w:val="0"/>
              <w:spacing w:after="0" w:line="240" w:lineRule="auto"/>
              <w:jc w:val="center"/>
              <w:rPr>
                <w:bCs/>
                <w:lang w:val="en-US"/>
              </w:rPr>
            </w:pPr>
            <w:proofErr w:type="spellStart"/>
            <w:r w:rsidRPr="003A2B3D">
              <w:rPr>
                <w:rFonts w:ascii="Times New Roman" w:hAnsi="Times New Roman"/>
                <w:bCs/>
                <w:sz w:val="16"/>
                <w:szCs w:val="16"/>
                <w:lang w:val="en-US"/>
              </w:rPr>
              <w:t>июль</w:t>
            </w:r>
            <w:proofErr w:type="spellEnd"/>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DA4B2" w14:textId="77777777" w:rsidR="00D509A0" w:rsidRPr="003A2B3D" w:rsidRDefault="00D509A0" w:rsidP="00AC5DBD">
            <w:pPr>
              <w:widowControl w:val="0"/>
              <w:spacing w:after="0" w:line="240" w:lineRule="auto"/>
              <w:jc w:val="center"/>
              <w:rPr>
                <w:bCs/>
                <w:lang w:val="en-US"/>
              </w:rPr>
            </w:pPr>
            <w:proofErr w:type="spellStart"/>
            <w:proofErr w:type="gramStart"/>
            <w:r w:rsidRPr="003A2B3D">
              <w:rPr>
                <w:rFonts w:ascii="Times New Roman" w:hAnsi="Times New Roman"/>
                <w:bCs/>
                <w:sz w:val="16"/>
                <w:szCs w:val="16"/>
                <w:lang w:val="en-US"/>
              </w:rPr>
              <w:t>авг</w:t>
            </w:r>
            <w:proofErr w:type="spellEnd"/>
            <w:proofErr w:type="gramEnd"/>
            <w:r w:rsidRPr="003A2B3D">
              <w:rPr>
                <w:rFonts w:ascii="Times New Roman" w:hAnsi="Times New Roman"/>
                <w:bCs/>
                <w:sz w:val="16"/>
                <w:szCs w:val="16"/>
                <w:lang w:val="en-US"/>
              </w:rPr>
              <w:t>.</w:t>
            </w: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433AD" w14:textId="77777777" w:rsidR="00D509A0" w:rsidRPr="00A03D42" w:rsidRDefault="00D509A0" w:rsidP="00AC5DBD">
            <w:pPr>
              <w:widowControl w:val="0"/>
              <w:spacing w:after="0" w:line="240" w:lineRule="auto"/>
              <w:jc w:val="center"/>
              <w:rPr>
                <w:b/>
                <w:bCs/>
                <w:lang w:val="en-US"/>
              </w:rPr>
            </w:pPr>
            <w:proofErr w:type="spellStart"/>
            <w:proofErr w:type="gramStart"/>
            <w:r w:rsidRPr="00A03D42">
              <w:rPr>
                <w:rFonts w:ascii="Times New Roman" w:hAnsi="Times New Roman"/>
                <w:b/>
                <w:bCs/>
                <w:sz w:val="16"/>
                <w:szCs w:val="16"/>
                <w:lang w:val="en-US"/>
              </w:rPr>
              <w:t>сен</w:t>
            </w:r>
            <w:proofErr w:type="spellEnd"/>
            <w:proofErr w:type="gramEnd"/>
            <w:r w:rsidRPr="00A03D42">
              <w:rPr>
                <w:rFonts w:ascii="Times New Roman" w:hAnsi="Times New Roman"/>
                <w:b/>
                <w:bCs/>
                <w:sz w:val="16"/>
                <w:szCs w:val="16"/>
                <w:lang w:val="en-US"/>
              </w:rPr>
              <w:t>.</w:t>
            </w:r>
          </w:p>
        </w:tc>
        <w:tc>
          <w:tcPr>
            <w:tcW w:w="5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F6D14" w14:textId="77777777" w:rsidR="00D509A0" w:rsidRPr="003A2B3D" w:rsidRDefault="00D509A0" w:rsidP="00AC5DBD">
            <w:pPr>
              <w:widowControl w:val="0"/>
              <w:spacing w:after="0" w:line="240" w:lineRule="auto"/>
              <w:jc w:val="center"/>
              <w:rPr>
                <w:bCs/>
                <w:lang w:val="en-US"/>
              </w:rPr>
            </w:pPr>
            <w:proofErr w:type="spellStart"/>
            <w:proofErr w:type="gramStart"/>
            <w:r w:rsidRPr="003A2B3D">
              <w:rPr>
                <w:rFonts w:ascii="Times New Roman" w:hAnsi="Times New Roman"/>
                <w:bCs/>
                <w:sz w:val="16"/>
                <w:szCs w:val="16"/>
                <w:lang w:val="en-US"/>
              </w:rPr>
              <w:t>окт</w:t>
            </w:r>
            <w:proofErr w:type="spellEnd"/>
            <w:proofErr w:type="gramEnd"/>
            <w:r w:rsidRPr="003A2B3D">
              <w:rPr>
                <w:rFonts w:ascii="Times New Roman" w:hAnsi="Times New Roman"/>
                <w:bCs/>
                <w:sz w:val="16"/>
                <w:szCs w:val="16"/>
                <w:lang w:val="en-US"/>
              </w:rPr>
              <w:t>.</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89492" w14:textId="77777777" w:rsidR="00D509A0" w:rsidRPr="003A2B3D" w:rsidRDefault="00D509A0" w:rsidP="00AC5DBD">
            <w:pPr>
              <w:widowControl w:val="0"/>
              <w:spacing w:after="0" w:line="240" w:lineRule="auto"/>
              <w:jc w:val="center"/>
              <w:rPr>
                <w:bCs/>
                <w:lang w:val="en-US"/>
              </w:rPr>
            </w:pPr>
            <w:proofErr w:type="spellStart"/>
            <w:proofErr w:type="gramStart"/>
            <w:r w:rsidRPr="003A2B3D">
              <w:rPr>
                <w:rFonts w:ascii="Times New Roman" w:hAnsi="Times New Roman"/>
                <w:bCs/>
                <w:sz w:val="16"/>
                <w:szCs w:val="16"/>
                <w:lang w:val="en-US"/>
              </w:rPr>
              <w:t>ноя</w:t>
            </w:r>
            <w:proofErr w:type="spellEnd"/>
            <w:proofErr w:type="gramEnd"/>
            <w:r w:rsidRPr="003A2B3D">
              <w:rPr>
                <w:rFonts w:ascii="Times New Roman" w:hAnsi="Times New Roman"/>
                <w:bCs/>
                <w:sz w:val="16"/>
                <w:szCs w:val="16"/>
                <w:lang w:val="en-US"/>
              </w:rPr>
              <w:t>.</w:t>
            </w:r>
          </w:p>
        </w:tc>
        <w:tc>
          <w:tcPr>
            <w:tcW w:w="1606" w:type="dxa"/>
            <w:vMerge/>
            <w:tcBorders>
              <w:left w:val="single" w:sz="4" w:space="0" w:color="000000"/>
              <w:bottom w:val="single" w:sz="4" w:space="0" w:color="000000"/>
              <w:right w:val="single" w:sz="4" w:space="0" w:color="000000"/>
            </w:tcBorders>
            <w:shd w:val="clear" w:color="auto" w:fill="auto"/>
            <w:vAlign w:val="center"/>
          </w:tcPr>
          <w:p w14:paraId="59888BFD" w14:textId="77777777" w:rsidR="00D509A0" w:rsidRPr="003A2B3D" w:rsidRDefault="00D509A0" w:rsidP="00AC5DBD">
            <w:pPr>
              <w:widowControl w:val="0"/>
              <w:spacing w:after="0" w:line="240" w:lineRule="auto"/>
              <w:jc w:val="center"/>
              <w:rPr>
                <w:bCs/>
                <w:sz w:val="16"/>
                <w:szCs w:val="16"/>
                <w:lang w:val="en-US"/>
              </w:rPr>
            </w:pPr>
          </w:p>
        </w:tc>
      </w:tr>
      <w:tr w:rsidR="00D509A0" w14:paraId="3C146A90" w14:textId="77777777" w:rsidTr="00B87DF3">
        <w:trPr>
          <w:trHeight w:val="20"/>
        </w:trPr>
        <w:tc>
          <w:tcPr>
            <w:tcW w:w="607" w:type="dxa"/>
            <w:tcBorders>
              <w:left w:val="single" w:sz="4" w:space="0" w:color="000000"/>
              <w:bottom w:val="single" w:sz="4" w:space="0" w:color="000000"/>
              <w:right w:val="single" w:sz="4" w:space="0" w:color="000000"/>
            </w:tcBorders>
            <w:shd w:val="clear" w:color="auto" w:fill="auto"/>
            <w:vAlign w:val="center"/>
          </w:tcPr>
          <w:p w14:paraId="58ADAB66" w14:textId="77777777" w:rsidR="00D509A0" w:rsidRPr="003A2B3D" w:rsidRDefault="00D509A0" w:rsidP="00AC5DBD">
            <w:pPr>
              <w:widowControl w:val="0"/>
              <w:spacing w:after="0" w:line="240" w:lineRule="auto"/>
              <w:jc w:val="center"/>
              <w:rPr>
                <w:bCs/>
                <w:lang w:val="en-US"/>
              </w:rPr>
            </w:pPr>
            <w:r w:rsidRPr="003A2B3D">
              <w:rPr>
                <w:rFonts w:ascii="Times New Roman" w:hAnsi="Times New Roman"/>
                <w:bCs/>
                <w:sz w:val="16"/>
                <w:szCs w:val="16"/>
                <w:lang w:val="en-US"/>
              </w:rPr>
              <w:t>1</w:t>
            </w:r>
          </w:p>
        </w:tc>
        <w:tc>
          <w:tcPr>
            <w:tcW w:w="4269" w:type="dxa"/>
            <w:tcBorders>
              <w:left w:val="single" w:sz="4" w:space="0" w:color="000000"/>
              <w:bottom w:val="single" w:sz="4" w:space="0" w:color="000000"/>
              <w:right w:val="single" w:sz="4" w:space="0" w:color="000000"/>
            </w:tcBorders>
            <w:shd w:val="clear" w:color="auto" w:fill="auto"/>
            <w:vAlign w:val="center"/>
          </w:tcPr>
          <w:p w14:paraId="1995517B" w14:textId="77777777" w:rsidR="00D509A0" w:rsidRPr="003A2B3D" w:rsidRDefault="00D509A0" w:rsidP="00AC5DBD">
            <w:pPr>
              <w:widowControl w:val="0"/>
              <w:spacing w:after="0" w:line="240" w:lineRule="auto"/>
              <w:jc w:val="center"/>
              <w:rPr>
                <w:bCs/>
                <w:lang w:val="en-US"/>
              </w:rPr>
            </w:pPr>
            <w:r w:rsidRPr="003A2B3D">
              <w:rPr>
                <w:rFonts w:ascii="Times New Roman" w:hAnsi="Times New Roman"/>
                <w:bCs/>
                <w:sz w:val="16"/>
                <w:szCs w:val="16"/>
                <w:lang w:val="en-US"/>
              </w:rPr>
              <w:t>2</w:t>
            </w:r>
          </w:p>
        </w:tc>
        <w:tc>
          <w:tcPr>
            <w:tcW w:w="1094" w:type="dxa"/>
            <w:tcBorders>
              <w:left w:val="single" w:sz="4" w:space="0" w:color="000000"/>
              <w:bottom w:val="single" w:sz="4" w:space="0" w:color="000000"/>
              <w:right w:val="single" w:sz="4" w:space="0" w:color="000000"/>
            </w:tcBorders>
            <w:shd w:val="clear" w:color="auto" w:fill="auto"/>
            <w:vAlign w:val="center"/>
          </w:tcPr>
          <w:p w14:paraId="1063A4F7" w14:textId="77777777" w:rsidR="00D509A0" w:rsidRPr="003A2B3D" w:rsidRDefault="00D509A0" w:rsidP="00AC5DBD">
            <w:pPr>
              <w:widowControl w:val="0"/>
              <w:spacing w:after="0" w:line="240" w:lineRule="auto"/>
              <w:jc w:val="center"/>
              <w:rPr>
                <w:bCs/>
                <w:lang w:val="en-US"/>
              </w:rPr>
            </w:pPr>
            <w:r w:rsidRPr="003A2B3D">
              <w:rPr>
                <w:rFonts w:ascii="Times New Roman" w:hAnsi="Times New Roman"/>
                <w:bCs/>
                <w:sz w:val="16"/>
                <w:szCs w:val="16"/>
                <w:lang w:val="en-US"/>
              </w:rPr>
              <w:t>3</w:t>
            </w:r>
          </w:p>
        </w:tc>
        <w:tc>
          <w:tcPr>
            <w:tcW w:w="1473" w:type="dxa"/>
            <w:tcBorders>
              <w:left w:val="single" w:sz="4" w:space="0" w:color="000000"/>
              <w:bottom w:val="single" w:sz="4" w:space="0" w:color="000000"/>
              <w:right w:val="single" w:sz="4" w:space="0" w:color="000000"/>
            </w:tcBorders>
            <w:shd w:val="clear" w:color="auto" w:fill="auto"/>
            <w:vAlign w:val="center"/>
          </w:tcPr>
          <w:p w14:paraId="59BC63EE" w14:textId="77777777" w:rsidR="00D509A0" w:rsidRPr="003A2B3D" w:rsidRDefault="00D509A0" w:rsidP="00AC5DBD">
            <w:pPr>
              <w:widowControl w:val="0"/>
              <w:spacing w:after="0" w:line="240" w:lineRule="auto"/>
              <w:jc w:val="center"/>
              <w:rPr>
                <w:bCs/>
                <w:lang w:val="en-US"/>
              </w:rPr>
            </w:pPr>
            <w:r w:rsidRPr="003A2B3D">
              <w:rPr>
                <w:rFonts w:ascii="Times New Roman" w:hAnsi="Times New Roman"/>
                <w:bCs/>
                <w:sz w:val="16"/>
                <w:szCs w:val="16"/>
                <w:lang w:val="en-US"/>
              </w:rPr>
              <w:t>4</w:t>
            </w: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29740" w14:textId="77777777" w:rsidR="00D509A0" w:rsidRPr="003A2B3D" w:rsidRDefault="00D509A0" w:rsidP="00AC5DBD">
            <w:pPr>
              <w:widowControl w:val="0"/>
              <w:spacing w:after="0" w:line="240" w:lineRule="auto"/>
              <w:jc w:val="center"/>
              <w:rPr>
                <w:bCs/>
                <w:lang w:val="en-US"/>
              </w:rPr>
            </w:pPr>
            <w:r w:rsidRPr="003A2B3D">
              <w:rPr>
                <w:rFonts w:ascii="Times New Roman" w:hAnsi="Times New Roman"/>
                <w:bCs/>
                <w:sz w:val="16"/>
                <w:szCs w:val="16"/>
                <w:lang w:val="en-US"/>
              </w:rPr>
              <w:t>5</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13A69" w14:textId="77777777" w:rsidR="00D509A0" w:rsidRPr="003A2B3D" w:rsidRDefault="00D509A0" w:rsidP="00AC5DBD">
            <w:pPr>
              <w:widowControl w:val="0"/>
              <w:spacing w:after="0" w:line="240" w:lineRule="auto"/>
              <w:jc w:val="center"/>
              <w:rPr>
                <w:bCs/>
                <w:lang w:val="en-US"/>
              </w:rPr>
            </w:pPr>
            <w:r w:rsidRPr="003A2B3D">
              <w:rPr>
                <w:rFonts w:ascii="Times New Roman" w:hAnsi="Times New Roman"/>
                <w:bCs/>
                <w:sz w:val="16"/>
                <w:szCs w:val="16"/>
                <w:lang w:val="en-US"/>
              </w:rPr>
              <w:t>6</w:t>
            </w: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A7E8C" w14:textId="77777777" w:rsidR="00D509A0" w:rsidRPr="003A2B3D" w:rsidRDefault="00D509A0" w:rsidP="00AC5DBD">
            <w:pPr>
              <w:widowControl w:val="0"/>
              <w:spacing w:after="0" w:line="240" w:lineRule="auto"/>
              <w:jc w:val="center"/>
              <w:rPr>
                <w:bCs/>
                <w:lang w:val="en-US"/>
              </w:rPr>
            </w:pPr>
            <w:r w:rsidRPr="003A2B3D">
              <w:rPr>
                <w:rFonts w:ascii="Times New Roman" w:hAnsi="Times New Roman"/>
                <w:bCs/>
                <w:sz w:val="16"/>
                <w:szCs w:val="16"/>
                <w:lang w:val="en-US"/>
              </w:rPr>
              <w:t>7</w:t>
            </w: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5A7BD" w14:textId="77777777" w:rsidR="00D509A0" w:rsidRPr="003A2B3D" w:rsidRDefault="00D509A0" w:rsidP="00AC5DBD">
            <w:pPr>
              <w:widowControl w:val="0"/>
              <w:spacing w:after="0" w:line="240" w:lineRule="auto"/>
              <w:jc w:val="center"/>
              <w:rPr>
                <w:bCs/>
                <w:lang w:val="en-US"/>
              </w:rPr>
            </w:pPr>
            <w:r w:rsidRPr="003A2B3D">
              <w:rPr>
                <w:rFonts w:ascii="Times New Roman" w:hAnsi="Times New Roman"/>
                <w:bCs/>
                <w:sz w:val="16"/>
                <w:szCs w:val="16"/>
                <w:lang w:val="en-US"/>
              </w:rPr>
              <w:t>8</w:t>
            </w: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0C033" w14:textId="77777777" w:rsidR="00D509A0" w:rsidRPr="003A2B3D" w:rsidRDefault="00D509A0" w:rsidP="00AC5DBD">
            <w:pPr>
              <w:widowControl w:val="0"/>
              <w:spacing w:after="0" w:line="240" w:lineRule="auto"/>
              <w:jc w:val="center"/>
              <w:rPr>
                <w:bCs/>
                <w:lang w:val="en-US"/>
              </w:rPr>
            </w:pPr>
            <w:r w:rsidRPr="003A2B3D">
              <w:rPr>
                <w:rFonts w:ascii="Times New Roman" w:hAnsi="Times New Roman"/>
                <w:bCs/>
                <w:sz w:val="16"/>
                <w:szCs w:val="16"/>
                <w:lang w:val="en-US"/>
              </w:rPr>
              <w:t>9</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A2364" w14:textId="77777777" w:rsidR="00D509A0" w:rsidRPr="003A2B3D" w:rsidRDefault="00D509A0" w:rsidP="00AC5DBD">
            <w:pPr>
              <w:widowControl w:val="0"/>
              <w:spacing w:after="0" w:line="240" w:lineRule="auto"/>
              <w:jc w:val="center"/>
              <w:rPr>
                <w:bCs/>
                <w:lang w:val="en-US"/>
              </w:rPr>
            </w:pPr>
            <w:r w:rsidRPr="003A2B3D">
              <w:rPr>
                <w:rFonts w:ascii="Times New Roman" w:hAnsi="Times New Roman"/>
                <w:bCs/>
                <w:sz w:val="16"/>
                <w:szCs w:val="16"/>
                <w:lang w:val="en-US"/>
              </w:rPr>
              <w:t>10</w:t>
            </w: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C9C61" w14:textId="77777777" w:rsidR="00D509A0" w:rsidRPr="003A2B3D" w:rsidRDefault="00D509A0" w:rsidP="00AC5DBD">
            <w:pPr>
              <w:widowControl w:val="0"/>
              <w:spacing w:after="0" w:line="240" w:lineRule="auto"/>
              <w:jc w:val="center"/>
              <w:rPr>
                <w:bCs/>
                <w:lang w:val="en-US"/>
              </w:rPr>
            </w:pPr>
            <w:r w:rsidRPr="003A2B3D">
              <w:rPr>
                <w:rFonts w:ascii="Times New Roman" w:hAnsi="Times New Roman"/>
                <w:bCs/>
                <w:sz w:val="16"/>
                <w:szCs w:val="16"/>
                <w:lang w:val="en-US"/>
              </w:rPr>
              <w:t>11</w:t>
            </w: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8020A" w14:textId="77777777" w:rsidR="00D509A0" w:rsidRPr="003A2B3D" w:rsidRDefault="00D509A0" w:rsidP="00AC5DBD">
            <w:pPr>
              <w:widowControl w:val="0"/>
              <w:spacing w:after="0" w:line="240" w:lineRule="auto"/>
              <w:jc w:val="center"/>
              <w:rPr>
                <w:bCs/>
                <w:lang w:val="en-US"/>
              </w:rPr>
            </w:pPr>
            <w:r w:rsidRPr="003A2B3D">
              <w:rPr>
                <w:rFonts w:ascii="Times New Roman" w:hAnsi="Times New Roman"/>
                <w:bCs/>
                <w:sz w:val="16"/>
                <w:szCs w:val="16"/>
                <w:lang w:val="en-US"/>
              </w:rPr>
              <w:t>12</w:t>
            </w: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31A70" w14:textId="77777777" w:rsidR="00D509A0" w:rsidRPr="003A2B3D" w:rsidRDefault="00D509A0" w:rsidP="00AC5DBD">
            <w:pPr>
              <w:widowControl w:val="0"/>
              <w:spacing w:after="0" w:line="240" w:lineRule="auto"/>
              <w:jc w:val="center"/>
              <w:rPr>
                <w:bCs/>
                <w:lang w:val="en-US"/>
              </w:rPr>
            </w:pPr>
            <w:r w:rsidRPr="003A2B3D">
              <w:rPr>
                <w:rFonts w:ascii="Times New Roman" w:hAnsi="Times New Roman"/>
                <w:bCs/>
                <w:sz w:val="16"/>
                <w:szCs w:val="16"/>
                <w:lang w:val="en-US"/>
              </w:rPr>
              <w:t>13</w:t>
            </w:r>
          </w:p>
        </w:tc>
        <w:tc>
          <w:tcPr>
            <w:tcW w:w="5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A2E99" w14:textId="77777777" w:rsidR="00D509A0" w:rsidRPr="003A2B3D" w:rsidRDefault="00D509A0" w:rsidP="00AC5DBD">
            <w:pPr>
              <w:widowControl w:val="0"/>
              <w:spacing w:after="0" w:line="240" w:lineRule="auto"/>
              <w:jc w:val="center"/>
              <w:rPr>
                <w:bCs/>
                <w:lang w:val="en-US"/>
              </w:rPr>
            </w:pPr>
            <w:r w:rsidRPr="003A2B3D">
              <w:rPr>
                <w:rFonts w:ascii="Times New Roman" w:hAnsi="Times New Roman"/>
                <w:bCs/>
                <w:sz w:val="16"/>
                <w:szCs w:val="16"/>
                <w:lang w:val="en-US"/>
              </w:rPr>
              <w:t>14</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AA3C9" w14:textId="77777777" w:rsidR="00D509A0" w:rsidRPr="003A2B3D" w:rsidRDefault="00D509A0" w:rsidP="00AC5DBD">
            <w:pPr>
              <w:widowControl w:val="0"/>
              <w:spacing w:after="0" w:line="240" w:lineRule="auto"/>
              <w:jc w:val="center"/>
              <w:rPr>
                <w:bCs/>
                <w:lang w:val="en-US"/>
              </w:rPr>
            </w:pPr>
            <w:r w:rsidRPr="003A2B3D">
              <w:rPr>
                <w:rFonts w:ascii="Times New Roman" w:hAnsi="Times New Roman"/>
                <w:bCs/>
                <w:sz w:val="16"/>
                <w:szCs w:val="16"/>
                <w:lang w:val="en-US"/>
              </w:rPr>
              <w:t>15</w:t>
            </w:r>
          </w:p>
        </w:tc>
        <w:tc>
          <w:tcPr>
            <w:tcW w:w="1606" w:type="dxa"/>
            <w:tcBorders>
              <w:left w:val="single" w:sz="4" w:space="0" w:color="000000"/>
              <w:bottom w:val="single" w:sz="4" w:space="0" w:color="000000"/>
              <w:right w:val="single" w:sz="4" w:space="0" w:color="000000"/>
            </w:tcBorders>
            <w:shd w:val="clear" w:color="auto" w:fill="auto"/>
            <w:vAlign w:val="center"/>
          </w:tcPr>
          <w:p w14:paraId="723A27C3" w14:textId="77777777" w:rsidR="00D509A0" w:rsidRPr="003A2B3D" w:rsidRDefault="00D509A0" w:rsidP="00AC5DBD">
            <w:pPr>
              <w:widowControl w:val="0"/>
              <w:spacing w:after="0" w:line="240" w:lineRule="auto"/>
              <w:jc w:val="center"/>
              <w:rPr>
                <w:bCs/>
                <w:lang w:val="en-US"/>
              </w:rPr>
            </w:pPr>
            <w:r w:rsidRPr="003A2B3D">
              <w:rPr>
                <w:rFonts w:ascii="Times New Roman" w:hAnsi="Times New Roman"/>
                <w:bCs/>
                <w:sz w:val="16"/>
                <w:szCs w:val="16"/>
                <w:lang w:val="en-US"/>
              </w:rPr>
              <w:t>16</w:t>
            </w:r>
          </w:p>
        </w:tc>
      </w:tr>
      <w:tr w:rsidR="00D509A0" w14:paraId="6548DD63" w14:textId="77777777" w:rsidTr="00B87DF3">
        <w:trPr>
          <w:trHeight w:val="20"/>
        </w:trPr>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8E090" w14:textId="77777777" w:rsidR="00D509A0" w:rsidRPr="003A2B3D" w:rsidRDefault="00D509A0" w:rsidP="00AC5DBD">
            <w:pPr>
              <w:widowControl w:val="0"/>
              <w:spacing w:after="0" w:line="240" w:lineRule="auto"/>
              <w:jc w:val="center"/>
              <w:rPr>
                <w:bCs/>
                <w:lang w:val="en-US"/>
              </w:rPr>
            </w:pPr>
            <w:r w:rsidRPr="003A2B3D">
              <w:rPr>
                <w:rFonts w:ascii="Times New Roman" w:hAnsi="Times New Roman"/>
                <w:bCs/>
                <w:sz w:val="16"/>
                <w:szCs w:val="16"/>
                <w:lang w:val="en-US"/>
              </w:rPr>
              <w:t>1.</w:t>
            </w:r>
          </w:p>
        </w:tc>
        <w:tc>
          <w:tcPr>
            <w:tcW w:w="14944"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64DBF4BD" w14:textId="0628FAC6" w:rsidR="00D509A0" w:rsidRPr="0018136C" w:rsidRDefault="0018136C" w:rsidP="00AC5DBD">
            <w:pPr>
              <w:widowControl w:val="0"/>
              <w:spacing w:after="0" w:line="240" w:lineRule="auto"/>
              <w:rPr>
                <w:bCs/>
              </w:rPr>
            </w:pPr>
            <w:r>
              <w:rPr>
                <w:rFonts w:ascii="Times New Roman" w:hAnsi="Times New Roman"/>
                <w:bCs/>
                <w:i/>
                <w:sz w:val="16"/>
                <w:szCs w:val="16"/>
              </w:rPr>
              <w:t>Организационное оформление системы общественного самоуправления, создание условий для развития всех форм общественного самоуправления</w:t>
            </w:r>
          </w:p>
        </w:tc>
      </w:tr>
      <w:tr w:rsidR="00D509A0" w14:paraId="28598C24" w14:textId="77777777" w:rsidTr="00B87DF3">
        <w:trPr>
          <w:trHeight w:val="20"/>
        </w:trPr>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1F9EE" w14:textId="77777777" w:rsidR="00D509A0" w:rsidRPr="003A2B3D" w:rsidRDefault="00D509A0" w:rsidP="00AC5DBD">
            <w:pPr>
              <w:widowControl w:val="0"/>
              <w:spacing w:after="0" w:line="240" w:lineRule="auto"/>
              <w:jc w:val="center"/>
              <w:rPr>
                <w:rFonts w:ascii="Times New Roman" w:hAnsi="Times New Roman"/>
                <w:sz w:val="16"/>
                <w:szCs w:val="16"/>
                <w:lang w:val="en-US"/>
              </w:rPr>
            </w:pPr>
            <w:r w:rsidRPr="003A2B3D">
              <w:rPr>
                <w:rFonts w:ascii="Times New Roman" w:hAnsi="Times New Roman"/>
                <w:sz w:val="16"/>
                <w:szCs w:val="16"/>
                <w:lang w:val="en-US"/>
              </w:rPr>
              <w:t>1.1.</w:t>
            </w:r>
          </w:p>
        </w:tc>
        <w:tc>
          <w:tcPr>
            <w:tcW w:w="4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3BCB4" w14:textId="000C53AD" w:rsidR="0066779B" w:rsidRPr="00C80226" w:rsidRDefault="0066779B" w:rsidP="0066779B">
            <w:pPr>
              <w:widowControl w:val="0"/>
              <w:ind w:right="-72"/>
              <w:rPr>
                <w:rFonts w:ascii="Times New Roman" w:hAnsi="Times New Roman"/>
                <w:i/>
                <w:sz w:val="16"/>
                <w:szCs w:val="16"/>
              </w:rPr>
            </w:pPr>
            <w:r>
              <w:rPr>
                <w:rFonts w:ascii="Times New Roman" w:hAnsi="Times New Roman"/>
                <w:i/>
                <w:sz w:val="16"/>
                <w:szCs w:val="16"/>
              </w:rPr>
              <w:t>С</w:t>
            </w:r>
            <w:r w:rsidRPr="00C80226">
              <w:rPr>
                <w:rFonts w:ascii="Times New Roman" w:hAnsi="Times New Roman"/>
                <w:i/>
                <w:sz w:val="16"/>
                <w:szCs w:val="16"/>
              </w:rPr>
              <w:t>истемная работа по созданию условий для органов общественного самоуправления,  в целях стимулирования к подаче заявок на</w:t>
            </w:r>
            <w:r>
              <w:rPr>
                <w:rFonts w:ascii="Times New Roman" w:hAnsi="Times New Roman"/>
                <w:i/>
                <w:sz w:val="16"/>
                <w:szCs w:val="16"/>
              </w:rPr>
              <w:t xml:space="preserve"> участие в конкурсах </w:t>
            </w:r>
            <w:r w:rsidRPr="00C80226">
              <w:rPr>
                <w:rFonts w:ascii="Times New Roman" w:hAnsi="Times New Roman"/>
                <w:i/>
                <w:sz w:val="16"/>
                <w:szCs w:val="16"/>
              </w:rPr>
              <w:t xml:space="preserve"> и социально-значимых проектах – не менее 10 единиц до 2030 года;</w:t>
            </w:r>
          </w:p>
          <w:p w14:paraId="44BDE691" w14:textId="1F0C32C0" w:rsidR="00D509A0" w:rsidRPr="00085BF9" w:rsidRDefault="00D509A0" w:rsidP="00AC5DBD">
            <w:pPr>
              <w:widowControl w:val="0"/>
              <w:spacing w:after="0" w:line="240" w:lineRule="auto"/>
              <w:rPr>
                <w:rFonts w:ascii="Times New Roman" w:hAnsi="Times New Roman"/>
                <w:i/>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330FA" w14:textId="3F9DE1B3" w:rsidR="00D509A0" w:rsidRPr="00085BF9" w:rsidRDefault="00085BF9" w:rsidP="00AC5DBD">
            <w:pPr>
              <w:widowControl w:val="0"/>
              <w:spacing w:after="0" w:line="240" w:lineRule="auto"/>
              <w:jc w:val="center"/>
              <w:rPr>
                <w:rFonts w:ascii="Times New Roman" w:hAnsi="Times New Roman"/>
                <w:sz w:val="16"/>
                <w:szCs w:val="16"/>
              </w:rPr>
            </w:pPr>
            <w:r>
              <w:rPr>
                <w:rFonts w:ascii="Times New Roman" w:hAnsi="Times New Roman"/>
                <w:sz w:val="16"/>
                <w:szCs w:val="16"/>
              </w:rPr>
              <w:t>-</w:t>
            </w:r>
          </w:p>
        </w:tc>
        <w:tc>
          <w:tcPr>
            <w:tcW w:w="14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ABAAA" w14:textId="1DB63B56" w:rsidR="00D509A0" w:rsidRPr="00085BF9" w:rsidRDefault="0066779B" w:rsidP="00AC5DBD">
            <w:pPr>
              <w:widowControl w:val="0"/>
              <w:spacing w:after="0" w:line="240" w:lineRule="auto"/>
              <w:jc w:val="center"/>
              <w:rPr>
                <w:rFonts w:ascii="Times New Roman" w:hAnsi="Times New Roman"/>
                <w:sz w:val="16"/>
                <w:szCs w:val="16"/>
              </w:rPr>
            </w:pPr>
            <w:r w:rsidRPr="00F63D98">
              <w:rPr>
                <w:rFonts w:ascii="Times New Roman" w:hAnsi="Times New Roman"/>
                <w:i/>
                <w:color w:val="000000" w:themeColor="text1"/>
                <w:sz w:val="16"/>
                <w:szCs w:val="16"/>
              </w:rPr>
              <w:t>Штука (шт.)</w:t>
            </w: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97EF69" w14:textId="2651E7DE" w:rsidR="00D509A0" w:rsidRPr="00085BF9" w:rsidRDefault="0066779B" w:rsidP="00AC5DBD">
            <w:pPr>
              <w:widowControl w:val="0"/>
              <w:spacing w:after="0" w:line="240" w:lineRule="auto"/>
              <w:jc w:val="center"/>
              <w:rPr>
                <w:rFonts w:ascii="Times New Roman" w:hAnsi="Times New Roman"/>
                <w:sz w:val="16"/>
                <w:szCs w:val="16"/>
              </w:rPr>
            </w:pPr>
            <w:r>
              <w:rPr>
                <w:rFonts w:ascii="Times New Roman" w:hAnsi="Times New Roman"/>
                <w:sz w:val="16"/>
                <w:szCs w:val="16"/>
              </w:rPr>
              <w:t>2</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87F50" w14:textId="34D58FA4" w:rsidR="00D509A0" w:rsidRPr="00085BF9" w:rsidRDefault="0066779B" w:rsidP="00AC5DBD">
            <w:pPr>
              <w:widowControl w:val="0"/>
              <w:spacing w:after="0" w:line="240" w:lineRule="auto"/>
              <w:jc w:val="center"/>
              <w:rPr>
                <w:rFonts w:ascii="Times New Roman" w:hAnsi="Times New Roman"/>
                <w:sz w:val="16"/>
                <w:szCs w:val="16"/>
              </w:rPr>
            </w:pPr>
            <w:r>
              <w:rPr>
                <w:rFonts w:ascii="Times New Roman" w:hAnsi="Times New Roman"/>
                <w:sz w:val="16"/>
                <w:szCs w:val="16"/>
              </w:rPr>
              <w:t>2</w:t>
            </w: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8F6C1" w14:textId="5DD5F286" w:rsidR="00D509A0" w:rsidRPr="00085BF9" w:rsidRDefault="0066779B" w:rsidP="00AC5DBD">
            <w:pPr>
              <w:widowControl w:val="0"/>
              <w:spacing w:after="0" w:line="240" w:lineRule="auto"/>
              <w:jc w:val="center"/>
              <w:rPr>
                <w:rFonts w:ascii="Times New Roman" w:hAnsi="Times New Roman"/>
                <w:sz w:val="16"/>
                <w:szCs w:val="16"/>
              </w:rPr>
            </w:pPr>
            <w:r>
              <w:rPr>
                <w:rFonts w:ascii="Times New Roman" w:hAnsi="Times New Roman"/>
                <w:sz w:val="16"/>
                <w:szCs w:val="16"/>
              </w:rPr>
              <w:t>2</w:t>
            </w: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F2A05" w14:textId="09F32244" w:rsidR="00D509A0" w:rsidRPr="00085BF9" w:rsidRDefault="0066779B" w:rsidP="00AC5DBD">
            <w:pPr>
              <w:widowControl w:val="0"/>
              <w:spacing w:after="0" w:line="240" w:lineRule="auto"/>
              <w:jc w:val="center"/>
              <w:rPr>
                <w:rFonts w:ascii="Times New Roman" w:hAnsi="Times New Roman"/>
                <w:sz w:val="16"/>
                <w:szCs w:val="16"/>
              </w:rPr>
            </w:pPr>
            <w:r>
              <w:rPr>
                <w:rFonts w:ascii="Times New Roman" w:hAnsi="Times New Roman"/>
                <w:sz w:val="16"/>
                <w:szCs w:val="16"/>
              </w:rPr>
              <w:t>2</w:t>
            </w: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BEED6" w14:textId="05EBC002" w:rsidR="00D509A0" w:rsidRPr="00085BF9" w:rsidRDefault="0066779B" w:rsidP="00AC5DBD">
            <w:pPr>
              <w:widowControl w:val="0"/>
              <w:spacing w:after="0" w:line="240" w:lineRule="auto"/>
              <w:jc w:val="center"/>
              <w:rPr>
                <w:rFonts w:ascii="Times New Roman" w:hAnsi="Times New Roman"/>
                <w:sz w:val="16"/>
                <w:szCs w:val="16"/>
              </w:rPr>
            </w:pPr>
            <w:r>
              <w:rPr>
                <w:rFonts w:ascii="Times New Roman" w:hAnsi="Times New Roman"/>
                <w:sz w:val="16"/>
                <w:szCs w:val="16"/>
              </w:rPr>
              <w:t>2</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66CAC" w14:textId="4FA19CD2" w:rsidR="00D509A0" w:rsidRPr="00085BF9" w:rsidRDefault="0066779B" w:rsidP="00AC5DBD">
            <w:pPr>
              <w:widowControl w:val="0"/>
              <w:spacing w:after="0" w:line="240" w:lineRule="auto"/>
              <w:jc w:val="center"/>
              <w:rPr>
                <w:rFonts w:ascii="Times New Roman" w:hAnsi="Times New Roman"/>
                <w:sz w:val="16"/>
                <w:szCs w:val="16"/>
              </w:rPr>
            </w:pPr>
            <w:r>
              <w:rPr>
                <w:rFonts w:ascii="Times New Roman" w:hAnsi="Times New Roman"/>
                <w:sz w:val="16"/>
                <w:szCs w:val="16"/>
              </w:rPr>
              <w:t>2</w:t>
            </w: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3CFA9" w14:textId="4991FC36" w:rsidR="00D509A0" w:rsidRPr="00085BF9" w:rsidRDefault="0066779B" w:rsidP="00AC5DBD">
            <w:pPr>
              <w:widowControl w:val="0"/>
              <w:spacing w:after="0" w:line="240" w:lineRule="auto"/>
              <w:jc w:val="center"/>
              <w:rPr>
                <w:rFonts w:ascii="Times New Roman" w:hAnsi="Times New Roman"/>
                <w:sz w:val="16"/>
                <w:szCs w:val="16"/>
              </w:rPr>
            </w:pPr>
            <w:r>
              <w:rPr>
                <w:rFonts w:ascii="Times New Roman" w:hAnsi="Times New Roman"/>
                <w:sz w:val="16"/>
                <w:szCs w:val="16"/>
              </w:rPr>
              <w:t>2</w:t>
            </w: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263AE" w14:textId="1B1C8F56" w:rsidR="00D509A0" w:rsidRPr="00085BF9" w:rsidRDefault="0066779B" w:rsidP="00AC5DBD">
            <w:pPr>
              <w:widowControl w:val="0"/>
              <w:spacing w:after="0" w:line="240" w:lineRule="auto"/>
              <w:jc w:val="center"/>
              <w:rPr>
                <w:rFonts w:ascii="Times New Roman" w:hAnsi="Times New Roman"/>
                <w:sz w:val="16"/>
                <w:szCs w:val="16"/>
              </w:rPr>
            </w:pPr>
            <w:r>
              <w:rPr>
                <w:rFonts w:ascii="Times New Roman" w:hAnsi="Times New Roman"/>
                <w:sz w:val="16"/>
                <w:szCs w:val="16"/>
              </w:rPr>
              <w:t>2</w:t>
            </w: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6E984" w14:textId="5035AF53" w:rsidR="00D509A0" w:rsidRPr="00085BF9" w:rsidRDefault="0066779B" w:rsidP="00AC5DBD">
            <w:pPr>
              <w:widowControl w:val="0"/>
              <w:spacing w:after="0" w:line="240" w:lineRule="auto"/>
              <w:jc w:val="center"/>
              <w:rPr>
                <w:rFonts w:ascii="Times New Roman" w:hAnsi="Times New Roman"/>
                <w:sz w:val="16"/>
                <w:szCs w:val="16"/>
              </w:rPr>
            </w:pPr>
            <w:r>
              <w:rPr>
                <w:rFonts w:ascii="Times New Roman" w:hAnsi="Times New Roman"/>
                <w:sz w:val="16"/>
                <w:szCs w:val="16"/>
              </w:rPr>
              <w:t>2</w:t>
            </w:r>
          </w:p>
        </w:tc>
        <w:tc>
          <w:tcPr>
            <w:tcW w:w="5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96EF5" w14:textId="6544F35E" w:rsidR="00D509A0" w:rsidRPr="00085BF9" w:rsidRDefault="0066779B" w:rsidP="00AC5DBD">
            <w:pPr>
              <w:widowControl w:val="0"/>
              <w:spacing w:after="0" w:line="240" w:lineRule="auto"/>
              <w:jc w:val="center"/>
              <w:rPr>
                <w:rFonts w:ascii="Times New Roman" w:hAnsi="Times New Roman"/>
                <w:sz w:val="16"/>
                <w:szCs w:val="16"/>
              </w:rPr>
            </w:pPr>
            <w:r>
              <w:rPr>
                <w:rFonts w:ascii="Times New Roman" w:hAnsi="Times New Roman"/>
                <w:sz w:val="16"/>
                <w:szCs w:val="16"/>
              </w:rPr>
              <w:t>2</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2662C" w14:textId="2EED6C52" w:rsidR="00D509A0" w:rsidRPr="00085BF9" w:rsidRDefault="0066779B" w:rsidP="00AC5DBD">
            <w:pPr>
              <w:widowControl w:val="0"/>
              <w:spacing w:after="0" w:line="240" w:lineRule="auto"/>
              <w:jc w:val="center"/>
              <w:rPr>
                <w:rFonts w:ascii="Times New Roman" w:hAnsi="Times New Roman"/>
                <w:sz w:val="16"/>
                <w:szCs w:val="16"/>
              </w:rPr>
            </w:pPr>
            <w:r>
              <w:rPr>
                <w:rFonts w:ascii="Times New Roman" w:hAnsi="Times New Roman"/>
                <w:sz w:val="16"/>
                <w:szCs w:val="16"/>
              </w:rPr>
              <w:t>2</w:t>
            </w:r>
          </w:p>
        </w:tc>
        <w:tc>
          <w:tcPr>
            <w:tcW w:w="16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69687" w14:textId="601D9D82" w:rsidR="00D509A0" w:rsidRPr="00085BF9" w:rsidRDefault="0066779B" w:rsidP="00AC5DBD">
            <w:pPr>
              <w:widowControl w:val="0"/>
              <w:spacing w:after="0" w:line="240" w:lineRule="auto"/>
              <w:jc w:val="center"/>
              <w:rPr>
                <w:rFonts w:ascii="Times New Roman" w:hAnsi="Times New Roman"/>
                <w:sz w:val="16"/>
                <w:szCs w:val="16"/>
              </w:rPr>
            </w:pPr>
            <w:r>
              <w:rPr>
                <w:rFonts w:ascii="Times New Roman" w:hAnsi="Times New Roman"/>
                <w:sz w:val="16"/>
                <w:szCs w:val="16"/>
              </w:rPr>
              <w:t>2</w:t>
            </w:r>
          </w:p>
        </w:tc>
      </w:tr>
      <w:tr w:rsidR="007B2066" w14:paraId="3538F264" w14:textId="77777777" w:rsidTr="00B87DF3">
        <w:trPr>
          <w:trHeight w:val="20"/>
        </w:trPr>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74420" w14:textId="73FE4A83" w:rsidR="007B2066" w:rsidRPr="007B2066" w:rsidRDefault="007B2066" w:rsidP="00AC5DBD">
            <w:pPr>
              <w:widowControl w:val="0"/>
              <w:spacing w:after="0" w:line="240" w:lineRule="auto"/>
              <w:jc w:val="center"/>
              <w:rPr>
                <w:rFonts w:ascii="Times New Roman" w:hAnsi="Times New Roman"/>
                <w:sz w:val="16"/>
                <w:szCs w:val="16"/>
              </w:rPr>
            </w:pPr>
            <w:r>
              <w:rPr>
                <w:rFonts w:ascii="Times New Roman" w:hAnsi="Times New Roman"/>
                <w:sz w:val="16"/>
                <w:szCs w:val="16"/>
              </w:rPr>
              <w:t>1.2.</w:t>
            </w:r>
          </w:p>
        </w:tc>
        <w:tc>
          <w:tcPr>
            <w:tcW w:w="4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F353F" w14:textId="77777777" w:rsidR="0066779B" w:rsidRDefault="0066779B" w:rsidP="0066779B">
            <w:pPr>
              <w:widowControl w:val="0"/>
              <w:spacing w:after="0" w:line="240" w:lineRule="auto"/>
              <w:rPr>
                <w:rFonts w:ascii="Times New Roman" w:hAnsi="Times New Roman"/>
                <w:i/>
                <w:sz w:val="16"/>
                <w:szCs w:val="16"/>
              </w:rPr>
            </w:pPr>
          </w:p>
          <w:p w14:paraId="65B8AFC1" w14:textId="77777777" w:rsidR="0066779B" w:rsidRDefault="0066779B" w:rsidP="0066779B">
            <w:pPr>
              <w:widowControl w:val="0"/>
              <w:spacing w:after="0" w:line="240" w:lineRule="auto"/>
              <w:rPr>
                <w:rFonts w:ascii="Times New Roman" w:hAnsi="Times New Roman"/>
                <w:i/>
                <w:sz w:val="16"/>
                <w:szCs w:val="16"/>
              </w:rPr>
            </w:pPr>
            <w:r w:rsidRPr="0050635D">
              <w:rPr>
                <w:rFonts w:ascii="Times New Roman" w:hAnsi="Times New Roman"/>
                <w:i/>
                <w:sz w:val="16"/>
                <w:szCs w:val="16"/>
              </w:rPr>
              <w:t xml:space="preserve">Обеспечить наличие на территории Шебекинского городского округа не менее 2-х ТОС, </w:t>
            </w:r>
            <w:proofErr w:type="gramStart"/>
            <w:r>
              <w:rPr>
                <w:rFonts w:ascii="Times New Roman" w:hAnsi="Times New Roman"/>
                <w:i/>
                <w:sz w:val="16"/>
                <w:szCs w:val="16"/>
              </w:rPr>
              <w:t>зарегистрированных</w:t>
            </w:r>
            <w:proofErr w:type="gramEnd"/>
            <w:r>
              <w:rPr>
                <w:rFonts w:ascii="Times New Roman" w:hAnsi="Times New Roman"/>
                <w:i/>
                <w:sz w:val="16"/>
                <w:szCs w:val="16"/>
              </w:rPr>
              <w:t xml:space="preserve"> </w:t>
            </w:r>
            <w:r w:rsidRPr="0050635D">
              <w:rPr>
                <w:rFonts w:ascii="Times New Roman" w:hAnsi="Times New Roman"/>
                <w:i/>
                <w:sz w:val="16"/>
                <w:szCs w:val="16"/>
              </w:rPr>
              <w:t>в качестве</w:t>
            </w:r>
            <w:r>
              <w:rPr>
                <w:rFonts w:ascii="Times New Roman" w:hAnsi="Times New Roman"/>
                <w:i/>
                <w:sz w:val="16"/>
                <w:szCs w:val="16"/>
              </w:rPr>
              <w:t xml:space="preserve"> юридического лица до 2030 года;</w:t>
            </w:r>
          </w:p>
          <w:p w14:paraId="6B9D7855" w14:textId="55D4F49B" w:rsidR="007B2066" w:rsidRPr="00085BF9" w:rsidRDefault="007B2066" w:rsidP="00AC5DBD">
            <w:pPr>
              <w:widowControl w:val="0"/>
              <w:spacing w:after="0" w:line="240" w:lineRule="auto"/>
              <w:rPr>
                <w:rFonts w:ascii="Times New Roman" w:hAnsi="Times New Roman"/>
                <w:i/>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E46A0" w14:textId="0E18484B" w:rsidR="007B2066" w:rsidRPr="00085BF9" w:rsidRDefault="00085BF9" w:rsidP="00AC5DBD">
            <w:pPr>
              <w:widowControl w:val="0"/>
              <w:spacing w:after="0" w:line="240" w:lineRule="auto"/>
              <w:jc w:val="center"/>
              <w:rPr>
                <w:rFonts w:ascii="Times New Roman" w:hAnsi="Times New Roman"/>
                <w:sz w:val="16"/>
                <w:szCs w:val="16"/>
              </w:rPr>
            </w:pPr>
            <w:r>
              <w:rPr>
                <w:rFonts w:ascii="Times New Roman" w:hAnsi="Times New Roman"/>
                <w:sz w:val="16"/>
                <w:szCs w:val="16"/>
              </w:rPr>
              <w:t>-</w:t>
            </w:r>
          </w:p>
        </w:tc>
        <w:tc>
          <w:tcPr>
            <w:tcW w:w="14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8116A" w14:textId="40956DB5" w:rsidR="007B2066" w:rsidRPr="00085BF9" w:rsidRDefault="0066779B" w:rsidP="00AC5DBD">
            <w:pPr>
              <w:widowControl w:val="0"/>
              <w:spacing w:after="0" w:line="240" w:lineRule="auto"/>
              <w:jc w:val="center"/>
              <w:rPr>
                <w:rFonts w:ascii="Times New Roman" w:hAnsi="Times New Roman"/>
                <w:sz w:val="16"/>
                <w:szCs w:val="16"/>
              </w:rPr>
            </w:pPr>
            <w:r w:rsidRPr="00F63D98">
              <w:rPr>
                <w:rFonts w:ascii="Times New Roman" w:hAnsi="Times New Roman"/>
                <w:i/>
                <w:color w:val="000000" w:themeColor="text1"/>
                <w:sz w:val="16"/>
                <w:szCs w:val="16"/>
              </w:rPr>
              <w:t>Человек (чел.)</w:t>
            </w: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0C634" w14:textId="2C1A3250" w:rsidR="007B2066" w:rsidRPr="00085BF9" w:rsidRDefault="00085BF9" w:rsidP="00AC5DBD">
            <w:pPr>
              <w:widowControl w:val="0"/>
              <w:spacing w:after="0" w:line="240" w:lineRule="auto"/>
              <w:jc w:val="center"/>
              <w:rPr>
                <w:rFonts w:ascii="Times New Roman" w:hAnsi="Times New Roman"/>
                <w:sz w:val="16"/>
                <w:szCs w:val="16"/>
              </w:rPr>
            </w:pPr>
            <w:r>
              <w:rPr>
                <w:rFonts w:ascii="Times New Roman" w:hAnsi="Times New Roman"/>
                <w:sz w:val="16"/>
                <w:szCs w:val="16"/>
              </w:rPr>
              <w:t>2</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0A9A8" w14:textId="0408EDB9" w:rsidR="007B2066" w:rsidRPr="00085BF9" w:rsidRDefault="00085BF9" w:rsidP="00AC5DBD">
            <w:pPr>
              <w:widowControl w:val="0"/>
              <w:spacing w:after="0" w:line="240" w:lineRule="auto"/>
              <w:jc w:val="center"/>
              <w:rPr>
                <w:rFonts w:ascii="Times New Roman" w:hAnsi="Times New Roman"/>
                <w:sz w:val="16"/>
                <w:szCs w:val="16"/>
              </w:rPr>
            </w:pPr>
            <w:r>
              <w:rPr>
                <w:rFonts w:ascii="Times New Roman" w:hAnsi="Times New Roman"/>
                <w:sz w:val="16"/>
                <w:szCs w:val="16"/>
              </w:rPr>
              <w:t>2</w:t>
            </w: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97A1C" w14:textId="659490B2" w:rsidR="007B2066" w:rsidRPr="00085BF9" w:rsidRDefault="00085BF9" w:rsidP="00AC5DBD">
            <w:pPr>
              <w:widowControl w:val="0"/>
              <w:spacing w:after="0" w:line="240" w:lineRule="auto"/>
              <w:jc w:val="center"/>
              <w:rPr>
                <w:rFonts w:ascii="Times New Roman" w:hAnsi="Times New Roman"/>
                <w:sz w:val="16"/>
                <w:szCs w:val="16"/>
              </w:rPr>
            </w:pPr>
            <w:r>
              <w:rPr>
                <w:rFonts w:ascii="Times New Roman" w:hAnsi="Times New Roman"/>
                <w:sz w:val="16"/>
                <w:szCs w:val="16"/>
              </w:rPr>
              <w:t>2</w:t>
            </w: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E431C" w14:textId="0F7FE93D" w:rsidR="007B2066" w:rsidRPr="00085BF9" w:rsidRDefault="00085BF9" w:rsidP="00AC5DBD">
            <w:pPr>
              <w:widowControl w:val="0"/>
              <w:spacing w:after="0" w:line="240" w:lineRule="auto"/>
              <w:jc w:val="center"/>
              <w:rPr>
                <w:rFonts w:ascii="Times New Roman" w:hAnsi="Times New Roman"/>
                <w:sz w:val="16"/>
                <w:szCs w:val="16"/>
              </w:rPr>
            </w:pPr>
            <w:r>
              <w:rPr>
                <w:rFonts w:ascii="Times New Roman" w:hAnsi="Times New Roman"/>
                <w:sz w:val="16"/>
                <w:szCs w:val="16"/>
              </w:rPr>
              <w:t>2</w:t>
            </w: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17930" w14:textId="39238434" w:rsidR="007B2066" w:rsidRPr="00085BF9" w:rsidRDefault="00085BF9" w:rsidP="00AC5DBD">
            <w:pPr>
              <w:widowControl w:val="0"/>
              <w:spacing w:after="0" w:line="240" w:lineRule="auto"/>
              <w:jc w:val="center"/>
              <w:rPr>
                <w:rFonts w:ascii="Times New Roman" w:hAnsi="Times New Roman"/>
                <w:sz w:val="16"/>
                <w:szCs w:val="16"/>
              </w:rPr>
            </w:pPr>
            <w:r>
              <w:rPr>
                <w:rFonts w:ascii="Times New Roman" w:hAnsi="Times New Roman"/>
                <w:sz w:val="16"/>
                <w:szCs w:val="16"/>
              </w:rPr>
              <w:t>2</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3158F" w14:textId="22939DD4" w:rsidR="007B2066" w:rsidRPr="00085BF9" w:rsidRDefault="00085BF9" w:rsidP="00AC5DBD">
            <w:pPr>
              <w:widowControl w:val="0"/>
              <w:spacing w:after="0" w:line="240" w:lineRule="auto"/>
              <w:jc w:val="center"/>
              <w:rPr>
                <w:rFonts w:ascii="Times New Roman" w:hAnsi="Times New Roman"/>
                <w:sz w:val="16"/>
                <w:szCs w:val="16"/>
              </w:rPr>
            </w:pPr>
            <w:r>
              <w:rPr>
                <w:rFonts w:ascii="Times New Roman" w:hAnsi="Times New Roman"/>
                <w:sz w:val="16"/>
                <w:szCs w:val="16"/>
              </w:rPr>
              <w:t>2</w:t>
            </w: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ED0BC" w14:textId="141A86D0" w:rsidR="007B2066" w:rsidRPr="00085BF9" w:rsidRDefault="00085BF9" w:rsidP="00AC5DBD">
            <w:pPr>
              <w:widowControl w:val="0"/>
              <w:spacing w:after="0" w:line="240" w:lineRule="auto"/>
              <w:jc w:val="center"/>
              <w:rPr>
                <w:rFonts w:ascii="Times New Roman" w:hAnsi="Times New Roman"/>
                <w:sz w:val="16"/>
                <w:szCs w:val="16"/>
              </w:rPr>
            </w:pPr>
            <w:r>
              <w:rPr>
                <w:rFonts w:ascii="Times New Roman" w:hAnsi="Times New Roman"/>
                <w:sz w:val="16"/>
                <w:szCs w:val="16"/>
              </w:rPr>
              <w:t>2</w:t>
            </w: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AA892" w14:textId="58B2A743" w:rsidR="007B2066" w:rsidRPr="00085BF9" w:rsidRDefault="00085BF9" w:rsidP="00AC5DBD">
            <w:pPr>
              <w:widowControl w:val="0"/>
              <w:spacing w:after="0" w:line="240" w:lineRule="auto"/>
              <w:jc w:val="center"/>
              <w:rPr>
                <w:rFonts w:ascii="Times New Roman" w:hAnsi="Times New Roman"/>
                <w:sz w:val="16"/>
                <w:szCs w:val="16"/>
              </w:rPr>
            </w:pPr>
            <w:r>
              <w:rPr>
                <w:rFonts w:ascii="Times New Roman" w:hAnsi="Times New Roman"/>
                <w:sz w:val="16"/>
                <w:szCs w:val="16"/>
              </w:rPr>
              <w:t>2</w:t>
            </w: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1AE93" w14:textId="58C79D0A" w:rsidR="007B2066" w:rsidRPr="00085BF9" w:rsidRDefault="00085BF9" w:rsidP="00AC5DBD">
            <w:pPr>
              <w:widowControl w:val="0"/>
              <w:spacing w:after="0" w:line="240" w:lineRule="auto"/>
              <w:jc w:val="center"/>
              <w:rPr>
                <w:rFonts w:ascii="Times New Roman" w:hAnsi="Times New Roman"/>
                <w:sz w:val="16"/>
                <w:szCs w:val="16"/>
              </w:rPr>
            </w:pPr>
            <w:r>
              <w:rPr>
                <w:rFonts w:ascii="Times New Roman" w:hAnsi="Times New Roman"/>
                <w:sz w:val="16"/>
                <w:szCs w:val="16"/>
              </w:rPr>
              <w:t>2</w:t>
            </w:r>
          </w:p>
        </w:tc>
        <w:tc>
          <w:tcPr>
            <w:tcW w:w="5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30675" w14:textId="7CE07174" w:rsidR="007B2066" w:rsidRPr="00085BF9" w:rsidRDefault="00085BF9" w:rsidP="00AC5DBD">
            <w:pPr>
              <w:widowControl w:val="0"/>
              <w:spacing w:after="0" w:line="240" w:lineRule="auto"/>
              <w:jc w:val="center"/>
              <w:rPr>
                <w:rFonts w:ascii="Times New Roman" w:hAnsi="Times New Roman"/>
                <w:sz w:val="16"/>
                <w:szCs w:val="16"/>
              </w:rPr>
            </w:pPr>
            <w:r>
              <w:rPr>
                <w:rFonts w:ascii="Times New Roman" w:hAnsi="Times New Roman"/>
                <w:sz w:val="16"/>
                <w:szCs w:val="16"/>
              </w:rPr>
              <w:t>2</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B942A" w14:textId="496D73C3" w:rsidR="007B2066" w:rsidRPr="00085BF9" w:rsidRDefault="00085BF9" w:rsidP="00AC5DBD">
            <w:pPr>
              <w:widowControl w:val="0"/>
              <w:spacing w:after="0" w:line="240" w:lineRule="auto"/>
              <w:jc w:val="center"/>
              <w:rPr>
                <w:rFonts w:ascii="Times New Roman" w:hAnsi="Times New Roman"/>
                <w:sz w:val="16"/>
                <w:szCs w:val="16"/>
              </w:rPr>
            </w:pPr>
            <w:r>
              <w:rPr>
                <w:rFonts w:ascii="Times New Roman" w:hAnsi="Times New Roman"/>
                <w:sz w:val="16"/>
                <w:szCs w:val="16"/>
              </w:rPr>
              <w:t>2</w:t>
            </w:r>
          </w:p>
        </w:tc>
        <w:tc>
          <w:tcPr>
            <w:tcW w:w="16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FEB0C" w14:textId="06FEED2A" w:rsidR="007B2066" w:rsidRPr="00085BF9" w:rsidRDefault="00085BF9" w:rsidP="00AC5DBD">
            <w:pPr>
              <w:widowControl w:val="0"/>
              <w:spacing w:after="0" w:line="240" w:lineRule="auto"/>
              <w:jc w:val="center"/>
              <w:rPr>
                <w:rFonts w:ascii="Times New Roman" w:hAnsi="Times New Roman"/>
                <w:sz w:val="16"/>
                <w:szCs w:val="16"/>
              </w:rPr>
            </w:pPr>
            <w:r>
              <w:rPr>
                <w:rFonts w:ascii="Times New Roman" w:hAnsi="Times New Roman"/>
                <w:sz w:val="16"/>
                <w:szCs w:val="16"/>
              </w:rPr>
              <w:t>2</w:t>
            </w:r>
          </w:p>
        </w:tc>
      </w:tr>
      <w:tr w:rsidR="007B2066" w14:paraId="77A0998D" w14:textId="77777777" w:rsidTr="00B87DF3">
        <w:trPr>
          <w:trHeight w:val="20"/>
        </w:trPr>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12713" w14:textId="7D7D7D32" w:rsidR="007B2066" w:rsidRPr="007B2066" w:rsidRDefault="007B2066" w:rsidP="00AC5DBD">
            <w:pPr>
              <w:widowControl w:val="0"/>
              <w:spacing w:after="0" w:line="240" w:lineRule="auto"/>
              <w:jc w:val="center"/>
              <w:rPr>
                <w:rFonts w:ascii="Times New Roman" w:hAnsi="Times New Roman"/>
                <w:sz w:val="16"/>
                <w:szCs w:val="16"/>
              </w:rPr>
            </w:pPr>
            <w:r>
              <w:rPr>
                <w:rFonts w:ascii="Times New Roman" w:hAnsi="Times New Roman"/>
                <w:sz w:val="16"/>
                <w:szCs w:val="16"/>
              </w:rPr>
              <w:t>1.3.</w:t>
            </w:r>
          </w:p>
        </w:tc>
        <w:tc>
          <w:tcPr>
            <w:tcW w:w="4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A5D0C" w14:textId="77777777" w:rsidR="0066779B" w:rsidRDefault="0066779B" w:rsidP="0066779B">
            <w:pPr>
              <w:widowControl w:val="0"/>
              <w:spacing w:after="0" w:line="240" w:lineRule="auto"/>
              <w:rPr>
                <w:rFonts w:ascii="Times New Roman" w:hAnsi="Times New Roman"/>
                <w:i/>
                <w:sz w:val="16"/>
                <w:szCs w:val="16"/>
              </w:rPr>
            </w:pPr>
          </w:p>
          <w:p w14:paraId="0EFC82B6" w14:textId="77777777" w:rsidR="0066779B" w:rsidRDefault="0066779B" w:rsidP="0066779B">
            <w:pPr>
              <w:widowControl w:val="0"/>
              <w:spacing w:after="0" w:line="240" w:lineRule="auto"/>
              <w:rPr>
                <w:rFonts w:ascii="Times New Roman" w:hAnsi="Times New Roman"/>
                <w:i/>
                <w:sz w:val="16"/>
                <w:szCs w:val="16"/>
              </w:rPr>
            </w:pPr>
            <w:r>
              <w:rPr>
                <w:rFonts w:ascii="Times New Roman" w:hAnsi="Times New Roman"/>
                <w:i/>
                <w:sz w:val="16"/>
                <w:szCs w:val="16"/>
              </w:rPr>
              <w:t>О</w:t>
            </w:r>
            <w:r w:rsidRPr="0050635D">
              <w:rPr>
                <w:rFonts w:ascii="Times New Roman" w:hAnsi="Times New Roman"/>
                <w:i/>
                <w:sz w:val="16"/>
                <w:szCs w:val="16"/>
              </w:rPr>
              <w:t xml:space="preserve">беспечить наличие старост сельских населённых </w:t>
            </w:r>
            <w:r>
              <w:rPr>
                <w:rFonts w:ascii="Times New Roman" w:hAnsi="Times New Roman"/>
                <w:i/>
                <w:sz w:val="16"/>
                <w:szCs w:val="16"/>
              </w:rPr>
              <w:t xml:space="preserve">пунктов </w:t>
            </w:r>
            <w:r w:rsidRPr="0050635D">
              <w:rPr>
                <w:rFonts w:ascii="Times New Roman" w:hAnsi="Times New Roman"/>
                <w:i/>
                <w:sz w:val="16"/>
                <w:szCs w:val="16"/>
              </w:rPr>
              <w:t>не менее 15 человек до 2030 года.</w:t>
            </w:r>
          </w:p>
          <w:p w14:paraId="15B4DAF9" w14:textId="3CB88CC0" w:rsidR="007B2066" w:rsidRPr="00085BF9" w:rsidRDefault="007B2066" w:rsidP="00AC5DBD">
            <w:pPr>
              <w:widowControl w:val="0"/>
              <w:spacing w:after="0" w:line="240" w:lineRule="auto"/>
              <w:rPr>
                <w:rFonts w:ascii="Times New Roman" w:hAnsi="Times New Roman"/>
                <w:i/>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1387B" w14:textId="7816A38F" w:rsidR="007B2066" w:rsidRPr="00085BF9" w:rsidRDefault="00085BF9" w:rsidP="00AC5DBD">
            <w:pPr>
              <w:widowControl w:val="0"/>
              <w:spacing w:after="0" w:line="240" w:lineRule="auto"/>
              <w:jc w:val="center"/>
              <w:rPr>
                <w:rFonts w:ascii="Times New Roman" w:hAnsi="Times New Roman"/>
                <w:sz w:val="16"/>
                <w:szCs w:val="16"/>
              </w:rPr>
            </w:pPr>
            <w:r>
              <w:rPr>
                <w:rFonts w:ascii="Times New Roman" w:hAnsi="Times New Roman"/>
                <w:sz w:val="16"/>
                <w:szCs w:val="16"/>
              </w:rPr>
              <w:t>-</w:t>
            </w:r>
          </w:p>
        </w:tc>
        <w:tc>
          <w:tcPr>
            <w:tcW w:w="14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09F1A" w14:textId="099411EE" w:rsidR="007B2066" w:rsidRPr="00085BF9" w:rsidRDefault="00085BF9" w:rsidP="00AC5DBD">
            <w:pPr>
              <w:widowControl w:val="0"/>
              <w:spacing w:after="0" w:line="240" w:lineRule="auto"/>
              <w:jc w:val="center"/>
              <w:rPr>
                <w:rFonts w:ascii="Times New Roman" w:hAnsi="Times New Roman"/>
                <w:sz w:val="16"/>
                <w:szCs w:val="16"/>
              </w:rPr>
            </w:pPr>
            <w:r w:rsidRPr="006A0399">
              <w:rPr>
                <w:rFonts w:ascii="Times New Roman" w:hAnsi="Times New Roman"/>
                <w:i/>
                <w:sz w:val="16"/>
                <w:szCs w:val="16"/>
              </w:rPr>
              <w:t>Человек (чел.)</w:t>
            </w: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468CF" w14:textId="5D7217E8" w:rsidR="007B2066" w:rsidRPr="00085BF9" w:rsidRDefault="0066779B" w:rsidP="00AC5DBD">
            <w:pPr>
              <w:widowControl w:val="0"/>
              <w:spacing w:after="0" w:line="240" w:lineRule="auto"/>
              <w:jc w:val="center"/>
              <w:rPr>
                <w:rFonts w:ascii="Times New Roman" w:hAnsi="Times New Roman"/>
                <w:sz w:val="16"/>
                <w:szCs w:val="16"/>
              </w:rPr>
            </w:pPr>
            <w:r>
              <w:rPr>
                <w:rFonts w:ascii="Times New Roman" w:hAnsi="Times New Roman"/>
                <w:sz w:val="16"/>
                <w:szCs w:val="16"/>
              </w:rPr>
              <w:t>15</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5A82A" w14:textId="2E142D42" w:rsidR="007B2066" w:rsidRPr="00085BF9" w:rsidRDefault="0066779B" w:rsidP="00AC5DBD">
            <w:pPr>
              <w:widowControl w:val="0"/>
              <w:spacing w:after="0" w:line="240" w:lineRule="auto"/>
              <w:jc w:val="center"/>
              <w:rPr>
                <w:rFonts w:ascii="Times New Roman" w:hAnsi="Times New Roman"/>
                <w:sz w:val="16"/>
                <w:szCs w:val="16"/>
              </w:rPr>
            </w:pPr>
            <w:r>
              <w:rPr>
                <w:rFonts w:ascii="Times New Roman" w:hAnsi="Times New Roman"/>
                <w:sz w:val="16"/>
                <w:szCs w:val="16"/>
              </w:rPr>
              <w:t>15</w:t>
            </w: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11A5D" w14:textId="31EEB285" w:rsidR="007B2066" w:rsidRPr="00085BF9" w:rsidRDefault="0066779B" w:rsidP="00AC5DBD">
            <w:pPr>
              <w:widowControl w:val="0"/>
              <w:spacing w:after="0" w:line="240" w:lineRule="auto"/>
              <w:jc w:val="center"/>
              <w:rPr>
                <w:rFonts w:ascii="Times New Roman" w:hAnsi="Times New Roman"/>
                <w:sz w:val="16"/>
                <w:szCs w:val="16"/>
              </w:rPr>
            </w:pPr>
            <w:r>
              <w:rPr>
                <w:rFonts w:ascii="Times New Roman" w:hAnsi="Times New Roman"/>
                <w:sz w:val="16"/>
                <w:szCs w:val="16"/>
              </w:rPr>
              <w:t>15</w:t>
            </w: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D4A17" w14:textId="156641F7" w:rsidR="007B2066" w:rsidRPr="00085BF9" w:rsidRDefault="0066779B" w:rsidP="00AC5DBD">
            <w:pPr>
              <w:widowControl w:val="0"/>
              <w:spacing w:after="0" w:line="240" w:lineRule="auto"/>
              <w:jc w:val="center"/>
              <w:rPr>
                <w:rFonts w:ascii="Times New Roman" w:hAnsi="Times New Roman"/>
                <w:sz w:val="16"/>
                <w:szCs w:val="16"/>
              </w:rPr>
            </w:pPr>
            <w:r>
              <w:rPr>
                <w:rFonts w:ascii="Times New Roman" w:hAnsi="Times New Roman"/>
                <w:sz w:val="16"/>
                <w:szCs w:val="16"/>
              </w:rPr>
              <w:t>15</w:t>
            </w: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001D6" w14:textId="23EAF8E1" w:rsidR="007B2066" w:rsidRPr="00085BF9" w:rsidRDefault="0066779B" w:rsidP="00AC5DBD">
            <w:pPr>
              <w:widowControl w:val="0"/>
              <w:spacing w:after="0" w:line="240" w:lineRule="auto"/>
              <w:jc w:val="center"/>
              <w:rPr>
                <w:rFonts w:ascii="Times New Roman" w:hAnsi="Times New Roman"/>
                <w:sz w:val="16"/>
                <w:szCs w:val="16"/>
              </w:rPr>
            </w:pPr>
            <w:r>
              <w:rPr>
                <w:rFonts w:ascii="Times New Roman" w:hAnsi="Times New Roman"/>
                <w:sz w:val="16"/>
                <w:szCs w:val="16"/>
              </w:rPr>
              <w:t>15</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35266" w14:textId="345DBBF9" w:rsidR="007B2066" w:rsidRPr="00085BF9" w:rsidRDefault="0066779B" w:rsidP="00AC5DBD">
            <w:pPr>
              <w:widowControl w:val="0"/>
              <w:spacing w:after="0" w:line="240" w:lineRule="auto"/>
              <w:jc w:val="center"/>
              <w:rPr>
                <w:rFonts w:ascii="Times New Roman" w:hAnsi="Times New Roman"/>
                <w:sz w:val="16"/>
                <w:szCs w:val="16"/>
              </w:rPr>
            </w:pPr>
            <w:r>
              <w:rPr>
                <w:rFonts w:ascii="Times New Roman" w:hAnsi="Times New Roman"/>
                <w:sz w:val="16"/>
                <w:szCs w:val="16"/>
              </w:rPr>
              <w:t>15</w:t>
            </w: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CDCDD" w14:textId="58969E06" w:rsidR="007B2066" w:rsidRPr="00085BF9" w:rsidRDefault="0066779B" w:rsidP="00AC5DBD">
            <w:pPr>
              <w:widowControl w:val="0"/>
              <w:spacing w:after="0" w:line="240" w:lineRule="auto"/>
              <w:jc w:val="center"/>
              <w:rPr>
                <w:rFonts w:ascii="Times New Roman" w:hAnsi="Times New Roman"/>
                <w:sz w:val="16"/>
                <w:szCs w:val="16"/>
              </w:rPr>
            </w:pPr>
            <w:r>
              <w:rPr>
                <w:rFonts w:ascii="Times New Roman" w:hAnsi="Times New Roman"/>
                <w:sz w:val="16"/>
                <w:szCs w:val="16"/>
              </w:rPr>
              <w:t>15</w:t>
            </w: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1BA8A" w14:textId="0E1A052E" w:rsidR="007B2066" w:rsidRPr="00085BF9" w:rsidRDefault="0066779B" w:rsidP="00AC5DBD">
            <w:pPr>
              <w:widowControl w:val="0"/>
              <w:spacing w:after="0" w:line="240" w:lineRule="auto"/>
              <w:jc w:val="center"/>
              <w:rPr>
                <w:rFonts w:ascii="Times New Roman" w:hAnsi="Times New Roman"/>
                <w:sz w:val="16"/>
                <w:szCs w:val="16"/>
              </w:rPr>
            </w:pPr>
            <w:r>
              <w:rPr>
                <w:rFonts w:ascii="Times New Roman" w:hAnsi="Times New Roman"/>
                <w:sz w:val="16"/>
                <w:szCs w:val="16"/>
              </w:rPr>
              <w:t>15</w:t>
            </w: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E1913" w14:textId="312C1964" w:rsidR="007B2066" w:rsidRPr="00085BF9" w:rsidRDefault="0066779B" w:rsidP="00AC5DBD">
            <w:pPr>
              <w:widowControl w:val="0"/>
              <w:spacing w:after="0" w:line="240" w:lineRule="auto"/>
              <w:jc w:val="center"/>
              <w:rPr>
                <w:rFonts w:ascii="Times New Roman" w:hAnsi="Times New Roman"/>
                <w:sz w:val="16"/>
                <w:szCs w:val="16"/>
              </w:rPr>
            </w:pPr>
            <w:r>
              <w:rPr>
                <w:rFonts w:ascii="Times New Roman" w:hAnsi="Times New Roman"/>
                <w:sz w:val="16"/>
                <w:szCs w:val="16"/>
              </w:rPr>
              <w:t>15</w:t>
            </w:r>
          </w:p>
        </w:tc>
        <w:tc>
          <w:tcPr>
            <w:tcW w:w="5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4B8AE" w14:textId="2A8270B8" w:rsidR="007B2066" w:rsidRPr="00085BF9" w:rsidRDefault="0066779B" w:rsidP="00AC5DBD">
            <w:pPr>
              <w:widowControl w:val="0"/>
              <w:spacing w:after="0" w:line="240" w:lineRule="auto"/>
              <w:jc w:val="center"/>
              <w:rPr>
                <w:rFonts w:ascii="Times New Roman" w:hAnsi="Times New Roman"/>
                <w:sz w:val="16"/>
                <w:szCs w:val="16"/>
              </w:rPr>
            </w:pPr>
            <w:r>
              <w:rPr>
                <w:rFonts w:ascii="Times New Roman" w:hAnsi="Times New Roman"/>
                <w:sz w:val="16"/>
                <w:szCs w:val="16"/>
              </w:rPr>
              <w:t>15</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DCFB0" w14:textId="2E6F00B0" w:rsidR="007B2066" w:rsidRPr="00085BF9" w:rsidRDefault="0066779B" w:rsidP="00AC5DBD">
            <w:pPr>
              <w:widowControl w:val="0"/>
              <w:spacing w:after="0" w:line="240" w:lineRule="auto"/>
              <w:jc w:val="center"/>
              <w:rPr>
                <w:rFonts w:ascii="Times New Roman" w:hAnsi="Times New Roman"/>
                <w:sz w:val="16"/>
                <w:szCs w:val="16"/>
              </w:rPr>
            </w:pPr>
            <w:r>
              <w:rPr>
                <w:rFonts w:ascii="Times New Roman" w:hAnsi="Times New Roman"/>
                <w:sz w:val="16"/>
                <w:szCs w:val="16"/>
              </w:rPr>
              <w:t>15</w:t>
            </w:r>
          </w:p>
        </w:tc>
        <w:tc>
          <w:tcPr>
            <w:tcW w:w="16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58307" w14:textId="3DD3B956" w:rsidR="007B2066" w:rsidRPr="00085BF9" w:rsidRDefault="0066779B" w:rsidP="00AC5DBD">
            <w:pPr>
              <w:widowControl w:val="0"/>
              <w:spacing w:after="0" w:line="240" w:lineRule="auto"/>
              <w:jc w:val="center"/>
              <w:rPr>
                <w:rFonts w:ascii="Times New Roman" w:hAnsi="Times New Roman"/>
                <w:sz w:val="16"/>
                <w:szCs w:val="16"/>
              </w:rPr>
            </w:pPr>
            <w:r>
              <w:rPr>
                <w:rFonts w:ascii="Times New Roman" w:hAnsi="Times New Roman"/>
                <w:sz w:val="16"/>
                <w:szCs w:val="16"/>
              </w:rPr>
              <w:t>15</w:t>
            </w:r>
          </w:p>
        </w:tc>
      </w:tr>
    </w:tbl>
    <w:p w14:paraId="4D0EB2D9" w14:textId="37118F59" w:rsidR="006C7155" w:rsidRDefault="006C7155" w:rsidP="0048737B"/>
    <w:p w14:paraId="37B52C77" w14:textId="77777777" w:rsidR="000E2C91" w:rsidRDefault="000E2C91" w:rsidP="0048737B"/>
    <w:p w14:paraId="3C77909F" w14:textId="77777777" w:rsidR="000E2C91" w:rsidRDefault="000E2C91" w:rsidP="0048737B"/>
    <w:p w14:paraId="51F3F0DD" w14:textId="77777777" w:rsidR="000E2C91" w:rsidRDefault="000E2C91" w:rsidP="0048737B"/>
    <w:p w14:paraId="166C249B" w14:textId="77777777" w:rsidR="000E2C91" w:rsidRDefault="000E2C91" w:rsidP="0048737B">
      <w:pPr>
        <w:rPr>
          <w:rFonts w:ascii="Times New Roman" w:hAnsi="Times New Roman"/>
          <w:sz w:val="20"/>
          <w:szCs w:val="20"/>
        </w:rPr>
      </w:pPr>
    </w:p>
    <w:p w14:paraId="2684935C" w14:textId="77777777" w:rsidR="00F42E6C" w:rsidRDefault="00F42E6C" w:rsidP="0048737B">
      <w:pPr>
        <w:rPr>
          <w:rFonts w:ascii="Times New Roman" w:hAnsi="Times New Roman"/>
          <w:sz w:val="20"/>
          <w:szCs w:val="20"/>
        </w:rPr>
      </w:pPr>
    </w:p>
    <w:p w14:paraId="4715E9E4" w14:textId="77777777" w:rsidR="00F42E6C" w:rsidRDefault="00F42E6C" w:rsidP="0048737B">
      <w:pPr>
        <w:rPr>
          <w:rFonts w:ascii="Times New Roman" w:hAnsi="Times New Roman"/>
          <w:sz w:val="20"/>
          <w:szCs w:val="20"/>
        </w:rPr>
      </w:pPr>
    </w:p>
    <w:p w14:paraId="2EBAB5E2" w14:textId="77777777" w:rsidR="00F42E6C" w:rsidRDefault="00F42E6C" w:rsidP="0048737B">
      <w:pPr>
        <w:rPr>
          <w:rFonts w:ascii="Times New Roman" w:hAnsi="Times New Roman"/>
          <w:sz w:val="20"/>
          <w:szCs w:val="20"/>
        </w:rPr>
      </w:pPr>
    </w:p>
    <w:p w14:paraId="4BE061B6" w14:textId="77777777" w:rsidR="00F42E6C" w:rsidRDefault="00F42E6C" w:rsidP="0048737B">
      <w:pPr>
        <w:rPr>
          <w:rFonts w:ascii="Times New Roman" w:hAnsi="Times New Roman"/>
          <w:sz w:val="20"/>
          <w:szCs w:val="20"/>
        </w:rPr>
      </w:pPr>
    </w:p>
    <w:p w14:paraId="7A116F4F" w14:textId="77777777" w:rsidR="00F42E6C" w:rsidRDefault="00F42E6C" w:rsidP="0048737B">
      <w:pPr>
        <w:rPr>
          <w:rFonts w:ascii="Times New Roman" w:hAnsi="Times New Roman"/>
          <w:sz w:val="20"/>
          <w:szCs w:val="20"/>
        </w:rPr>
      </w:pPr>
    </w:p>
    <w:p w14:paraId="09E834FF" w14:textId="77777777" w:rsidR="00F42E6C" w:rsidRPr="00B50BC8" w:rsidRDefault="00F42E6C" w:rsidP="0048737B">
      <w:pPr>
        <w:rPr>
          <w:rFonts w:ascii="Times New Roman" w:hAnsi="Times New Roman"/>
          <w:sz w:val="20"/>
          <w:szCs w:val="20"/>
        </w:rPr>
      </w:pPr>
    </w:p>
    <w:p w14:paraId="2021ED50" w14:textId="77777777" w:rsidR="00773328" w:rsidRDefault="00773328" w:rsidP="00773328">
      <w:pPr>
        <w:jc w:val="center"/>
        <w:rPr>
          <w:rFonts w:ascii="Times New Roman" w:eastAsia="Times New Roman" w:hAnsi="Times New Roman"/>
          <w:sz w:val="28"/>
          <w:szCs w:val="28"/>
        </w:rPr>
        <w:sectPr w:rsidR="00773328" w:rsidSect="00C47D51">
          <w:headerReference w:type="default" r:id="rId9"/>
          <w:footerReference w:type="default" r:id="rId10"/>
          <w:headerReference w:type="first" r:id="rId11"/>
          <w:footerReference w:type="first" r:id="rId12"/>
          <w:pgSz w:w="16838" w:h="11906" w:orient="landscape"/>
          <w:pgMar w:top="993" w:right="567" w:bottom="851" w:left="1701" w:header="709" w:footer="709" w:gutter="0"/>
          <w:cols w:space="708"/>
          <w:titlePg/>
          <w:docGrid w:linePitch="360"/>
        </w:sectPr>
      </w:pPr>
    </w:p>
    <w:p w14:paraId="337E68F0" w14:textId="415689A5" w:rsidR="00773328" w:rsidRPr="00773328" w:rsidRDefault="00773328" w:rsidP="00AB11D4">
      <w:pPr>
        <w:spacing w:after="0" w:line="240" w:lineRule="auto"/>
        <w:jc w:val="center"/>
        <w:rPr>
          <w:rFonts w:ascii="Times New Roman" w:eastAsia="Times New Roman" w:hAnsi="Times New Roman"/>
          <w:sz w:val="24"/>
          <w:szCs w:val="24"/>
          <w:lang w:eastAsia="ru-RU"/>
        </w:rPr>
      </w:pPr>
    </w:p>
    <w:sectPr w:rsidR="00773328" w:rsidRPr="00773328" w:rsidSect="0076467F">
      <w:headerReference w:type="even" r:id="rId13"/>
      <w:headerReference w:type="default" r:id="rId14"/>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44B18B" w14:textId="77777777" w:rsidR="00F53E60" w:rsidRDefault="00F53E60" w:rsidP="00185D8C">
      <w:pPr>
        <w:spacing w:after="0" w:line="240" w:lineRule="auto"/>
      </w:pPr>
      <w:r>
        <w:separator/>
      </w:r>
    </w:p>
  </w:endnote>
  <w:endnote w:type="continuationSeparator" w:id="0">
    <w:p w14:paraId="57104988" w14:textId="77777777" w:rsidR="00F53E60" w:rsidRDefault="00F53E60" w:rsidP="00185D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yrillicHeavy">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B0A62C" w14:textId="77777777" w:rsidR="00B803B8" w:rsidRPr="001B2199" w:rsidRDefault="00B803B8" w:rsidP="0048737B">
    <w:pPr>
      <w:pStyle w:val="ad"/>
      <w:jc w:val="right"/>
      <w:rPr>
        <w:rFonts w:ascii="Times New Roman" w:hAnsi="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663CF" w14:textId="77777777" w:rsidR="00B803B8" w:rsidRPr="001B2199" w:rsidRDefault="00B803B8" w:rsidP="0048737B">
    <w:pPr>
      <w:pStyle w:val="ad"/>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164888" w14:textId="77777777" w:rsidR="00F53E60" w:rsidRDefault="00F53E60" w:rsidP="00185D8C">
      <w:pPr>
        <w:spacing w:after="0" w:line="240" w:lineRule="auto"/>
      </w:pPr>
      <w:r>
        <w:separator/>
      </w:r>
    </w:p>
  </w:footnote>
  <w:footnote w:type="continuationSeparator" w:id="0">
    <w:p w14:paraId="3DC859A2" w14:textId="77777777" w:rsidR="00F53E60" w:rsidRDefault="00F53E60" w:rsidP="00185D8C">
      <w:pPr>
        <w:spacing w:after="0" w:line="240" w:lineRule="auto"/>
      </w:pPr>
      <w:r>
        <w:continuationSeparator/>
      </w:r>
    </w:p>
  </w:footnote>
  <w:footnote w:id="1">
    <w:p w14:paraId="10D68F53" w14:textId="77777777" w:rsidR="00B803B8" w:rsidRDefault="00B803B8" w:rsidP="006C7155">
      <w:pPr>
        <w:pStyle w:val="af2"/>
        <w:spacing w:after="0" w:line="240" w:lineRule="auto"/>
        <w:jc w:val="both"/>
      </w:pPr>
      <w:r w:rsidRPr="00A32856">
        <w:rPr>
          <w:rStyle w:val="af4"/>
          <w:rFonts w:ascii="Times New Roman" w:hAnsi="Times New Roman"/>
          <w:sz w:val="16"/>
          <w:szCs w:val="18"/>
        </w:rPr>
        <w:footnoteRef/>
      </w:r>
      <w:r w:rsidRPr="00A32856">
        <w:rPr>
          <w:rFonts w:ascii="Times New Roman" w:hAnsi="Times New Roman"/>
          <w:sz w:val="16"/>
          <w:szCs w:val="18"/>
        </w:rPr>
        <w:t xml:space="preserve"> Указывается тип документа, входящего в состав муниципальной программы, в соответствии с перечнем, определенным в Методических рекомендациях.</w:t>
      </w:r>
    </w:p>
  </w:footnote>
  <w:footnote w:id="2">
    <w:p w14:paraId="12452B50" w14:textId="77777777" w:rsidR="00B803B8" w:rsidRDefault="00B803B8" w:rsidP="006C7155">
      <w:pPr>
        <w:pStyle w:val="af2"/>
        <w:spacing w:after="0" w:line="240" w:lineRule="auto"/>
        <w:jc w:val="both"/>
      </w:pPr>
      <w:r w:rsidRPr="00A32856">
        <w:rPr>
          <w:rStyle w:val="af4"/>
          <w:rFonts w:ascii="Times New Roman" w:hAnsi="Times New Roman"/>
          <w:sz w:val="16"/>
          <w:szCs w:val="18"/>
        </w:rPr>
        <w:footnoteRef/>
      </w:r>
      <w:r w:rsidRPr="00A32856">
        <w:rPr>
          <w:rFonts w:ascii="Times New Roman" w:hAnsi="Times New Roman"/>
          <w:sz w:val="16"/>
          <w:szCs w:val="18"/>
        </w:rPr>
        <w:t xml:space="preserve"> Указывается вид документа (например, постановление, распоряжение высшего исполнительного органа субъекта Российской Федерации (</w:t>
      </w:r>
      <w:r>
        <w:rPr>
          <w:rFonts w:ascii="Times New Roman" w:hAnsi="Times New Roman"/>
          <w:sz w:val="16"/>
          <w:szCs w:val="18"/>
        </w:rPr>
        <w:t>местной администрации</w:t>
      </w:r>
      <w:r w:rsidRPr="00A32856">
        <w:rPr>
          <w:rFonts w:ascii="Times New Roman" w:hAnsi="Times New Roman"/>
          <w:sz w:val="16"/>
          <w:szCs w:val="18"/>
        </w:rPr>
        <w:t xml:space="preserve"> муниципального образования), протокол, приказ органа исполнительной власти субъекта Российской Федерации (</w:t>
      </w:r>
      <w:r>
        <w:rPr>
          <w:rFonts w:ascii="Times New Roman" w:hAnsi="Times New Roman"/>
          <w:sz w:val="16"/>
          <w:szCs w:val="18"/>
        </w:rPr>
        <w:t>местной администрации</w:t>
      </w:r>
      <w:r w:rsidRPr="00A32856">
        <w:rPr>
          <w:rFonts w:ascii="Times New Roman" w:hAnsi="Times New Roman"/>
          <w:sz w:val="16"/>
          <w:szCs w:val="18"/>
        </w:rPr>
        <w:t xml:space="preserve"> муниципального образования), иного государственного органа, организации и др.).</w:t>
      </w:r>
    </w:p>
  </w:footnote>
  <w:footnote w:id="3">
    <w:p w14:paraId="029B4C78" w14:textId="77777777" w:rsidR="00B803B8" w:rsidRDefault="00B803B8" w:rsidP="006C7155">
      <w:pPr>
        <w:pStyle w:val="af2"/>
        <w:spacing w:after="0" w:line="240" w:lineRule="auto"/>
        <w:jc w:val="both"/>
      </w:pPr>
      <w:r w:rsidRPr="00A32856">
        <w:rPr>
          <w:rStyle w:val="af4"/>
          <w:rFonts w:ascii="Times New Roman" w:hAnsi="Times New Roman"/>
          <w:sz w:val="16"/>
          <w:szCs w:val="18"/>
        </w:rPr>
        <w:footnoteRef/>
      </w:r>
      <w:r w:rsidRPr="00A32856">
        <w:rPr>
          <w:rFonts w:ascii="Times New Roman" w:hAnsi="Times New Roman"/>
          <w:sz w:val="16"/>
          <w:szCs w:val="18"/>
        </w:rPr>
        <w:t xml:space="preserve"> Указывается наименование принятого (утвержденного) документа.</w:t>
      </w:r>
    </w:p>
  </w:footnote>
  <w:footnote w:id="4">
    <w:p w14:paraId="1AD1581C" w14:textId="77777777" w:rsidR="00B803B8" w:rsidRDefault="00B803B8" w:rsidP="006C7155">
      <w:pPr>
        <w:pStyle w:val="af2"/>
        <w:spacing w:after="0" w:line="240" w:lineRule="auto"/>
        <w:jc w:val="both"/>
      </w:pPr>
      <w:r w:rsidRPr="00A32856">
        <w:rPr>
          <w:rStyle w:val="af4"/>
          <w:rFonts w:ascii="Times New Roman" w:hAnsi="Times New Roman"/>
          <w:sz w:val="16"/>
          <w:szCs w:val="18"/>
        </w:rPr>
        <w:footnoteRef/>
      </w:r>
      <w:r w:rsidRPr="00A32856">
        <w:rPr>
          <w:rFonts w:ascii="Times New Roman" w:hAnsi="Times New Roman"/>
          <w:sz w:val="16"/>
          <w:szCs w:val="18"/>
        </w:rPr>
        <w:t xml:space="preserve"> Указывается дата и номер принятого (утвержденного) документа.</w:t>
      </w:r>
    </w:p>
  </w:footnote>
  <w:footnote w:id="5">
    <w:p w14:paraId="6C2DECB5" w14:textId="064F90E4" w:rsidR="00B803B8" w:rsidRDefault="00B803B8" w:rsidP="006C7155">
      <w:pPr>
        <w:pStyle w:val="af2"/>
        <w:spacing w:after="0" w:line="240" w:lineRule="auto"/>
        <w:jc w:val="both"/>
      </w:pPr>
      <w:r w:rsidRPr="00A32856">
        <w:rPr>
          <w:rStyle w:val="af4"/>
          <w:rFonts w:ascii="Times New Roman" w:hAnsi="Times New Roman"/>
          <w:sz w:val="16"/>
          <w:szCs w:val="18"/>
        </w:rPr>
        <w:footnoteRef/>
      </w:r>
      <w:r w:rsidRPr="00A32856">
        <w:rPr>
          <w:rFonts w:ascii="Times New Roman" w:hAnsi="Times New Roman"/>
          <w:sz w:val="16"/>
          <w:szCs w:val="18"/>
        </w:rPr>
        <w:t xml:space="preserve"> Указывается наименование органа исполнительной власти субъекта Российской Федерации, </w:t>
      </w:r>
      <w:r>
        <w:rPr>
          <w:rFonts w:ascii="Times New Roman" w:hAnsi="Times New Roman"/>
          <w:sz w:val="16"/>
          <w:szCs w:val="18"/>
        </w:rPr>
        <w:t>местной администрации</w:t>
      </w:r>
      <w:r w:rsidRPr="00A32856">
        <w:rPr>
          <w:rFonts w:ascii="Times New Roman" w:hAnsi="Times New Roman"/>
          <w:sz w:val="16"/>
          <w:szCs w:val="18"/>
        </w:rPr>
        <w:t xml:space="preserve"> муниципального образования (иного государственного органа, организации), ответственного за разработку документа.</w:t>
      </w:r>
    </w:p>
  </w:footnote>
  <w:footnote w:id="6">
    <w:p w14:paraId="38DED7FC" w14:textId="77777777" w:rsidR="00B803B8" w:rsidRDefault="00B803B8" w:rsidP="006C7155">
      <w:pPr>
        <w:pStyle w:val="af2"/>
        <w:spacing w:after="0" w:line="240" w:lineRule="auto"/>
        <w:jc w:val="both"/>
      </w:pPr>
      <w:r w:rsidRPr="00A32856">
        <w:rPr>
          <w:rStyle w:val="af4"/>
          <w:rFonts w:ascii="Times New Roman" w:hAnsi="Times New Roman"/>
          <w:sz w:val="16"/>
          <w:szCs w:val="18"/>
        </w:rPr>
        <w:footnoteRef/>
      </w:r>
      <w:r w:rsidRPr="00A32856">
        <w:rPr>
          <w:rStyle w:val="af4"/>
          <w:sz w:val="18"/>
        </w:rPr>
        <w:t xml:space="preserve"> </w:t>
      </w:r>
      <w:r w:rsidRPr="00A32856">
        <w:rPr>
          <w:rFonts w:ascii="Times New Roman" w:hAnsi="Times New Roman"/>
          <w:sz w:val="16"/>
          <w:szCs w:val="18"/>
        </w:rPr>
        <w:t xml:space="preserve">Указывается гиперссылка на текст документа на официальном </w:t>
      </w:r>
      <w:proofErr w:type="gramStart"/>
      <w:r w:rsidRPr="00A32856">
        <w:rPr>
          <w:rFonts w:ascii="Times New Roman" w:hAnsi="Times New Roman"/>
          <w:sz w:val="16"/>
          <w:szCs w:val="18"/>
        </w:rPr>
        <w:t>интернет-портале</w:t>
      </w:r>
      <w:proofErr w:type="gramEnd"/>
      <w:r w:rsidRPr="00A32856">
        <w:rPr>
          <w:rFonts w:ascii="Times New Roman" w:hAnsi="Times New Roman"/>
          <w:sz w:val="16"/>
          <w:szCs w:val="18"/>
        </w:rPr>
        <w:t xml:space="preserve"> правовой информации (для нормативных правовых актов), в ином информационном источнике (в случае размещения).</w:t>
      </w:r>
    </w:p>
  </w:footnote>
  <w:footnote w:id="7">
    <w:p w14:paraId="76C2E105" w14:textId="3D57F9D1" w:rsidR="00B803B8" w:rsidRPr="00516A9F" w:rsidRDefault="00B803B8" w:rsidP="00516A9F">
      <w:pPr>
        <w:pStyle w:val="af2"/>
        <w:spacing w:before="20" w:after="20"/>
        <w:rPr>
          <w:rFonts w:ascii="Times New Roman" w:hAnsi="Times New Roman"/>
          <w:sz w:val="16"/>
          <w:szCs w:val="18"/>
        </w:rPr>
      </w:pPr>
      <w:r w:rsidRPr="00F54CE7">
        <w:rPr>
          <w:rStyle w:val="af4"/>
          <w:sz w:val="16"/>
          <w:szCs w:val="16"/>
        </w:rPr>
        <w:footnoteRef/>
      </w:r>
      <w:r w:rsidRPr="00F54CE7">
        <w:rPr>
          <w:sz w:val="16"/>
          <w:szCs w:val="16"/>
        </w:rPr>
        <w:t xml:space="preserve"> </w:t>
      </w:r>
      <w:r w:rsidRPr="00516A9F">
        <w:rPr>
          <w:rFonts w:ascii="Times New Roman" w:hAnsi="Times New Roman"/>
          <w:sz w:val="16"/>
          <w:szCs w:val="18"/>
        </w:rPr>
        <w:t xml:space="preserve">Здесь и далее в таблицах сведения представляются с момента реализации муниципальных программ (комплексных программ) или с момента начала реализации новой муниципальной программы (комплексной программы) </w:t>
      </w:r>
      <w:r>
        <w:rPr>
          <w:rFonts w:ascii="Times New Roman" w:hAnsi="Times New Roman"/>
          <w:sz w:val="16"/>
          <w:szCs w:val="18"/>
        </w:rPr>
        <w:t>Шебекинского</w:t>
      </w:r>
      <w:r w:rsidRPr="00516A9F">
        <w:rPr>
          <w:rFonts w:ascii="Times New Roman" w:hAnsi="Times New Roman"/>
          <w:sz w:val="16"/>
          <w:szCs w:val="18"/>
        </w:rPr>
        <w:t xml:space="preserve"> городского округа</w:t>
      </w:r>
    </w:p>
  </w:footnote>
  <w:footnote w:id="8">
    <w:p w14:paraId="4403D5DB" w14:textId="36BC6E25" w:rsidR="00B803B8" w:rsidRPr="00516A9F" w:rsidRDefault="00B803B8" w:rsidP="00516A9F">
      <w:pPr>
        <w:pStyle w:val="af2"/>
        <w:spacing w:before="20" w:after="20"/>
        <w:rPr>
          <w:rFonts w:ascii="Times New Roman" w:hAnsi="Times New Roman"/>
          <w:sz w:val="16"/>
          <w:szCs w:val="18"/>
        </w:rPr>
      </w:pPr>
      <w:r w:rsidRPr="00F54CE7">
        <w:rPr>
          <w:rStyle w:val="af4"/>
          <w:sz w:val="16"/>
          <w:szCs w:val="16"/>
        </w:rPr>
        <w:footnoteRef/>
      </w:r>
      <w:r w:rsidRPr="00F54CE7">
        <w:rPr>
          <w:sz w:val="16"/>
          <w:szCs w:val="16"/>
        </w:rPr>
        <w:t xml:space="preserve"> </w:t>
      </w:r>
      <w:r w:rsidRPr="00516A9F">
        <w:rPr>
          <w:rFonts w:ascii="Times New Roman" w:hAnsi="Times New Roman"/>
          <w:sz w:val="16"/>
          <w:szCs w:val="18"/>
        </w:rPr>
        <w:t xml:space="preserve">Наименование муниципальной программы (комплексной программы) </w:t>
      </w:r>
      <w:r>
        <w:rPr>
          <w:rFonts w:ascii="Times New Roman" w:hAnsi="Times New Roman"/>
          <w:sz w:val="16"/>
          <w:szCs w:val="18"/>
        </w:rPr>
        <w:t>Шебекинского</w:t>
      </w:r>
      <w:r w:rsidRPr="00516A9F">
        <w:rPr>
          <w:rFonts w:ascii="Times New Roman" w:hAnsi="Times New Roman"/>
          <w:sz w:val="16"/>
          <w:szCs w:val="18"/>
        </w:rPr>
        <w:t xml:space="preserve"> городского округа указывается в соответствии с утвержденным постановлением администрации </w:t>
      </w:r>
      <w:r>
        <w:rPr>
          <w:rFonts w:ascii="Times New Roman" w:hAnsi="Times New Roman"/>
          <w:sz w:val="16"/>
          <w:szCs w:val="18"/>
        </w:rPr>
        <w:t>Шебекинского</w:t>
      </w:r>
      <w:r w:rsidRPr="00516A9F">
        <w:rPr>
          <w:rFonts w:ascii="Times New Roman" w:hAnsi="Times New Roman"/>
          <w:sz w:val="16"/>
          <w:szCs w:val="18"/>
        </w:rPr>
        <w:t xml:space="preserve"> городского округа перечнем муниципальных программ </w:t>
      </w:r>
      <w:r>
        <w:rPr>
          <w:rFonts w:ascii="Times New Roman" w:hAnsi="Times New Roman"/>
          <w:sz w:val="16"/>
          <w:szCs w:val="18"/>
        </w:rPr>
        <w:t>Шебекинского</w:t>
      </w:r>
      <w:r w:rsidRPr="00516A9F">
        <w:rPr>
          <w:rFonts w:ascii="Times New Roman" w:hAnsi="Times New Roman"/>
          <w:sz w:val="16"/>
          <w:szCs w:val="18"/>
        </w:rPr>
        <w:t xml:space="preserve"> городского округа.</w:t>
      </w:r>
    </w:p>
  </w:footnote>
  <w:footnote w:id="9">
    <w:p w14:paraId="5FF1D4D2" w14:textId="64E7DA8E" w:rsidR="00B803B8" w:rsidRPr="00F54CE7" w:rsidRDefault="00B803B8" w:rsidP="00516A9F">
      <w:pPr>
        <w:pStyle w:val="af2"/>
        <w:spacing w:before="20" w:after="20"/>
        <w:rPr>
          <w:sz w:val="16"/>
          <w:szCs w:val="16"/>
        </w:rPr>
      </w:pPr>
      <w:r w:rsidRPr="00F54CE7">
        <w:rPr>
          <w:rStyle w:val="af4"/>
          <w:sz w:val="16"/>
          <w:szCs w:val="16"/>
        </w:rPr>
        <w:footnoteRef/>
      </w:r>
      <w:r w:rsidRPr="00F54CE7">
        <w:rPr>
          <w:sz w:val="16"/>
          <w:szCs w:val="16"/>
        </w:rPr>
        <w:t xml:space="preserve"> </w:t>
      </w:r>
      <w:r w:rsidRPr="00516A9F">
        <w:rPr>
          <w:rFonts w:ascii="Times New Roman" w:hAnsi="Times New Roman"/>
          <w:sz w:val="16"/>
          <w:szCs w:val="18"/>
        </w:rPr>
        <w:t xml:space="preserve">Указывается в соответствии со сроками, утвержденными перечнем муниципальных программ </w:t>
      </w:r>
      <w:r>
        <w:rPr>
          <w:rFonts w:ascii="Times New Roman" w:hAnsi="Times New Roman"/>
          <w:sz w:val="16"/>
          <w:szCs w:val="18"/>
        </w:rPr>
        <w:t>Шебекинского</w:t>
      </w:r>
      <w:r w:rsidRPr="00516A9F">
        <w:rPr>
          <w:rFonts w:ascii="Times New Roman" w:hAnsi="Times New Roman"/>
          <w:sz w:val="16"/>
          <w:szCs w:val="18"/>
        </w:rPr>
        <w:t xml:space="preserve"> городского округа</w:t>
      </w:r>
    </w:p>
  </w:footnote>
  <w:footnote w:id="10">
    <w:p w14:paraId="5B7E7752" w14:textId="626681F8" w:rsidR="00B803B8" w:rsidRPr="00F54CE7" w:rsidRDefault="00B803B8" w:rsidP="00516A9F">
      <w:pPr>
        <w:pStyle w:val="af2"/>
        <w:spacing w:before="20" w:after="20"/>
        <w:rPr>
          <w:sz w:val="16"/>
          <w:szCs w:val="16"/>
        </w:rPr>
      </w:pPr>
      <w:r w:rsidRPr="00F54CE7">
        <w:rPr>
          <w:rStyle w:val="af4"/>
          <w:sz w:val="16"/>
          <w:szCs w:val="16"/>
        </w:rPr>
        <w:footnoteRef/>
      </w:r>
      <w:r w:rsidRPr="00F54CE7">
        <w:rPr>
          <w:sz w:val="16"/>
          <w:szCs w:val="16"/>
        </w:rPr>
        <w:t xml:space="preserve"> </w:t>
      </w:r>
      <w:r w:rsidRPr="00516A9F">
        <w:rPr>
          <w:rFonts w:ascii="Times New Roman" w:hAnsi="Times New Roman"/>
          <w:sz w:val="16"/>
          <w:szCs w:val="18"/>
        </w:rPr>
        <w:t xml:space="preserve">Приводятся объемы финансового обеспечения реализации муниципальной программы (комплексной программы) </w:t>
      </w:r>
      <w:r>
        <w:rPr>
          <w:rFonts w:ascii="Times New Roman" w:hAnsi="Times New Roman"/>
          <w:sz w:val="16"/>
          <w:szCs w:val="18"/>
        </w:rPr>
        <w:t>Шебекинского</w:t>
      </w:r>
      <w:r w:rsidRPr="00516A9F">
        <w:rPr>
          <w:rFonts w:ascii="Times New Roman" w:hAnsi="Times New Roman"/>
          <w:sz w:val="16"/>
          <w:szCs w:val="18"/>
        </w:rPr>
        <w:t xml:space="preserve"> городского округа за весь период реализации муниципальной программы (комплексной программы) </w:t>
      </w:r>
      <w:r>
        <w:rPr>
          <w:rFonts w:ascii="Times New Roman" w:hAnsi="Times New Roman"/>
          <w:sz w:val="16"/>
          <w:szCs w:val="18"/>
        </w:rPr>
        <w:t>Шебекинского</w:t>
      </w:r>
      <w:r w:rsidRPr="00516A9F">
        <w:rPr>
          <w:rFonts w:ascii="Times New Roman" w:hAnsi="Times New Roman"/>
          <w:sz w:val="16"/>
          <w:szCs w:val="18"/>
        </w:rPr>
        <w:t xml:space="preserve"> городского округа, в том числе по источникам финансирования.</w:t>
      </w:r>
    </w:p>
  </w:footnote>
  <w:footnote w:id="11">
    <w:p w14:paraId="1DB4685F" w14:textId="49C636D0" w:rsidR="00B803B8" w:rsidRPr="00F54CE7" w:rsidRDefault="00B803B8" w:rsidP="0008442E">
      <w:pPr>
        <w:widowControl w:val="0"/>
        <w:spacing w:after="0" w:line="240" w:lineRule="auto"/>
        <w:rPr>
          <w:rFonts w:ascii="Times New Roman" w:eastAsia="Arial Unicode MS" w:hAnsi="Times New Roman"/>
          <w:sz w:val="16"/>
          <w:szCs w:val="16"/>
        </w:rPr>
      </w:pPr>
      <w:r w:rsidRPr="00F54CE7">
        <w:rPr>
          <w:rStyle w:val="af4"/>
          <w:sz w:val="16"/>
          <w:szCs w:val="16"/>
        </w:rPr>
        <w:footnoteRef/>
      </w:r>
      <w:r w:rsidRPr="00F54CE7">
        <w:rPr>
          <w:rFonts w:ascii="Times New Roman" w:hAnsi="Times New Roman"/>
          <w:sz w:val="16"/>
          <w:szCs w:val="16"/>
        </w:rPr>
        <w:t xml:space="preserve"> </w:t>
      </w:r>
      <w:proofErr w:type="gramStart"/>
      <w:r w:rsidRPr="0008442E">
        <w:rPr>
          <w:rFonts w:ascii="Times New Roman" w:eastAsiaTheme="minorEastAsia" w:hAnsi="Times New Roman"/>
          <w:sz w:val="16"/>
          <w:szCs w:val="18"/>
          <w:lang w:eastAsia="ru-RU"/>
        </w:rPr>
        <w:t>Указывается наименование национальной цели развития Российской Федерации, а также наименование целевого показателя национальной цели в соответствии с Указом Президента Российской Федерации от 7 мая 2024 года № 309 «О национальных целях развития Российской Федерации на период до 2030 года и на перспективу до 2036 года» или (и) указывается связь с муниципальной  программой Российской Федерации.</w:t>
      </w:r>
      <w:proofErr w:type="gramEnd"/>
    </w:p>
  </w:footnote>
  <w:footnote w:id="12">
    <w:p w14:paraId="2D14C759" w14:textId="4F18B1BF" w:rsidR="00B803B8" w:rsidRPr="00586E90" w:rsidRDefault="00B803B8" w:rsidP="00586E90">
      <w:pPr>
        <w:pStyle w:val="afe"/>
        <w:shd w:val="clear" w:color="auto" w:fill="auto"/>
        <w:spacing w:line="180" w:lineRule="exact"/>
        <w:rPr>
          <w:rFonts w:eastAsiaTheme="minorEastAsia"/>
          <w:spacing w:val="0"/>
          <w:sz w:val="16"/>
          <w:szCs w:val="18"/>
          <w:lang w:eastAsia="ru-RU"/>
        </w:rPr>
      </w:pPr>
      <w:r w:rsidRPr="00F54CE7">
        <w:rPr>
          <w:rStyle w:val="af4"/>
          <w:sz w:val="16"/>
          <w:szCs w:val="16"/>
        </w:rPr>
        <w:footnoteRef/>
      </w:r>
      <w:r w:rsidRPr="00F54CE7">
        <w:rPr>
          <w:sz w:val="16"/>
          <w:szCs w:val="16"/>
        </w:rPr>
        <w:t xml:space="preserve"> </w:t>
      </w:r>
      <w:r w:rsidRPr="00516A9F">
        <w:rPr>
          <w:rFonts w:eastAsiaTheme="minorEastAsia"/>
          <w:spacing w:val="0"/>
          <w:sz w:val="16"/>
          <w:szCs w:val="18"/>
          <w:lang w:eastAsia="ru-RU"/>
        </w:rPr>
        <w:t xml:space="preserve">Приводятся наименования целей и их целевых показателей в соответствии со Стратегией социально-экономического развития </w:t>
      </w:r>
      <w:r>
        <w:rPr>
          <w:sz w:val="16"/>
          <w:szCs w:val="18"/>
        </w:rPr>
        <w:t>Шебекинского</w:t>
      </w:r>
      <w:r w:rsidRPr="00516A9F">
        <w:rPr>
          <w:rFonts w:eastAsiaTheme="minorEastAsia"/>
          <w:spacing w:val="0"/>
          <w:sz w:val="16"/>
          <w:szCs w:val="18"/>
          <w:lang w:eastAsia="ru-RU"/>
        </w:rPr>
        <w:t xml:space="preserve"> городского округа и иными документами, содержащими положения о стратегических приоритетах развития </w:t>
      </w:r>
      <w:r>
        <w:rPr>
          <w:sz w:val="16"/>
          <w:szCs w:val="18"/>
        </w:rPr>
        <w:t>Шебекинского</w:t>
      </w:r>
      <w:r w:rsidRPr="00516A9F">
        <w:rPr>
          <w:rFonts w:eastAsiaTheme="minorEastAsia"/>
          <w:spacing w:val="0"/>
          <w:sz w:val="16"/>
          <w:szCs w:val="18"/>
          <w:lang w:eastAsia="ru-RU"/>
        </w:rPr>
        <w:t xml:space="preserve"> городского округа, на достижение которых влияет муниципальная программа.</w:t>
      </w:r>
    </w:p>
  </w:footnote>
  <w:footnote w:id="13">
    <w:p w14:paraId="3866DD8F" w14:textId="77777777" w:rsidR="00B803B8" w:rsidRDefault="00B803B8" w:rsidP="00C84775">
      <w:pPr>
        <w:widowControl w:val="0"/>
        <w:spacing w:after="0" w:line="240" w:lineRule="auto"/>
        <w:rPr>
          <w:rFonts w:ascii="Times New Roman" w:eastAsia="Arial Unicode MS" w:hAnsi="Times New Roman"/>
          <w:sz w:val="16"/>
          <w:szCs w:val="16"/>
        </w:rPr>
      </w:pPr>
      <w:r>
        <w:rPr>
          <w:rStyle w:val="aff0"/>
        </w:rPr>
        <w:footnoteRef/>
      </w:r>
      <w:r>
        <w:rPr>
          <w:rFonts w:ascii="Times New Roman" w:hAnsi="Times New Roman"/>
          <w:sz w:val="16"/>
          <w:szCs w:val="16"/>
        </w:rPr>
        <w:t xml:space="preserve"> </w:t>
      </w:r>
      <w:r w:rsidRPr="00172AE1">
        <w:rPr>
          <w:rFonts w:ascii="Times New Roman" w:eastAsiaTheme="minorEastAsia" w:hAnsi="Times New Roman"/>
          <w:sz w:val="16"/>
          <w:szCs w:val="18"/>
          <w:lang w:eastAsia="ru-RU"/>
        </w:rPr>
        <w:t>Приводятся показатели уровня муниципальной  программы (комплексной программы).</w:t>
      </w:r>
    </w:p>
  </w:footnote>
  <w:footnote w:id="14">
    <w:p w14:paraId="5D4E962E" w14:textId="77777777" w:rsidR="00B803B8" w:rsidRDefault="00B803B8" w:rsidP="00C84775">
      <w:pPr>
        <w:pStyle w:val="af2"/>
        <w:widowControl w:val="0"/>
        <w:spacing w:after="0" w:line="240" w:lineRule="auto"/>
        <w:jc w:val="both"/>
        <w:rPr>
          <w:sz w:val="16"/>
          <w:szCs w:val="16"/>
        </w:rPr>
      </w:pPr>
      <w:r>
        <w:rPr>
          <w:rStyle w:val="aff0"/>
        </w:rPr>
        <w:footnoteRef/>
      </w:r>
      <w:r>
        <w:rPr>
          <w:sz w:val="16"/>
          <w:szCs w:val="16"/>
        </w:rPr>
        <w:t xml:space="preserve"> </w:t>
      </w:r>
      <w:r w:rsidRPr="00172AE1">
        <w:rPr>
          <w:rFonts w:ascii="Times New Roman" w:hAnsi="Times New Roman"/>
          <w:sz w:val="16"/>
          <w:szCs w:val="18"/>
        </w:rPr>
        <w:t xml:space="preserve">Указывается уровень соответствия, декомпозированного до субъекта Российской Федерации показателя для муниципальной  программы: «НП» (национального проекта) «ГП РФ» (муниципальной  программы Российской Федерации), «ФП вне НП» (федерального проекта, не входящего в состав национального проекта), «ФП в НП» (федерального проекта, входящего в состав национального проекта), ГП (муниципальной  программы Белгородской области), «ВДЛ» (показатели для оценки </w:t>
      </w:r>
      <w:proofErr w:type="gramStart"/>
      <w:r w:rsidRPr="00172AE1">
        <w:rPr>
          <w:rFonts w:ascii="Times New Roman" w:hAnsi="Times New Roman"/>
          <w:sz w:val="16"/>
          <w:szCs w:val="18"/>
        </w:rPr>
        <w:t>эффективности деятельности высших должностных лиц субъектов Российской Федерации</w:t>
      </w:r>
      <w:proofErr w:type="gramEnd"/>
      <w:r w:rsidRPr="00172AE1">
        <w:rPr>
          <w:rFonts w:ascii="Times New Roman" w:hAnsi="Times New Roman"/>
          <w:sz w:val="16"/>
          <w:szCs w:val="18"/>
        </w:rPr>
        <w:t>). Допускается установление одновременно нескольких уровней.</w:t>
      </w:r>
    </w:p>
  </w:footnote>
  <w:footnote w:id="15">
    <w:p w14:paraId="2AE45DBF" w14:textId="77777777" w:rsidR="00B803B8" w:rsidRDefault="00B803B8" w:rsidP="00C84775">
      <w:pPr>
        <w:widowControl w:val="0"/>
        <w:spacing w:after="0" w:line="240" w:lineRule="auto"/>
        <w:jc w:val="both"/>
        <w:rPr>
          <w:rFonts w:ascii="Times New Roman" w:hAnsi="Times New Roman"/>
          <w:sz w:val="16"/>
          <w:szCs w:val="16"/>
        </w:rPr>
      </w:pPr>
      <w:r>
        <w:rPr>
          <w:rStyle w:val="aff0"/>
        </w:rPr>
        <w:footnoteRef/>
      </w:r>
      <w:r>
        <w:rPr>
          <w:rFonts w:ascii="Times New Roman" w:hAnsi="Times New Roman"/>
          <w:sz w:val="16"/>
          <w:szCs w:val="16"/>
        </w:rPr>
        <w:t xml:space="preserve"> </w:t>
      </w:r>
      <w:r w:rsidRPr="00172AE1">
        <w:rPr>
          <w:rFonts w:ascii="Times New Roman" w:eastAsiaTheme="minorEastAsia" w:hAnsi="Times New Roman"/>
          <w:sz w:val="16"/>
          <w:szCs w:val="18"/>
          <w:lang w:eastAsia="ru-RU"/>
        </w:rPr>
        <w:t>Здесь и далее  в случае если рост значения показателя свидетельствует о положительной динамике, указывается «прогрессирующий» (далее - П); если снижение значения показателя свидетельствует о положительной динамике – «регрессирующий» (далее - Р).</w:t>
      </w:r>
    </w:p>
  </w:footnote>
  <w:footnote w:id="16">
    <w:p w14:paraId="15ED259B" w14:textId="77777777" w:rsidR="00B803B8" w:rsidRDefault="00B803B8" w:rsidP="00C84775">
      <w:pPr>
        <w:widowControl w:val="0"/>
        <w:spacing w:after="0" w:line="240" w:lineRule="auto"/>
        <w:jc w:val="both"/>
        <w:rPr>
          <w:rFonts w:ascii="Times New Roman" w:eastAsia="Arial Unicode MS" w:hAnsi="Times New Roman"/>
          <w:sz w:val="16"/>
          <w:szCs w:val="16"/>
        </w:rPr>
      </w:pPr>
      <w:r>
        <w:rPr>
          <w:rStyle w:val="aff0"/>
        </w:rPr>
        <w:footnoteRef/>
      </w:r>
      <w:r>
        <w:rPr>
          <w:rFonts w:ascii="Times New Roman" w:hAnsi="Times New Roman"/>
          <w:sz w:val="16"/>
          <w:szCs w:val="16"/>
        </w:rPr>
        <w:t xml:space="preserve"> </w:t>
      </w:r>
      <w:r w:rsidRPr="00172AE1">
        <w:rPr>
          <w:rFonts w:ascii="Times New Roman" w:eastAsiaTheme="minorEastAsia" w:hAnsi="Times New Roman"/>
          <w:sz w:val="16"/>
          <w:szCs w:val="18"/>
          <w:lang w:eastAsia="ru-RU"/>
        </w:rPr>
        <w:t>Здесь и далее указывается фактическое значение за год, предшествующий году разработки проекта муниципальной  программы (комплексной программы). В случае отсутствия фактических данных, в качестве базового значения приводится плановое (прогнозное) значение.</w:t>
      </w:r>
    </w:p>
  </w:footnote>
  <w:footnote w:id="17">
    <w:p w14:paraId="45C86E25" w14:textId="77777777" w:rsidR="00B803B8" w:rsidRDefault="00B803B8" w:rsidP="00C84775">
      <w:pPr>
        <w:pStyle w:val="af2"/>
        <w:widowControl w:val="0"/>
        <w:spacing w:after="0" w:line="240" w:lineRule="auto"/>
        <w:jc w:val="both"/>
        <w:rPr>
          <w:sz w:val="16"/>
          <w:szCs w:val="16"/>
        </w:rPr>
      </w:pPr>
      <w:r>
        <w:rPr>
          <w:rStyle w:val="aff0"/>
        </w:rPr>
        <w:footnoteRef/>
      </w:r>
      <w:r>
        <w:rPr>
          <w:sz w:val="16"/>
          <w:szCs w:val="16"/>
        </w:rPr>
        <w:t xml:space="preserve"> </w:t>
      </w:r>
      <w:proofErr w:type="gramStart"/>
      <w:r w:rsidRPr="00172AE1">
        <w:rPr>
          <w:rFonts w:ascii="Times New Roman" w:hAnsi="Times New Roman"/>
          <w:sz w:val="16"/>
          <w:szCs w:val="18"/>
        </w:rPr>
        <w:t>Отражаются наименования и реквизиты документов и (или) решений Президента Российской Федерации, Правительства Российской Федерации, Правительства Белгородской области, в соответствии с которыми данный показатель определен как приоритетный (Федеральный закон, Указ Президента Российской Федерации, единый план по достижению национальных целей развития, национальный проект, муниципальная   программа Российской Федерации, документ стратегического планирования, постановление Губернатора Белгородской области, Правительства Белгородской области или иной документ).</w:t>
      </w:r>
      <w:proofErr w:type="gramEnd"/>
    </w:p>
  </w:footnote>
  <w:footnote w:id="18">
    <w:p w14:paraId="35365C2E" w14:textId="77777777" w:rsidR="00B803B8" w:rsidRDefault="00B803B8" w:rsidP="00C84775">
      <w:pPr>
        <w:widowControl w:val="0"/>
        <w:spacing w:after="0" w:line="240" w:lineRule="auto"/>
        <w:jc w:val="both"/>
        <w:rPr>
          <w:rFonts w:ascii="Times New Roman" w:eastAsia="Arial Unicode MS" w:hAnsi="Times New Roman"/>
          <w:sz w:val="16"/>
          <w:szCs w:val="16"/>
        </w:rPr>
      </w:pPr>
      <w:r>
        <w:rPr>
          <w:rStyle w:val="aff0"/>
        </w:rPr>
        <w:footnoteRef/>
      </w:r>
      <w:r>
        <w:rPr>
          <w:rFonts w:ascii="Times New Roman" w:hAnsi="Times New Roman"/>
          <w:sz w:val="16"/>
          <w:szCs w:val="16"/>
        </w:rPr>
        <w:t xml:space="preserve"> </w:t>
      </w:r>
      <w:r w:rsidRPr="00172AE1">
        <w:rPr>
          <w:rFonts w:ascii="Times New Roman" w:eastAsiaTheme="minorEastAsia" w:hAnsi="Times New Roman"/>
          <w:sz w:val="16"/>
          <w:szCs w:val="18"/>
          <w:lang w:eastAsia="ru-RU"/>
        </w:rPr>
        <w:t>Здесь и далее указывается наименование ответственного за достижение показателя исполнительного органа Белгородской области, иного государственного органа, организации.</w:t>
      </w:r>
    </w:p>
  </w:footnote>
  <w:footnote w:id="19">
    <w:p w14:paraId="017B2948" w14:textId="77777777" w:rsidR="00B803B8" w:rsidRDefault="00B803B8" w:rsidP="00C84775">
      <w:pPr>
        <w:widowControl w:val="0"/>
        <w:spacing w:after="0" w:line="240" w:lineRule="auto"/>
        <w:jc w:val="both"/>
        <w:rPr>
          <w:rFonts w:ascii="Times New Roman" w:eastAsia="Arial Unicode MS" w:hAnsi="Times New Roman"/>
          <w:sz w:val="16"/>
          <w:szCs w:val="16"/>
        </w:rPr>
      </w:pPr>
      <w:r>
        <w:rPr>
          <w:rStyle w:val="aff0"/>
        </w:rPr>
        <w:footnoteRef/>
      </w:r>
      <w:r>
        <w:rPr>
          <w:rFonts w:ascii="Times New Roman" w:hAnsi="Times New Roman"/>
          <w:sz w:val="16"/>
          <w:szCs w:val="16"/>
        </w:rPr>
        <w:t xml:space="preserve"> </w:t>
      </w:r>
      <w:r w:rsidRPr="00172AE1">
        <w:rPr>
          <w:rFonts w:ascii="Times New Roman" w:eastAsiaTheme="minorEastAsia" w:hAnsi="Times New Roman"/>
          <w:sz w:val="16"/>
          <w:szCs w:val="18"/>
          <w:lang w:eastAsia="ru-RU"/>
        </w:rPr>
        <w:t>Указываются наименования целевых показателей национальных целей, вклад в достижение которых обеспечивает показатель муниципальной  программы (комплексной программы).</w:t>
      </w:r>
    </w:p>
  </w:footnote>
  <w:footnote w:id="20">
    <w:p w14:paraId="6CEB5717" w14:textId="7789532A" w:rsidR="00B803B8" w:rsidRDefault="00B803B8" w:rsidP="00C84775">
      <w:pPr>
        <w:widowControl w:val="0"/>
        <w:spacing w:after="0" w:line="240" w:lineRule="auto"/>
        <w:jc w:val="both"/>
        <w:rPr>
          <w:rFonts w:ascii="Times New Roman" w:eastAsia="Arial Unicode MS" w:hAnsi="Times New Roman"/>
          <w:sz w:val="16"/>
          <w:szCs w:val="16"/>
        </w:rPr>
      </w:pPr>
      <w:r>
        <w:rPr>
          <w:rStyle w:val="aff0"/>
        </w:rPr>
        <w:footnoteRef/>
      </w:r>
      <w:r>
        <w:rPr>
          <w:rFonts w:ascii="Times New Roman" w:hAnsi="Times New Roman"/>
          <w:sz w:val="16"/>
          <w:szCs w:val="16"/>
        </w:rPr>
        <w:t xml:space="preserve"> </w:t>
      </w:r>
      <w:r w:rsidRPr="00172AE1">
        <w:rPr>
          <w:rFonts w:ascii="Times New Roman" w:eastAsiaTheme="minorEastAsia" w:hAnsi="Times New Roman"/>
          <w:sz w:val="16"/>
          <w:szCs w:val="18"/>
          <w:lang w:eastAsia="ru-RU"/>
        </w:rPr>
        <w:t xml:space="preserve">Указываются наименования целевых показателей </w:t>
      </w:r>
      <w:r>
        <w:rPr>
          <w:rFonts w:ascii="Times New Roman" w:eastAsiaTheme="minorEastAsia" w:hAnsi="Times New Roman"/>
          <w:sz w:val="16"/>
          <w:szCs w:val="18"/>
          <w:lang w:eastAsia="ru-RU"/>
        </w:rPr>
        <w:t>государственных программ Белгородской области</w:t>
      </w:r>
      <w:r w:rsidRPr="00172AE1">
        <w:rPr>
          <w:rFonts w:ascii="Times New Roman" w:eastAsiaTheme="minorEastAsia" w:hAnsi="Times New Roman"/>
          <w:sz w:val="16"/>
          <w:szCs w:val="18"/>
          <w:lang w:eastAsia="ru-RU"/>
        </w:rPr>
        <w:t xml:space="preserve">, вклад в достижение которых обеспечивает показатель муниципальной  программы </w:t>
      </w:r>
      <w:r>
        <w:rPr>
          <w:rFonts w:ascii="Times New Roman" w:eastAsiaTheme="minorEastAsia" w:hAnsi="Times New Roman"/>
          <w:sz w:val="16"/>
          <w:szCs w:val="18"/>
          <w:lang w:eastAsia="ru-RU"/>
        </w:rPr>
        <w:t>Шебекинского городского округа</w:t>
      </w:r>
      <w:r w:rsidRPr="00172AE1">
        <w:rPr>
          <w:rFonts w:ascii="Times New Roman" w:eastAsiaTheme="minorEastAsia" w:hAnsi="Times New Roman"/>
          <w:sz w:val="16"/>
          <w:szCs w:val="18"/>
          <w:lang w:eastAsia="ru-RU"/>
        </w:rPr>
        <w:t xml:space="preserve"> (при наличии).</w:t>
      </w:r>
    </w:p>
  </w:footnote>
  <w:footnote w:id="21">
    <w:p w14:paraId="1B790671" w14:textId="77777777" w:rsidR="00B803B8" w:rsidRDefault="00B803B8" w:rsidP="00C84775">
      <w:pPr>
        <w:widowControl w:val="0"/>
        <w:spacing w:after="0" w:line="240" w:lineRule="auto"/>
        <w:jc w:val="both"/>
        <w:rPr>
          <w:rFonts w:ascii="Times New Roman" w:eastAsia="Arial Unicode MS" w:hAnsi="Times New Roman"/>
          <w:sz w:val="16"/>
          <w:szCs w:val="16"/>
        </w:rPr>
      </w:pPr>
      <w:r>
        <w:rPr>
          <w:rStyle w:val="aff0"/>
        </w:rPr>
        <w:footnoteRef/>
      </w:r>
      <w:r>
        <w:rPr>
          <w:rFonts w:ascii="Times New Roman" w:hAnsi="Times New Roman"/>
          <w:sz w:val="16"/>
          <w:szCs w:val="16"/>
        </w:rPr>
        <w:t xml:space="preserve"> </w:t>
      </w:r>
      <w:r w:rsidRPr="00172AE1">
        <w:rPr>
          <w:rFonts w:ascii="Times New Roman" w:eastAsiaTheme="minorEastAsia" w:hAnsi="Times New Roman"/>
          <w:sz w:val="16"/>
          <w:szCs w:val="18"/>
          <w:lang w:eastAsia="ru-RU"/>
        </w:rPr>
        <w:t>Здесь и далее – не подлежит отражению в печатных формах.</w:t>
      </w:r>
    </w:p>
  </w:footnote>
  <w:footnote w:id="22">
    <w:p w14:paraId="0CF8F073" w14:textId="77777777" w:rsidR="00B803B8" w:rsidRDefault="00B803B8" w:rsidP="00C84775">
      <w:pPr>
        <w:widowControl w:val="0"/>
        <w:spacing w:after="0" w:line="240" w:lineRule="auto"/>
        <w:jc w:val="both"/>
        <w:rPr>
          <w:rFonts w:ascii="Times New Roman" w:eastAsia="Arial Unicode MS" w:hAnsi="Times New Roman"/>
          <w:sz w:val="16"/>
          <w:szCs w:val="16"/>
        </w:rPr>
      </w:pPr>
      <w:r>
        <w:rPr>
          <w:rStyle w:val="aff0"/>
        </w:rPr>
        <w:footnoteRef/>
      </w:r>
      <w:r>
        <w:rPr>
          <w:rFonts w:ascii="Times New Roman" w:hAnsi="Times New Roman"/>
          <w:sz w:val="16"/>
          <w:szCs w:val="16"/>
        </w:rPr>
        <w:t xml:space="preserve"> </w:t>
      </w:r>
      <w:r w:rsidRPr="00172AE1">
        <w:rPr>
          <w:rFonts w:ascii="Times New Roman" w:eastAsiaTheme="minorEastAsia" w:hAnsi="Times New Roman"/>
          <w:sz w:val="16"/>
          <w:szCs w:val="18"/>
          <w:lang w:eastAsia="ru-RU"/>
        </w:rPr>
        <w:t>Здесь и далее – на бумажном носителе и/или в региональной системе по мере ввода в опытную эксплуатацию компонентов и модулей указывается муниципальная   информационная система, региональная система или иная информационная система, содержащая информацию о показателях и их значениях (при наличии).</w:t>
      </w:r>
    </w:p>
  </w:footnote>
  <w:footnote w:id="23">
    <w:p w14:paraId="562E97E0" w14:textId="77777777" w:rsidR="00B803B8" w:rsidRPr="00F54CE7" w:rsidRDefault="00B803B8" w:rsidP="00576936">
      <w:pPr>
        <w:pStyle w:val="af2"/>
        <w:spacing w:before="20" w:after="20"/>
        <w:rPr>
          <w:strike/>
          <w:sz w:val="16"/>
          <w:szCs w:val="16"/>
        </w:rPr>
      </w:pPr>
      <w:r w:rsidRPr="00F54CE7">
        <w:rPr>
          <w:rStyle w:val="af4"/>
          <w:sz w:val="16"/>
          <w:szCs w:val="16"/>
        </w:rPr>
        <w:footnoteRef/>
      </w:r>
      <w:r w:rsidRPr="00F54CE7">
        <w:rPr>
          <w:sz w:val="16"/>
          <w:szCs w:val="16"/>
        </w:rPr>
        <w:t xml:space="preserve"> </w:t>
      </w:r>
      <w:r w:rsidRPr="003D7F84">
        <w:rPr>
          <w:rFonts w:ascii="Times New Roman" w:eastAsia="Calibri" w:hAnsi="Times New Roman"/>
          <w:sz w:val="16"/>
          <w:szCs w:val="16"/>
          <w:lang w:eastAsia="en-US"/>
        </w:rPr>
        <w:t>Приводятся показатели уровня муниципальной программы (комплексной программы).</w:t>
      </w:r>
    </w:p>
  </w:footnote>
  <w:footnote w:id="24">
    <w:p w14:paraId="47794F69" w14:textId="77777777" w:rsidR="00B803B8" w:rsidRDefault="00B803B8" w:rsidP="006D6A00">
      <w:pPr>
        <w:widowControl w:val="0"/>
        <w:spacing w:after="0" w:line="240" w:lineRule="auto"/>
        <w:rPr>
          <w:rFonts w:ascii="Times New Roman" w:hAnsi="Times New Roman"/>
          <w:sz w:val="16"/>
          <w:szCs w:val="16"/>
        </w:rPr>
      </w:pPr>
      <w:r>
        <w:rPr>
          <w:rStyle w:val="aff0"/>
        </w:rPr>
        <w:footnoteRef/>
      </w:r>
      <w:r>
        <w:rPr>
          <w:rFonts w:ascii="Times New Roman" w:hAnsi="Times New Roman"/>
          <w:sz w:val="16"/>
          <w:szCs w:val="16"/>
        </w:rPr>
        <w:t xml:space="preserve"> Приводятся ключевые (социально-значимые) задачи, планируемые к</w:t>
      </w:r>
      <w:r w:rsidRPr="006D6A00">
        <w:rPr>
          <w:rFonts w:ascii="Times New Roman" w:hAnsi="Times New Roman"/>
          <w:sz w:val="16"/>
          <w:szCs w:val="16"/>
        </w:rPr>
        <w:t xml:space="preserve"> </w:t>
      </w:r>
      <w:r>
        <w:rPr>
          <w:rFonts w:ascii="Times New Roman" w:hAnsi="Times New Roman"/>
          <w:sz w:val="16"/>
          <w:szCs w:val="16"/>
        </w:rPr>
        <w:t>решению в рамках национальных, ведомственных проектов, комплексов процессных мероприятий. Для муниципальных  проектов приводятся общественно значимые результаты (в случае, если такой муниципальный проект обеспечивает достижение целей и (или) показателей и мероприятий (результатов) федерального проекта, входящего в состав национального проекта) и (или) задачи, не являющиеся общественно значимыми результатами.</w:t>
      </w:r>
    </w:p>
  </w:footnote>
  <w:footnote w:id="25">
    <w:p w14:paraId="13E8592C" w14:textId="77777777" w:rsidR="00B803B8" w:rsidRDefault="00B803B8" w:rsidP="006D6A00">
      <w:pPr>
        <w:widowControl w:val="0"/>
        <w:spacing w:after="0" w:line="240" w:lineRule="auto"/>
        <w:rPr>
          <w:rFonts w:ascii="Times New Roman" w:hAnsi="Times New Roman"/>
          <w:sz w:val="16"/>
          <w:szCs w:val="16"/>
        </w:rPr>
      </w:pPr>
      <w:r>
        <w:rPr>
          <w:rStyle w:val="aff0"/>
        </w:rPr>
        <w:footnoteRef/>
      </w:r>
      <w:r>
        <w:rPr>
          <w:rFonts w:ascii="Times New Roman" w:hAnsi="Times New Roman"/>
          <w:sz w:val="16"/>
          <w:szCs w:val="16"/>
        </w:rPr>
        <w:t xml:space="preserve"> Приводится краткое описание социальных, экономических и иных эффектов реализации каждой задачи структурного элемента муниципальной  программы (комплексной программы) (для отдельных мероприятий, направленных на ликвидацию последствий чрезвычайных ситуаций – при необходимости).</w:t>
      </w:r>
    </w:p>
  </w:footnote>
  <w:footnote w:id="26">
    <w:p w14:paraId="53B1A149" w14:textId="77777777" w:rsidR="00B803B8" w:rsidRDefault="00B803B8" w:rsidP="006D6A00">
      <w:pPr>
        <w:widowControl w:val="0"/>
        <w:spacing w:after="0" w:line="240" w:lineRule="auto"/>
        <w:rPr>
          <w:rFonts w:ascii="Times New Roman" w:hAnsi="Times New Roman"/>
          <w:sz w:val="16"/>
          <w:szCs w:val="16"/>
        </w:rPr>
      </w:pPr>
      <w:r>
        <w:rPr>
          <w:rStyle w:val="aff0"/>
        </w:rPr>
        <w:footnoteRef/>
      </w:r>
      <w:r>
        <w:rPr>
          <w:rFonts w:ascii="Times New Roman" w:hAnsi="Times New Roman"/>
          <w:sz w:val="16"/>
          <w:szCs w:val="16"/>
        </w:rPr>
        <w:t xml:space="preserve"> Указываются наименования показателей уровня муниципальной  программы (комплексной программы), на достижение которых направлен структурный элемент.</w:t>
      </w:r>
    </w:p>
  </w:footnote>
  <w:footnote w:id="27">
    <w:p w14:paraId="60853F1D" w14:textId="77777777" w:rsidR="00B803B8" w:rsidRDefault="00B803B8" w:rsidP="006D6A00">
      <w:pPr>
        <w:pStyle w:val="af2"/>
        <w:widowControl w:val="0"/>
        <w:spacing w:after="0" w:line="240" w:lineRule="auto"/>
        <w:rPr>
          <w:sz w:val="16"/>
          <w:szCs w:val="16"/>
        </w:rPr>
      </w:pPr>
      <w:r>
        <w:rPr>
          <w:rStyle w:val="aff0"/>
        </w:rPr>
        <w:footnoteRef/>
      </w:r>
      <w:r>
        <w:rPr>
          <w:sz w:val="16"/>
          <w:szCs w:val="16"/>
        </w:rPr>
        <w:t xml:space="preserve"> </w:t>
      </w:r>
      <w:r w:rsidRPr="006D6A00">
        <w:rPr>
          <w:rFonts w:ascii="Times New Roman" w:eastAsia="Calibri" w:hAnsi="Times New Roman"/>
          <w:sz w:val="16"/>
          <w:szCs w:val="16"/>
          <w:lang w:eastAsia="en-US"/>
        </w:rPr>
        <w:t>Приводится при необходимости.</w:t>
      </w:r>
    </w:p>
  </w:footnote>
  <w:footnote w:id="28">
    <w:p w14:paraId="72D33451" w14:textId="77777777" w:rsidR="00B803B8" w:rsidRDefault="00B803B8" w:rsidP="006D6A00">
      <w:pPr>
        <w:pStyle w:val="af2"/>
        <w:widowControl w:val="0"/>
        <w:spacing w:after="0" w:line="240" w:lineRule="auto"/>
        <w:rPr>
          <w:strike/>
          <w:sz w:val="16"/>
          <w:szCs w:val="16"/>
        </w:rPr>
      </w:pPr>
      <w:r>
        <w:rPr>
          <w:rStyle w:val="aff0"/>
        </w:rPr>
        <w:footnoteRef/>
      </w:r>
      <w:r>
        <w:rPr>
          <w:sz w:val="16"/>
          <w:szCs w:val="16"/>
        </w:rPr>
        <w:t xml:space="preserve"> </w:t>
      </w:r>
      <w:r w:rsidRPr="006D6A00">
        <w:rPr>
          <w:rFonts w:ascii="Times New Roman" w:eastAsia="Calibri" w:hAnsi="Times New Roman"/>
          <w:sz w:val="16"/>
          <w:szCs w:val="16"/>
          <w:lang w:eastAsia="en-US"/>
        </w:rPr>
        <w:t>Указывается тип муниципального проекта.</w:t>
      </w:r>
    </w:p>
  </w:footnote>
  <w:footnote w:id="29">
    <w:p w14:paraId="2B8B0023" w14:textId="77777777" w:rsidR="00B803B8" w:rsidRDefault="00B803B8" w:rsidP="006D6A00">
      <w:pPr>
        <w:pStyle w:val="af2"/>
        <w:widowControl w:val="0"/>
        <w:spacing w:after="0" w:line="240" w:lineRule="auto"/>
        <w:rPr>
          <w:sz w:val="16"/>
          <w:szCs w:val="16"/>
        </w:rPr>
      </w:pPr>
      <w:r>
        <w:rPr>
          <w:rStyle w:val="aff0"/>
        </w:rPr>
        <w:footnoteRef/>
      </w:r>
      <w:r>
        <w:rPr>
          <w:sz w:val="16"/>
          <w:szCs w:val="16"/>
        </w:rPr>
        <w:t xml:space="preserve"> </w:t>
      </w:r>
      <w:r w:rsidRPr="006D6A00">
        <w:rPr>
          <w:rFonts w:ascii="Times New Roman" w:eastAsia="Calibri" w:hAnsi="Times New Roman"/>
          <w:sz w:val="16"/>
          <w:szCs w:val="16"/>
          <w:lang w:eastAsia="en-US"/>
        </w:rPr>
        <w:t>Указывается куратор муниципального проекта в соответствии с паспортом проекта.</w:t>
      </w:r>
    </w:p>
  </w:footnote>
  <w:footnote w:id="30">
    <w:p w14:paraId="4C3D023E" w14:textId="2A54CF83" w:rsidR="00B803B8" w:rsidRPr="00F54CE7" w:rsidRDefault="00B803B8" w:rsidP="00301FFA">
      <w:pPr>
        <w:pStyle w:val="af2"/>
        <w:rPr>
          <w:sz w:val="16"/>
          <w:szCs w:val="16"/>
        </w:rPr>
      </w:pPr>
      <w:r w:rsidRPr="00F54CE7">
        <w:rPr>
          <w:rStyle w:val="af4"/>
          <w:sz w:val="16"/>
          <w:szCs w:val="16"/>
        </w:rPr>
        <w:footnoteRef/>
      </w:r>
      <w:r w:rsidRPr="00F54CE7">
        <w:rPr>
          <w:sz w:val="16"/>
          <w:szCs w:val="16"/>
        </w:rPr>
        <w:t xml:space="preserve"> </w:t>
      </w:r>
      <w:r w:rsidRPr="001D6420">
        <w:rPr>
          <w:rFonts w:ascii="Times New Roman" w:eastAsia="Calibri" w:hAnsi="Times New Roman"/>
          <w:sz w:val="16"/>
          <w:szCs w:val="16"/>
          <w:lang w:eastAsia="en-US"/>
        </w:rPr>
        <w:t xml:space="preserve">В случае отсутствия нераспределенного резерва или после распределения резерва строка не выводится в печатную форму паспорта </w:t>
      </w:r>
      <w:r>
        <w:rPr>
          <w:rFonts w:ascii="Times New Roman" w:eastAsia="Calibri" w:hAnsi="Times New Roman"/>
          <w:sz w:val="16"/>
          <w:szCs w:val="16"/>
          <w:lang w:eastAsia="en-US"/>
        </w:rPr>
        <w:t xml:space="preserve">муниципальной </w:t>
      </w:r>
      <w:r w:rsidRPr="001D6420">
        <w:rPr>
          <w:rFonts w:ascii="Times New Roman" w:eastAsia="Calibri" w:hAnsi="Times New Roman"/>
          <w:sz w:val="16"/>
          <w:szCs w:val="16"/>
          <w:lang w:eastAsia="en-US"/>
        </w:rPr>
        <w:t xml:space="preserve"> программы.</w:t>
      </w:r>
    </w:p>
  </w:footnote>
  <w:footnote w:id="31">
    <w:p w14:paraId="3D9235AC" w14:textId="77777777" w:rsidR="00B803B8" w:rsidRDefault="00B803B8" w:rsidP="00811F07">
      <w:pPr>
        <w:pStyle w:val="af2"/>
        <w:widowControl w:val="0"/>
        <w:spacing w:after="0" w:line="240" w:lineRule="auto"/>
        <w:rPr>
          <w:strike/>
          <w:sz w:val="16"/>
          <w:szCs w:val="16"/>
        </w:rPr>
      </w:pPr>
      <w:r w:rsidRPr="00811F07">
        <w:rPr>
          <w:rStyle w:val="af4"/>
          <w:sz w:val="16"/>
          <w:szCs w:val="16"/>
        </w:rPr>
        <w:footnoteRef/>
      </w:r>
      <w:r w:rsidRPr="00811F07">
        <w:rPr>
          <w:rStyle w:val="af4"/>
        </w:rPr>
        <w:t xml:space="preserve"> </w:t>
      </w:r>
      <w:r w:rsidRPr="00811F07">
        <w:rPr>
          <w:rFonts w:ascii="Times New Roman" w:eastAsia="Calibri" w:hAnsi="Times New Roman"/>
          <w:sz w:val="16"/>
          <w:szCs w:val="16"/>
          <w:lang w:eastAsia="en-US"/>
        </w:rPr>
        <w:t>Наименование муниципального (ведомственного) проекта указывается в соответствии с утвержденным  паспортом такого проекта или иным документом о его утверждении.</w:t>
      </w:r>
    </w:p>
  </w:footnote>
  <w:footnote w:id="32">
    <w:p w14:paraId="797CE707" w14:textId="469D373D" w:rsidR="00B803B8" w:rsidRPr="00CC594E" w:rsidRDefault="00B803B8" w:rsidP="00811F07">
      <w:pPr>
        <w:pStyle w:val="af2"/>
        <w:spacing w:after="0" w:line="240" w:lineRule="auto"/>
        <w:rPr>
          <w:sz w:val="16"/>
          <w:szCs w:val="16"/>
        </w:rPr>
      </w:pPr>
      <w:r w:rsidRPr="00F54CE7">
        <w:rPr>
          <w:rStyle w:val="af4"/>
          <w:sz w:val="16"/>
          <w:szCs w:val="16"/>
        </w:rPr>
        <w:footnoteRef/>
      </w:r>
      <w:r w:rsidRPr="00F54CE7">
        <w:rPr>
          <w:sz w:val="16"/>
          <w:szCs w:val="16"/>
        </w:rPr>
        <w:t xml:space="preserve"> </w:t>
      </w:r>
      <w:r w:rsidRPr="00811F07">
        <w:rPr>
          <w:rFonts w:ascii="Times New Roman" w:eastAsia="Calibri" w:hAnsi="Times New Roman"/>
          <w:sz w:val="16"/>
          <w:szCs w:val="16"/>
          <w:lang w:eastAsia="en-US"/>
        </w:rPr>
        <w:t xml:space="preserve">Указывается в соответствии со сроками, определенными паспортом такого проекта или иным документом о его утверждении. С момента начала реализации </w:t>
      </w:r>
      <w:r>
        <w:rPr>
          <w:rFonts w:ascii="Times New Roman" w:eastAsia="Calibri" w:hAnsi="Times New Roman"/>
          <w:sz w:val="16"/>
          <w:szCs w:val="16"/>
          <w:lang w:eastAsia="en-US"/>
        </w:rPr>
        <w:t>муниципальных</w:t>
      </w:r>
      <w:r w:rsidRPr="00811F07">
        <w:rPr>
          <w:rFonts w:ascii="Times New Roman" w:eastAsia="Calibri" w:hAnsi="Times New Roman"/>
          <w:sz w:val="16"/>
          <w:szCs w:val="16"/>
          <w:lang w:eastAsia="en-US"/>
        </w:rPr>
        <w:t xml:space="preserve"> (ведомственных) проектов в соответствии с Методическими рекомендациями рекомендуется выделять новый этап.</w:t>
      </w:r>
    </w:p>
  </w:footnote>
  <w:footnote w:id="33">
    <w:p w14:paraId="47B7FDAA" w14:textId="77777777" w:rsidR="00B803B8" w:rsidRPr="00F54CE7" w:rsidRDefault="00B803B8" w:rsidP="00811F07">
      <w:pPr>
        <w:pStyle w:val="af2"/>
        <w:spacing w:after="0" w:line="240" w:lineRule="auto"/>
        <w:jc w:val="both"/>
        <w:rPr>
          <w:sz w:val="16"/>
          <w:szCs w:val="16"/>
        </w:rPr>
      </w:pPr>
      <w:r w:rsidRPr="00F54CE7">
        <w:rPr>
          <w:rStyle w:val="af4"/>
          <w:sz w:val="16"/>
          <w:szCs w:val="16"/>
        </w:rPr>
        <w:footnoteRef/>
      </w:r>
      <w:r w:rsidRPr="00811F07">
        <w:rPr>
          <w:rStyle w:val="af4"/>
        </w:rPr>
        <w:t xml:space="preserve"> </w:t>
      </w:r>
      <w:r w:rsidRPr="00811F07">
        <w:rPr>
          <w:rFonts w:ascii="Times New Roman" w:eastAsia="Calibri" w:hAnsi="Times New Roman"/>
          <w:sz w:val="16"/>
          <w:szCs w:val="16"/>
          <w:lang w:eastAsia="en-US"/>
        </w:rPr>
        <w:t>Целевые группы — это группы лиц, органов и организаций, в интересах которых реализуется соответствующий проект, заполняется при необходимости.</w:t>
      </w:r>
    </w:p>
  </w:footnote>
  <w:footnote w:id="34">
    <w:p w14:paraId="61768028" w14:textId="77777777" w:rsidR="00B803B8" w:rsidRDefault="00B803B8" w:rsidP="00FD23DF">
      <w:pPr>
        <w:pStyle w:val="af2"/>
        <w:widowControl w:val="0"/>
        <w:spacing w:after="0" w:line="240" w:lineRule="auto"/>
        <w:rPr>
          <w:sz w:val="16"/>
          <w:szCs w:val="16"/>
        </w:rPr>
      </w:pPr>
      <w:r>
        <w:rPr>
          <w:rStyle w:val="aff0"/>
        </w:rPr>
        <w:footnoteRef/>
      </w:r>
      <w:r>
        <w:rPr>
          <w:sz w:val="16"/>
          <w:szCs w:val="16"/>
        </w:rPr>
        <w:t xml:space="preserve"> </w:t>
      </w:r>
      <w:r w:rsidRPr="003A2B3D">
        <w:rPr>
          <w:rFonts w:ascii="Times New Roman" w:eastAsia="Calibri" w:hAnsi="Times New Roman"/>
          <w:sz w:val="16"/>
          <w:szCs w:val="16"/>
          <w:lang w:eastAsia="en-US"/>
        </w:rPr>
        <w:t>Приводятся показатели уровня муниципального (ведомственного) проекта.</w:t>
      </w:r>
    </w:p>
  </w:footnote>
  <w:footnote w:id="35">
    <w:p w14:paraId="1A1F77C5" w14:textId="43CF62A7" w:rsidR="00B803B8" w:rsidRDefault="00B803B8" w:rsidP="00FD23DF">
      <w:pPr>
        <w:pStyle w:val="af2"/>
        <w:widowControl w:val="0"/>
        <w:spacing w:after="0" w:line="240" w:lineRule="auto"/>
        <w:rPr>
          <w:color w:val="000000"/>
        </w:rPr>
      </w:pPr>
      <w:r>
        <w:rPr>
          <w:rStyle w:val="aff0"/>
        </w:rPr>
        <w:footnoteRef/>
      </w:r>
      <w:r>
        <w:rPr>
          <w:color w:val="000000"/>
          <w:sz w:val="16"/>
          <w:szCs w:val="16"/>
        </w:rPr>
        <w:t xml:space="preserve"> </w:t>
      </w:r>
      <w:r w:rsidRPr="003A2B3D">
        <w:rPr>
          <w:rFonts w:ascii="Times New Roman" w:eastAsia="Calibri" w:hAnsi="Times New Roman"/>
          <w:sz w:val="16"/>
          <w:szCs w:val="16"/>
          <w:lang w:eastAsia="en-US"/>
        </w:rPr>
        <w:t>Указывается уровень соответствия, декомпозированного до муниципального образования показателя. Для муниципальных (ведомственных) проектов: «МП РФ» (муниципальная   программа Российской Федерации), «ФП» (федеральный проект), «МП» (муниципальная   программа Шебекинского городского округа Белгородской области), «РП» (региональный проект), «ВП» (ведомственный проект). Допускается установление одновременно нескольких уровней.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2476575"/>
      <w:docPartObj>
        <w:docPartGallery w:val="Page Numbers (Top of Page)"/>
        <w:docPartUnique/>
      </w:docPartObj>
    </w:sdtPr>
    <w:sdtEndPr/>
    <w:sdtContent>
      <w:p w14:paraId="2A5D8110" w14:textId="77777777" w:rsidR="00B803B8" w:rsidRDefault="00B803B8">
        <w:pPr>
          <w:pStyle w:val="ab"/>
          <w:jc w:val="center"/>
        </w:pPr>
        <w:r>
          <w:fldChar w:fldCharType="begin"/>
        </w:r>
        <w:r>
          <w:instrText>PAGE   \* MERGEFORMAT</w:instrText>
        </w:r>
        <w:r>
          <w:fldChar w:fldCharType="separate"/>
        </w:r>
        <w:r w:rsidR="00330149">
          <w:rPr>
            <w:noProof/>
          </w:rPr>
          <w:t>2</w:t>
        </w:r>
        <w:r>
          <w:fldChar w:fldCharType="end"/>
        </w:r>
      </w:p>
    </w:sdtContent>
  </w:sdt>
  <w:p w14:paraId="602D0CC4" w14:textId="77777777" w:rsidR="00B803B8" w:rsidRPr="00CC0BDE" w:rsidRDefault="00B803B8" w:rsidP="0048737B">
    <w:pPr>
      <w:pStyle w:val="ab"/>
      <w:jc w:val="center"/>
      <w:rPr>
        <w:rFonts w:ascii="Times New Roman" w:hAnsi="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3913044"/>
      <w:docPartObj>
        <w:docPartGallery w:val="Page Numbers (Top of Page)"/>
        <w:docPartUnique/>
      </w:docPartObj>
    </w:sdtPr>
    <w:sdtEndPr>
      <w:rPr>
        <w:rFonts w:ascii="Times New Roman" w:hAnsi="Times New Roman"/>
        <w:sz w:val="24"/>
        <w:szCs w:val="24"/>
      </w:rPr>
    </w:sdtEndPr>
    <w:sdtContent>
      <w:p w14:paraId="5EDD89CF" w14:textId="77777777" w:rsidR="00B803B8" w:rsidRPr="002D4847" w:rsidRDefault="00B803B8" w:rsidP="0048737B">
        <w:pPr>
          <w:pStyle w:val="ab"/>
          <w:jc w:val="center"/>
          <w:rPr>
            <w:rFonts w:ascii="Times New Roman" w:hAnsi="Times New Roman"/>
            <w:sz w:val="24"/>
            <w:szCs w:val="24"/>
          </w:rPr>
        </w:pPr>
        <w:r w:rsidRPr="002D4847">
          <w:rPr>
            <w:rFonts w:ascii="Times New Roman" w:hAnsi="Times New Roman"/>
            <w:sz w:val="24"/>
            <w:szCs w:val="24"/>
          </w:rPr>
          <w:fldChar w:fldCharType="begin"/>
        </w:r>
        <w:r w:rsidRPr="002D4847">
          <w:rPr>
            <w:rFonts w:ascii="Times New Roman" w:hAnsi="Times New Roman"/>
            <w:sz w:val="24"/>
            <w:szCs w:val="24"/>
          </w:rPr>
          <w:instrText>PAGE   \* MERGEFORMAT</w:instrText>
        </w:r>
        <w:r w:rsidRPr="002D4847">
          <w:rPr>
            <w:rFonts w:ascii="Times New Roman" w:hAnsi="Times New Roman"/>
            <w:sz w:val="24"/>
            <w:szCs w:val="24"/>
          </w:rPr>
          <w:fldChar w:fldCharType="separate"/>
        </w:r>
        <w:r w:rsidR="00330149">
          <w:rPr>
            <w:rFonts w:ascii="Times New Roman" w:hAnsi="Times New Roman"/>
            <w:noProof/>
            <w:sz w:val="24"/>
            <w:szCs w:val="24"/>
          </w:rPr>
          <w:t>1</w:t>
        </w:r>
        <w:r w:rsidRPr="002D4847">
          <w:rPr>
            <w:rFonts w:ascii="Times New Roman" w:hAnsi="Times New Roman"/>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947849"/>
      <w:docPartObj>
        <w:docPartGallery w:val="Page Numbers (Top of Page)"/>
        <w:docPartUnique/>
      </w:docPartObj>
    </w:sdtPr>
    <w:sdtEndPr/>
    <w:sdtContent>
      <w:p w14:paraId="5E12A861" w14:textId="77777777" w:rsidR="00B803B8" w:rsidRDefault="00B803B8">
        <w:pPr>
          <w:pStyle w:val="ab"/>
          <w:jc w:val="center"/>
        </w:pPr>
      </w:p>
      <w:p w14:paraId="0CD28AB3" w14:textId="77777777" w:rsidR="00B803B8" w:rsidRDefault="00B803B8">
        <w:pPr>
          <w:pStyle w:val="ab"/>
          <w:jc w:val="center"/>
        </w:pPr>
      </w:p>
      <w:p w14:paraId="041FB95E" w14:textId="77777777" w:rsidR="00B803B8" w:rsidRDefault="00B803B8" w:rsidP="0076467F">
        <w:pPr>
          <w:pStyle w:val="ab"/>
          <w:jc w:val="center"/>
        </w:pPr>
        <w:r>
          <w:fldChar w:fldCharType="begin"/>
        </w:r>
        <w:r>
          <w:instrText>PAGE   \* MERGEFORMAT</w:instrText>
        </w:r>
        <w:r>
          <w:fldChar w:fldCharType="separate"/>
        </w:r>
        <w:r>
          <w:t>2</w:t>
        </w:r>
        <w: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4689256"/>
      <w:docPartObj>
        <w:docPartGallery w:val="Page Numbers (Top of Page)"/>
        <w:docPartUnique/>
      </w:docPartObj>
    </w:sdtPr>
    <w:sdtEndPr/>
    <w:sdtContent>
      <w:p w14:paraId="1B392890" w14:textId="77777777" w:rsidR="00B803B8" w:rsidRDefault="00B803B8">
        <w:pPr>
          <w:pStyle w:val="ab"/>
          <w:jc w:val="center"/>
        </w:pPr>
      </w:p>
      <w:p w14:paraId="7AD5CBBD" w14:textId="77777777" w:rsidR="00B803B8" w:rsidRDefault="00B803B8">
        <w:pPr>
          <w:pStyle w:val="ab"/>
          <w:jc w:val="center"/>
        </w:pPr>
      </w:p>
      <w:p w14:paraId="76F61109" w14:textId="77777777" w:rsidR="00B803B8" w:rsidRDefault="00B803B8">
        <w:pPr>
          <w:pStyle w:val="ab"/>
          <w:jc w:val="center"/>
        </w:pPr>
        <w:r>
          <w:fldChar w:fldCharType="begin"/>
        </w:r>
        <w:r>
          <w:instrText>PAGE   \* MERGEFORMAT</w:instrText>
        </w:r>
        <w:r>
          <w:fldChar w:fldCharType="separate"/>
        </w:r>
        <w:r w:rsidR="00AB11D4">
          <w:rPr>
            <w:noProof/>
          </w:rPr>
          <w:t>9</w:t>
        </w:r>
        <w:r>
          <w:fldChar w:fldCharType="end"/>
        </w:r>
      </w:p>
    </w:sdtContent>
  </w:sdt>
  <w:p w14:paraId="58F87E61" w14:textId="77777777" w:rsidR="00B803B8" w:rsidRDefault="00B803B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8419F"/>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9E25FE4"/>
    <w:multiLevelType w:val="hybridMultilevel"/>
    <w:tmpl w:val="DA70741E"/>
    <w:lvl w:ilvl="0" w:tplc="D0C8FF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0D011D4D"/>
    <w:multiLevelType w:val="hybridMultilevel"/>
    <w:tmpl w:val="14289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112C4A"/>
    <w:multiLevelType w:val="hybridMultilevel"/>
    <w:tmpl w:val="829622BE"/>
    <w:lvl w:ilvl="0" w:tplc="CBCAB4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3CF1F39"/>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25FF65B5"/>
    <w:multiLevelType w:val="hybridMultilevel"/>
    <w:tmpl w:val="F02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E61085"/>
    <w:multiLevelType w:val="hybridMultilevel"/>
    <w:tmpl w:val="CEECDA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3F612A45"/>
    <w:multiLevelType w:val="multilevel"/>
    <w:tmpl w:val="82B831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CB7860"/>
    <w:multiLevelType w:val="hybridMultilevel"/>
    <w:tmpl w:val="AB2C6350"/>
    <w:lvl w:ilvl="0" w:tplc="5CA221C0">
      <w:start w:val="1"/>
      <w:numFmt w:val="decimal"/>
      <w:lvlText w:val="%1."/>
      <w:lvlJc w:val="left"/>
      <w:pPr>
        <w:ind w:left="112" w:hanging="281"/>
      </w:pPr>
      <w:rPr>
        <w:rFonts w:ascii="Times New Roman" w:eastAsia="Times New Roman" w:hAnsi="Times New Roman" w:cs="Times New Roman" w:hint="default"/>
        <w:spacing w:val="0"/>
        <w:w w:val="100"/>
        <w:sz w:val="28"/>
        <w:szCs w:val="28"/>
      </w:rPr>
    </w:lvl>
    <w:lvl w:ilvl="1" w:tplc="34B8E8CA">
      <w:numFmt w:val="bullet"/>
      <w:lvlText w:val="•"/>
      <w:lvlJc w:val="left"/>
      <w:pPr>
        <w:ind w:left="5080" w:hanging="281"/>
      </w:pPr>
      <w:rPr>
        <w:rFonts w:hint="default"/>
      </w:rPr>
    </w:lvl>
    <w:lvl w:ilvl="2" w:tplc="171038C8">
      <w:numFmt w:val="bullet"/>
      <w:lvlText w:val="•"/>
      <w:lvlJc w:val="left"/>
      <w:pPr>
        <w:ind w:left="5675" w:hanging="281"/>
      </w:pPr>
      <w:rPr>
        <w:rFonts w:hint="default"/>
      </w:rPr>
    </w:lvl>
    <w:lvl w:ilvl="3" w:tplc="9E664254">
      <w:numFmt w:val="bullet"/>
      <w:lvlText w:val="•"/>
      <w:lvlJc w:val="left"/>
      <w:pPr>
        <w:ind w:left="6271" w:hanging="281"/>
      </w:pPr>
      <w:rPr>
        <w:rFonts w:hint="default"/>
      </w:rPr>
    </w:lvl>
    <w:lvl w:ilvl="4" w:tplc="DC183A22">
      <w:numFmt w:val="bullet"/>
      <w:lvlText w:val="•"/>
      <w:lvlJc w:val="left"/>
      <w:pPr>
        <w:ind w:left="6866" w:hanging="281"/>
      </w:pPr>
      <w:rPr>
        <w:rFonts w:hint="default"/>
      </w:rPr>
    </w:lvl>
    <w:lvl w:ilvl="5" w:tplc="7C483F76">
      <w:numFmt w:val="bullet"/>
      <w:lvlText w:val="•"/>
      <w:lvlJc w:val="left"/>
      <w:pPr>
        <w:ind w:left="7462" w:hanging="281"/>
      </w:pPr>
      <w:rPr>
        <w:rFonts w:hint="default"/>
      </w:rPr>
    </w:lvl>
    <w:lvl w:ilvl="6" w:tplc="EBB055C6">
      <w:numFmt w:val="bullet"/>
      <w:lvlText w:val="•"/>
      <w:lvlJc w:val="left"/>
      <w:pPr>
        <w:ind w:left="8057" w:hanging="281"/>
      </w:pPr>
      <w:rPr>
        <w:rFonts w:hint="default"/>
      </w:rPr>
    </w:lvl>
    <w:lvl w:ilvl="7" w:tplc="0ADA8AD4">
      <w:numFmt w:val="bullet"/>
      <w:lvlText w:val="•"/>
      <w:lvlJc w:val="left"/>
      <w:pPr>
        <w:ind w:left="8653" w:hanging="281"/>
      </w:pPr>
      <w:rPr>
        <w:rFonts w:hint="default"/>
      </w:rPr>
    </w:lvl>
    <w:lvl w:ilvl="8" w:tplc="5FBE4F3E">
      <w:numFmt w:val="bullet"/>
      <w:lvlText w:val="•"/>
      <w:lvlJc w:val="left"/>
      <w:pPr>
        <w:ind w:left="9248" w:hanging="281"/>
      </w:pPr>
      <w:rPr>
        <w:rFonts w:hint="default"/>
      </w:rPr>
    </w:lvl>
  </w:abstractNum>
  <w:abstractNum w:abstractNumId="9">
    <w:nsid w:val="43DA4438"/>
    <w:multiLevelType w:val="hybridMultilevel"/>
    <w:tmpl w:val="E6E0E4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A985E84"/>
    <w:multiLevelType w:val="hybridMultilevel"/>
    <w:tmpl w:val="578642B8"/>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4F083EAF"/>
    <w:multiLevelType w:val="hybridMultilevel"/>
    <w:tmpl w:val="F2706046"/>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4E51C0C"/>
    <w:multiLevelType w:val="hybridMultilevel"/>
    <w:tmpl w:val="79424C66"/>
    <w:lvl w:ilvl="0" w:tplc="84E0167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A5835DF"/>
    <w:multiLevelType w:val="hybridMultilevel"/>
    <w:tmpl w:val="19C4C508"/>
    <w:lvl w:ilvl="0" w:tplc="09E608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5BC97F45"/>
    <w:multiLevelType w:val="hybridMultilevel"/>
    <w:tmpl w:val="6ECCEE5C"/>
    <w:lvl w:ilvl="0" w:tplc="EBBE7916">
      <w:start w:val="1"/>
      <w:numFmt w:val="upperRoman"/>
      <w:suff w:val="space"/>
      <w:lvlText w:val="%1."/>
      <w:lvlJc w:val="left"/>
      <w:pPr>
        <w:ind w:left="862" w:hanging="72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5">
    <w:nsid w:val="60D060E0"/>
    <w:multiLevelType w:val="hybridMultilevel"/>
    <w:tmpl w:val="83D2744A"/>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7E92BFE"/>
    <w:multiLevelType w:val="hybridMultilevel"/>
    <w:tmpl w:val="40DA662A"/>
    <w:lvl w:ilvl="0" w:tplc="9C6443EC">
      <w:start w:val="4"/>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AF54FFB"/>
    <w:multiLevelType w:val="hybridMultilevel"/>
    <w:tmpl w:val="F6D60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3"/>
  </w:num>
  <w:num w:numId="3">
    <w:abstractNumId w:val="6"/>
  </w:num>
  <w:num w:numId="4">
    <w:abstractNumId w:val="16"/>
  </w:num>
  <w:num w:numId="5">
    <w:abstractNumId w:val="8"/>
  </w:num>
  <w:num w:numId="6">
    <w:abstractNumId w:val="10"/>
  </w:num>
  <w:num w:numId="7">
    <w:abstractNumId w:val="4"/>
  </w:num>
  <w:num w:numId="8">
    <w:abstractNumId w:val="0"/>
  </w:num>
  <w:num w:numId="9">
    <w:abstractNumId w:val="12"/>
  </w:num>
  <w:num w:numId="10">
    <w:abstractNumId w:val="1"/>
  </w:num>
  <w:num w:numId="11">
    <w:abstractNumId w:val="13"/>
  </w:num>
  <w:num w:numId="12">
    <w:abstractNumId w:val="17"/>
  </w:num>
  <w:num w:numId="13">
    <w:abstractNumId w:val="5"/>
  </w:num>
  <w:num w:numId="14">
    <w:abstractNumId w:val="11"/>
  </w:num>
  <w:num w:numId="15">
    <w:abstractNumId w:val="15"/>
  </w:num>
  <w:num w:numId="16">
    <w:abstractNumId w:val="2"/>
  </w:num>
  <w:num w:numId="17">
    <w:abstractNumId w:val="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3FE"/>
    <w:rsid w:val="00003EAD"/>
    <w:rsid w:val="000059E0"/>
    <w:rsid w:val="00010AA0"/>
    <w:rsid w:val="00011293"/>
    <w:rsid w:val="0001174E"/>
    <w:rsid w:val="00017C53"/>
    <w:rsid w:val="00021E38"/>
    <w:rsid w:val="000221B6"/>
    <w:rsid w:val="000232D8"/>
    <w:rsid w:val="0002351F"/>
    <w:rsid w:val="00034989"/>
    <w:rsid w:val="00037171"/>
    <w:rsid w:val="00042E84"/>
    <w:rsid w:val="00046EC1"/>
    <w:rsid w:val="000621B7"/>
    <w:rsid w:val="00063113"/>
    <w:rsid w:val="000654AC"/>
    <w:rsid w:val="00071ABC"/>
    <w:rsid w:val="000760FF"/>
    <w:rsid w:val="000774C2"/>
    <w:rsid w:val="0008442E"/>
    <w:rsid w:val="00085BF9"/>
    <w:rsid w:val="00086419"/>
    <w:rsid w:val="000A29DF"/>
    <w:rsid w:val="000A2FEE"/>
    <w:rsid w:val="000B0685"/>
    <w:rsid w:val="000B1D37"/>
    <w:rsid w:val="000B4A1E"/>
    <w:rsid w:val="000B771A"/>
    <w:rsid w:val="000C408B"/>
    <w:rsid w:val="000C61FE"/>
    <w:rsid w:val="000D036E"/>
    <w:rsid w:val="000D5D91"/>
    <w:rsid w:val="000E0841"/>
    <w:rsid w:val="000E2C91"/>
    <w:rsid w:val="000E4EFA"/>
    <w:rsid w:val="000E5949"/>
    <w:rsid w:val="000F6534"/>
    <w:rsid w:val="000F7664"/>
    <w:rsid w:val="00103510"/>
    <w:rsid w:val="001074D6"/>
    <w:rsid w:val="00107E90"/>
    <w:rsid w:val="00110D77"/>
    <w:rsid w:val="00120913"/>
    <w:rsid w:val="00120D8D"/>
    <w:rsid w:val="001220F3"/>
    <w:rsid w:val="00124387"/>
    <w:rsid w:val="00124FA9"/>
    <w:rsid w:val="00140769"/>
    <w:rsid w:val="00141989"/>
    <w:rsid w:val="00160DB4"/>
    <w:rsid w:val="0017094D"/>
    <w:rsid w:val="00171F84"/>
    <w:rsid w:val="0017265E"/>
    <w:rsid w:val="00172AE1"/>
    <w:rsid w:val="00180022"/>
    <w:rsid w:val="0018136C"/>
    <w:rsid w:val="0018237B"/>
    <w:rsid w:val="00183F79"/>
    <w:rsid w:val="001849B1"/>
    <w:rsid w:val="00185D8C"/>
    <w:rsid w:val="001965D4"/>
    <w:rsid w:val="001B04AF"/>
    <w:rsid w:val="001B163D"/>
    <w:rsid w:val="001B382E"/>
    <w:rsid w:val="001C1EA3"/>
    <w:rsid w:val="001C57F8"/>
    <w:rsid w:val="001D24DD"/>
    <w:rsid w:val="001D28C0"/>
    <w:rsid w:val="001D2BDF"/>
    <w:rsid w:val="001D3F57"/>
    <w:rsid w:val="001D6232"/>
    <w:rsid w:val="001D6420"/>
    <w:rsid w:val="001D6E4D"/>
    <w:rsid w:val="001E18D3"/>
    <w:rsid w:val="001E1F76"/>
    <w:rsid w:val="001E2DF3"/>
    <w:rsid w:val="001F5E34"/>
    <w:rsid w:val="002029D4"/>
    <w:rsid w:val="00203C56"/>
    <w:rsid w:val="002062EF"/>
    <w:rsid w:val="00211806"/>
    <w:rsid w:val="00212941"/>
    <w:rsid w:val="00212BF4"/>
    <w:rsid w:val="002131EE"/>
    <w:rsid w:val="00213AAC"/>
    <w:rsid w:val="002161C7"/>
    <w:rsid w:val="00216C0D"/>
    <w:rsid w:val="00220EFD"/>
    <w:rsid w:val="00221AB8"/>
    <w:rsid w:val="00226B59"/>
    <w:rsid w:val="00234369"/>
    <w:rsid w:val="0023477C"/>
    <w:rsid w:val="00236071"/>
    <w:rsid w:val="00241374"/>
    <w:rsid w:val="0024439E"/>
    <w:rsid w:val="00246364"/>
    <w:rsid w:val="00251DBA"/>
    <w:rsid w:val="00254421"/>
    <w:rsid w:val="00257DF1"/>
    <w:rsid w:val="00263FE4"/>
    <w:rsid w:val="002642B2"/>
    <w:rsid w:val="0027126C"/>
    <w:rsid w:val="0027463C"/>
    <w:rsid w:val="00277178"/>
    <w:rsid w:val="00282289"/>
    <w:rsid w:val="00283487"/>
    <w:rsid w:val="002879BD"/>
    <w:rsid w:val="002879BE"/>
    <w:rsid w:val="00290A05"/>
    <w:rsid w:val="00291A5C"/>
    <w:rsid w:val="002926DF"/>
    <w:rsid w:val="002938DA"/>
    <w:rsid w:val="00294788"/>
    <w:rsid w:val="00295263"/>
    <w:rsid w:val="00297818"/>
    <w:rsid w:val="002C0097"/>
    <w:rsid w:val="002C3E82"/>
    <w:rsid w:val="002C5773"/>
    <w:rsid w:val="002D1826"/>
    <w:rsid w:val="002D3115"/>
    <w:rsid w:val="002D7713"/>
    <w:rsid w:val="002E3FBB"/>
    <w:rsid w:val="002E3FC3"/>
    <w:rsid w:val="002E4BC5"/>
    <w:rsid w:val="002E4FB2"/>
    <w:rsid w:val="002E7E6D"/>
    <w:rsid w:val="002F17FA"/>
    <w:rsid w:val="00301FFA"/>
    <w:rsid w:val="00311447"/>
    <w:rsid w:val="00314966"/>
    <w:rsid w:val="00316BE5"/>
    <w:rsid w:val="00320533"/>
    <w:rsid w:val="00320586"/>
    <w:rsid w:val="00322C54"/>
    <w:rsid w:val="003248A1"/>
    <w:rsid w:val="00326F18"/>
    <w:rsid w:val="00330149"/>
    <w:rsid w:val="0034044A"/>
    <w:rsid w:val="00341748"/>
    <w:rsid w:val="0034337F"/>
    <w:rsid w:val="00344285"/>
    <w:rsid w:val="003446D8"/>
    <w:rsid w:val="003452B1"/>
    <w:rsid w:val="003473F4"/>
    <w:rsid w:val="00347F17"/>
    <w:rsid w:val="00350D4E"/>
    <w:rsid w:val="00360E94"/>
    <w:rsid w:val="003632C3"/>
    <w:rsid w:val="00365FAE"/>
    <w:rsid w:val="00366290"/>
    <w:rsid w:val="00367506"/>
    <w:rsid w:val="0037096F"/>
    <w:rsid w:val="003743FE"/>
    <w:rsid w:val="003745FC"/>
    <w:rsid w:val="00374903"/>
    <w:rsid w:val="003801C8"/>
    <w:rsid w:val="00380A04"/>
    <w:rsid w:val="003831EA"/>
    <w:rsid w:val="00386C93"/>
    <w:rsid w:val="00390886"/>
    <w:rsid w:val="00391770"/>
    <w:rsid w:val="00395519"/>
    <w:rsid w:val="003963F4"/>
    <w:rsid w:val="003A2B3D"/>
    <w:rsid w:val="003A3C17"/>
    <w:rsid w:val="003A4BA7"/>
    <w:rsid w:val="003A532A"/>
    <w:rsid w:val="003A5749"/>
    <w:rsid w:val="003C15C6"/>
    <w:rsid w:val="003C306F"/>
    <w:rsid w:val="003C542A"/>
    <w:rsid w:val="003C7918"/>
    <w:rsid w:val="003D0CC1"/>
    <w:rsid w:val="003D2734"/>
    <w:rsid w:val="003D6624"/>
    <w:rsid w:val="003D70C6"/>
    <w:rsid w:val="003D737B"/>
    <w:rsid w:val="003D785D"/>
    <w:rsid w:val="003D7DBE"/>
    <w:rsid w:val="003D7F84"/>
    <w:rsid w:val="003E03F5"/>
    <w:rsid w:val="003E4516"/>
    <w:rsid w:val="003F2C1F"/>
    <w:rsid w:val="00400723"/>
    <w:rsid w:val="00400750"/>
    <w:rsid w:val="00400A9B"/>
    <w:rsid w:val="0040596C"/>
    <w:rsid w:val="00405CE7"/>
    <w:rsid w:val="00410C93"/>
    <w:rsid w:val="00411582"/>
    <w:rsid w:val="0041546A"/>
    <w:rsid w:val="004201FB"/>
    <w:rsid w:val="00423CB9"/>
    <w:rsid w:val="004264CE"/>
    <w:rsid w:val="0043141F"/>
    <w:rsid w:val="0043640A"/>
    <w:rsid w:val="0044127A"/>
    <w:rsid w:val="00443700"/>
    <w:rsid w:val="00443CB1"/>
    <w:rsid w:val="0044536E"/>
    <w:rsid w:val="00446CD8"/>
    <w:rsid w:val="00453685"/>
    <w:rsid w:val="00455DA9"/>
    <w:rsid w:val="0045798E"/>
    <w:rsid w:val="004579DF"/>
    <w:rsid w:val="0046462B"/>
    <w:rsid w:val="00465707"/>
    <w:rsid w:val="00465778"/>
    <w:rsid w:val="00467A13"/>
    <w:rsid w:val="00481DCF"/>
    <w:rsid w:val="00486FF8"/>
    <w:rsid w:val="0048737B"/>
    <w:rsid w:val="004905FB"/>
    <w:rsid w:val="004914FC"/>
    <w:rsid w:val="0049430F"/>
    <w:rsid w:val="00495C76"/>
    <w:rsid w:val="00496C61"/>
    <w:rsid w:val="00496FBA"/>
    <w:rsid w:val="004975C7"/>
    <w:rsid w:val="004A1826"/>
    <w:rsid w:val="004A2B9F"/>
    <w:rsid w:val="004A6B50"/>
    <w:rsid w:val="004B03BE"/>
    <w:rsid w:val="004B4A55"/>
    <w:rsid w:val="004B5667"/>
    <w:rsid w:val="004B7790"/>
    <w:rsid w:val="004B7BEB"/>
    <w:rsid w:val="004D41C3"/>
    <w:rsid w:val="004D6448"/>
    <w:rsid w:val="004D647F"/>
    <w:rsid w:val="004E03B6"/>
    <w:rsid w:val="004E6AEE"/>
    <w:rsid w:val="004F56C5"/>
    <w:rsid w:val="004F77D4"/>
    <w:rsid w:val="00500A40"/>
    <w:rsid w:val="0050224A"/>
    <w:rsid w:val="00502CF7"/>
    <w:rsid w:val="0050635D"/>
    <w:rsid w:val="00507F45"/>
    <w:rsid w:val="00515862"/>
    <w:rsid w:val="005169C6"/>
    <w:rsid w:val="00516A9F"/>
    <w:rsid w:val="00517AB0"/>
    <w:rsid w:val="00520213"/>
    <w:rsid w:val="00520371"/>
    <w:rsid w:val="005214B0"/>
    <w:rsid w:val="0052238E"/>
    <w:rsid w:val="00522B72"/>
    <w:rsid w:val="00523B16"/>
    <w:rsid w:val="00524DDF"/>
    <w:rsid w:val="005266EA"/>
    <w:rsid w:val="005275C5"/>
    <w:rsid w:val="0053141C"/>
    <w:rsid w:val="00532117"/>
    <w:rsid w:val="0053220F"/>
    <w:rsid w:val="00534235"/>
    <w:rsid w:val="00536139"/>
    <w:rsid w:val="00536156"/>
    <w:rsid w:val="005424C2"/>
    <w:rsid w:val="00542B7C"/>
    <w:rsid w:val="00546BE6"/>
    <w:rsid w:val="00551F4B"/>
    <w:rsid w:val="00556E08"/>
    <w:rsid w:val="00557241"/>
    <w:rsid w:val="00561DCA"/>
    <w:rsid w:val="005631BA"/>
    <w:rsid w:val="00575846"/>
    <w:rsid w:val="00576936"/>
    <w:rsid w:val="00577F57"/>
    <w:rsid w:val="00582683"/>
    <w:rsid w:val="0058391C"/>
    <w:rsid w:val="00586E90"/>
    <w:rsid w:val="0058740A"/>
    <w:rsid w:val="00590493"/>
    <w:rsid w:val="00590C82"/>
    <w:rsid w:val="00591667"/>
    <w:rsid w:val="005917E1"/>
    <w:rsid w:val="005925FA"/>
    <w:rsid w:val="0059466B"/>
    <w:rsid w:val="00595EC7"/>
    <w:rsid w:val="00597C00"/>
    <w:rsid w:val="005A16F0"/>
    <w:rsid w:val="005A594A"/>
    <w:rsid w:val="005A5D31"/>
    <w:rsid w:val="005B6179"/>
    <w:rsid w:val="005C335A"/>
    <w:rsid w:val="005C4834"/>
    <w:rsid w:val="005C53FF"/>
    <w:rsid w:val="005C688A"/>
    <w:rsid w:val="005D0EAC"/>
    <w:rsid w:val="005D1BDF"/>
    <w:rsid w:val="005D3829"/>
    <w:rsid w:val="005D6DE7"/>
    <w:rsid w:val="005E4168"/>
    <w:rsid w:val="005E5B15"/>
    <w:rsid w:val="005E70E4"/>
    <w:rsid w:val="005F2A1E"/>
    <w:rsid w:val="005F404C"/>
    <w:rsid w:val="005F4656"/>
    <w:rsid w:val="006100D4"/>
    <w:rsid w:val="00610B11"/>
    <w:rsid w:val="0061449A"/>
    <w:rsid w:val="00617302"/>
    <w:rsid w:val="00627B8F"/>
    <w:rsid w:val="00630E74"/>
    <w:rsid w:val="00633AA8"/>
    <w:rsid w:val="0063434A"/>
    <w:rsid w:val="006349A8"/>
    <w:rsid w:val="00635563"/>
    <w:rsid w:val="0064084B"/>
    <w:rsid w:val="00642FFC"/>
    <w:rsid w:val="00646825"/>
    <w:rsid w:val="0065349E"/>
    <w:rsid w:val="00654EC6"/>
    <w:rsid w:val="006553CA"/>
    <w:rsid w:val="006555B0"/>
    <w:rsid w:val="006573F7"/>
    <w:rsid w:val="006605F1"/>
    <w:rsid w:val="006639B6"/>
    <w:rsid w:val="0066779B"/>
    <w:rsid w:val="00670D5E"/>
    <w:rsid w:val="00672276"/>
    <w:rsid w:val="006725FC"/>
    <w:rsid w:val="00675782"/>
    <w:rsid w:val="00681ACC"/>
    <w:rsid w:val="00692093"/>
    <w:rsid w:val="00694221"/>
    <w:rsid w:val="006A0399"/>
    <w:rsid w:val="006A56AB"/>
    <w:rsid w:val="006A6224"/>
    <w:rsid w:val="006B127D"/>
    <w:rsid w:val="006B1AAA"/>
    <w:rsid w:val="006B409A"/>
    <w:rsid w:val="006B6983"/>
    <w:rsid w:val="006B7BAD"/>
    <w:rsid w:val="006C00B0"/>
    <w:rsid w:val="006C2DBC"/>
    <w:rsid w:val="006C7155"/>
    <w:rsid w:val="006D0A9F"/>
    <w:rsid w:val="006D1805"/>
    <w:rsid w:val="006D334E"/>
    <w:rsid w:val="006D6A00"/>
    <w:rsid w:val="006E2735"/>
    <w:rsid w:val="006E4D48"/>
    <w:rsid w:val="006E524A"/>
    <w:rsid w:val="006F30E8"/>
    <w:rsid w:val="006F52C8"/>
    <w:rsid w:val="006F5383"/>
    <w:rsid w:val="006F7F41"/>
    <w:rsid w:val="00700E42"/>
    <w:rsid w:val="007025BE"/>
    <w:rsid w:val="0070435F"/>
    <w:rsid w:val="00704E71"/>
    <w:rsid w:val="007054C9"/>
    <w:rsid w:val="007064E7"/>
    <w:rsid w:val="007102E5"/>
    <w:rsid w:val="00714065"/>
    <w:rsid w:val="00720D59"/>
    <w:rsid w:val="00721BFE"/>
    <w:rsid w:val="0072202B"/>
    <w:rsid w:val="00722278"/>
    <w:rsid w:val="00724BA7"/>
    <w:rsid w:val="007265D1"/>
    <w:rsid w:val="007339C5"/>
    <w:rsid w:val="007440BA"/>
    <w:rsid w:val="00747401"/>
    <w:rsid w:val="00751188"/>
    <w:rsid w:val="00755F3E"/>
    <w:rsid w:val="007638D2"/>
    <w:rsid w:val="0076467F"/>
    <w:rsid w:val="00771B17"/>
    <w:rsid w:val="00771E46"/>
    <w:rsid w:val="00773328"/>
    <w:rsid w:val="00784DA7"/>
    <w:rsid w:val="00786094"/>
    <w:rsid w:val="00791E2A"/>
    <w:rsid w:val="00797AAE"/>
    <w:rsid w:val="007A5148"/>
    <w:rsid w:val="007A6C0D"/>
    <w:rsid w:val="007A782A"/>
    <w:rsid w:val="007B2066"/>
    <w:rsid w:val="007C5052"/>
    <w:rsid w:val="007D0633"/>
    <w:rsid w:val="007D0E7C"/>
    <w:rsid w:val="007F2297"/>
    <w:rsid w:val="00811F07"/>
    <w:rsid w:val="008126D3"/>
    <w:rsid w:val="0081395B"/>
    <w:rsid w:val="00817E19"/>
    <w:rsid w:val="00821212"/>
    <w:rsid w:val="00822F0C"/>
    <w:rsid w:val="008230D6"/>
    <w:rsid w:val="00824C57"/>
    <w:rsid w:val="00827FCF"/>
    <w:rsid w:val="00831595"/>
    <w:rsid w:val="00836233"/>
    <w:rsid w:val="008429D6"/>
    <w:rsid w:val="00847B75"/>
    <w:rsid w:val="008526D7"/>
    <w:rsid w:val="008527C3"/>
    <w:rsid w:val="0085294F"/>
    <w:rsid w:val="0085570F"/>
    <w:rsid w:val="008578C7"/>
    <w:rsid w:val="00867BD6"/>
    <w:rsid w:val="00881DDE"/>
    <w:rsid w:val="008849AD"/>
    <w:rsid w:val="00890C45"/>
    <w:rsid w:val="008A4628"/>
    <w:rsid w:val="008B4D1E"/>
    <w:rsid w:val="008B4D7A"/>
    <w:rsid w:val="008B7E86"/>
    <w:rsid w:val="008C74E4"/>
    <w:rsid w:val="008C765C"/>
    <w:rsid w:val="008D21C0"/>
    <w:rsid w:val="008D2D6C"/>
    <w:rsid w:val="008D343D"/>
    <w:rsid w:val="008D364F"/>
    <w:rsid w:val="008D653C"/>
    <w:rsid w:val="008E1C39"/>
    <w:rsid w:val="008E2D02"/>
    <w:rsid w:val="008F5600"/>
    <w:rsid w:val="008F6C9E"/>
    <w:rsid w:val="009036E5"/>
    <w:rsid w:val="00903A88"/>
    <w:rsid w:val="00903BFB"/>
    <w:rsid w:val="009065F5"/>
    <w:rsid w:val="00913C3D"/>
    <w:rsid w:val="00923759"/>
    <w:rsid w:val="00923EF3"/>
    <w:rsid w:val="009262D1"/>
    <w:rsid w:val="00930103"/>
    <w:rsid w:val="00932DC9"/>
    <w:rsid w:val="00932DDD"/>
    <w:rsid w:val="00941C5D"/>
    <w:rsid w:val="00943DF3"/>
    <w:rsid w:val="00946D9A"/>
    <w:rsid w:val="0094776A"/>
    <w:rsid w:val="009517F3"/>
    <w:rsid w:val="009573E0"/>
    <w:rsid w:val="00960067"/>
    <w:rsid w:val="009601CF"/>
    <w:rsid w:val="00966689"/>
    <w:rsid w:val="00986F02"/>
    <w:rsid w:val="009965BC"/>
    <w:rsid w:val="00997CC8"/>
    <w:rsid w:val="009A7384"/>
    <w:rsid w:val="009B0107"/>
    <w:rsid w:val="009B1D17"/>
    <w:rsid w:val="009B2A81"/>
    <w:rsid w:val="009B4113"/>
    <w:rsid w:val="009C3E24"/>
    <w:rsid w:val="009C588C"/>
    <w:rsid w:val="009C5ADA"/>
    <w:rsid w:val="009C5CAB"/>
    <w:rsid w:val="009C7921"/>
    <w:rsid w:val="009D00A6"/>
    <w:rsid w:val="009E0C3D"/>
    <w:rsid w:val="009E11FC"/>
    <w:rsid w:val="009E1634"/>
    <w:rsid w:val="009E253F"/>
    <w:rsid w:val="009E5506"/>
    <w:rsid w:val="009F15E4"/>
    <w:rsid w:val="009F245C"/>
    <w:rsid w:val="009F5C2A"/>
    <w:rsid w:val="009F6231"/>
    <w:rsid w:val="009F71F8"/>
    <w:rsid w:val="00A034C5"/>
    <w:rsid w:val="00A03AC1"/>
    <w:rsid w:val="00A03D42"/>
    <w:rsid w:val="00A05D59"/>
    <w:rsid w:val="00A067E8"/>
    <w:rsid w:val="00A109F7"/>
    <w:rsid w:val="00A116C5"/>
    <w:rsid w:val="00A14151"/>
    <w:rsid w:val="00A15762"/>
    <w:rsid w:val="00A21B92"/>
    <w:rsid w:val="00A22129"/>
    <w:rsid w:val="00A22BC5"/>
    <w:rsid w:val="00A23D40"/>
    <w:rsid w:val="00A25576"/>
    <w:rsid w:val="00A27100"/>
    <w:rsid w:val="00A3164B"/>
    <w:rsid w:val="00A35F18"/>
    <w:rsid w:val="00A4208F"/>
    <w:rsid w:val="00A42343"/>
    <w:rsid w:val="00A457E0"/>
    <w:rsid w:val="00A47F4E"/>
    <w:rsid w:val="00A51CFC"/>
    <w:rsid w:val="00A524F9"/>
    <w:rsid w:val="00A60A22"/>
    <w:rsid w:val="00A62891"/>
    <w:rsid w:val="00A64FD9"/>
    <w:rsid w:val="00A6554F"/>
    <w:rsid w:val="00A66FEE"/>
    <w:rsid w:val="00A72D7B"/>
    <w:rsid w:val="00A81581"/>
    <w:rsid w:val="00A8172D"/>
    <w:rsid w:val="00A81FB7"/>
    <w:rsid w:val="00A84F0E"/>
    <w:rsid w:val="00A86A5C"/>
    <w:rsid w:val="00A92AAB"/>
    <w:rsid w:val="00A94BC1"/>
    <w:rsid w:val="00A95D49"/>
    <w:rsid w:val="00A97E83"/>
    <w:rsid w:val="00AA5522"/>
    <w:rsid w:val="00AA5563"/>
    <w:rsid w:val="00AB02DE"/>
    <w:rsid w:val="00AB11D4"/>
    <w:rsid w:val="00AB66B4"/>
    <w:rsid w:val="00AB6E68"/>
    <w:rsid w:val="00AC5DBD"/>
    <w:rsid w:val="00AD0777"/>
    <w:rsid w:val="00AD1056"/>
    <w:rsid w:val="00AD275D"/>
    <w:rsid w:val="00AE3299"/>
    <w:rsid w:val="00AE3D2B"/>
    <w:rsid w:val="00AF7BB5"/>
    <w:rsid w:val="00B05DD5"/>
    <w:rsid w:val="00B157A9"/>
    <w:rsid w:val="00B17528"/>
    <w:rsid w:val="00B2068E"/>
    <w:rsid w:val="00B20EC2"/>
    <w:rsid w:val="00B21158"/>
    <w:rsid w:val="00B21394"/>
    <w:rsid w:val="00B25554"/>
    <w:rsid w:val="00B31FF3"/>
    <w:rsid w:val="00B32BCD"/>
    <w:rsid w:val="00B34DD1"/>
    <w:rsid w:val="00B35088"/>
    <w:rsid w:val="00B42057"/>
    <w:rsid w:val="00B43032"/>
    <w:rsid w:val="00B50BC8"/>
    <w:rsid w:val="00B55EEB"/>
    <w:rsid w:val="00B61AC5"/>
    <w:rsid w:val="00B6453C"/>
    <w:rsid w:val="00B64DC5"/>
    <w:rsid w:val="00B64FA2"/>
    <w:rsid w:val="00B70037"/>
    <w:rsid w:val="00B724A4"/>
    <w:rsid w:val="00B73DCB"/>
    <w:rsid w:val="00B764D8"/>
    <w:rsid w:val="00B77420"/>
    <w:rsid w:val="00B803B8"/>
    <w:rsid w:val="00B862F0"/>
    <w:rsid w:val="00B87DF3"/>
    <w:rsid w:val="00B9111C"/>
    <w:rsid w:val="00B973B3"/>
    <w:rsid w:val="00BA097E"/>
    <w:rsid w:val="00BA17D1"/>
    <w:rsid w:val="00BA28CF"/>
    <w:rsid w:val="00BA78EB"/>
    <w:rsid w:val="00BB057D"/>
    <w:rsid w:val="00BB10E8"/>
    <w:rsid w:val="00BB19D5"/>
    <w:rsid w:val="00BB7E35"/>
    <w:rsid w:val="00BC6D19"/>
    <w:rsid w:val="00BC77AC"/>
    <w:rsid w:val="00BE0414"/>
    <w:rsid w:val="00BE04B8"/>
    <w:rsid w:val="00BE11BE"/>
    <w:rsid w:val="00BE1510"/>
    <w:rsid w:val="00BE6726"/>
    <w:rsid w:val="00BE69C6"/>
    <w:rsid w:val="00BF5902"/>
    <w:rsid w:val="00BF592C"/>
    <w:rsid w:val="00BF60A6"/>
    <w:rsid w:val="00BF6BA1"/>
    <w:rsid w:val="00C007C1"/>
    <w:rsid w:val="00C0398B"/>
    <w:rsid w:val="00C07F07"/>
    <w:rsid w:val="00C11CD4"/>
    <w:rsid w:val="00C13A37"/>
    <w:rsid w:val="00C144DE"/>
    <w:rsid w:val="00C1578F"/>
    <w:rsid w:val="00C16749"/>
    <w:rsid w:val="00C20E87"/>
    <w:rsid w:val="00C22F25"/>
    <w:rsid w:val="00C23F12"/>
    <w:rsid w:val="00C2653E"/>
    <w:rsid w:val="00C3661F"/>
    <w:rsid w:val="00C4130C"/>
    <w:rsid w:val="00C44439"/>
    <w:rsid w:val="00C460A7"/>
    <w:rsid w:val="00C462F7"/>
    <w:rsid w:val="00C47D51"/>
    <w:rsid w:val="00C55529"/>
    <w:rsid w:val="00C60DC8"/>
    <w:rsid w:val="00C72485"/>
    <w:rsid w:val="00C74805"/>
    <w:rsid w:val="00C76774"/>
    <w:rsid w:val="00C76960"/>
    <w:rsid w:val="00C80226"/>
    <w:rsid w:val="00C81987"/>
    <w:rsid w:val="00C84775"/>
    <w:rsid w:val="00C84A1E"/>
    <w:rsid w:val="00C85825"/>
    <w:rsid w:val="00C85B0B"/>
    <w:rsid w:val="00C93957"/>
    <w:rsid w:val="00C93C02"/>
    <w:rsid w:val="00CC1C9C"/>
    <w:rsid w:val="00CD1F6A"/>
    <w:rsid w:val="00CD2D07"/>
    <w:rsid w:val="00CD3205"/>
    <w:rsid w:val="00CD3A14"/>
    <w:rsid w:val="00CE57E8"/>
    <w:rsid w:val="00CE7D40"/>
    <w:rsid w:val="00CF127D"/>
    <w:rsid w:val="00CF532C"/>
    <w:rsid w:val="00CF6A16"/>
    <w:rsid w:val="00D00B08"/>
    <w:rsid w:val="00D15BB4"/>
    <w:rsid w:val="00D22F98"/>
    <w:rsid w:val="00D24055"/>
    <w:rsid w:val="00D24B20"/>
    <w:rsid w:val="00D25AA3"/>
    <w:rsid w:val="00D25CBB"/>
    <w:rsid w:val="00D40373"/>
    <w:rsid w:val="00D431A3"/>
    <w:rsid w:val="00D43946"/>
    <w:rsid w:val="00D45ED6"/>
    <w:rsid w:val="00D509A0"/>
    <w:rsid w:val="00D549EE"/>
    <w:rsid w:val="00D54B0A"/>
    <w:rsid w:val="00D56F0B"/>
    <w:rsid w:val="00D5782E"/>
    <w:rsid w:val="00D57A5F"/>
    <w:rsid w:val="00D6178A"/>
    <w:rsid w:val="00D642F8"/>
    <w:rsid w:val="00D67E88"/>
    <w:rsid w:val="00D704CF"/>
    <w:rsid w:val="00D70CD3"/>
    <w:rsid w:val="00D733F8"/>
    <w:rsid w:val="00D77B62"/>
    <w:rsid w:val="00D82DB4"/>
    <w:rsid w:val="00DA2C72"/>
    <w:rsid w:val="00DA45D3"/>
    <w:rsid w:val="00DA7633"/>
    <w:rsid w:val="00DC146A"/>
    <w:rsid w:val="00DC735B"/>
    <w:rsid w:val="00DD0C00"/>
    <w:rsid w:val="00DD252C"/>
    <w:rsid w:val="00DD382F"/>
    <w:rsid w:val="00DE1023"/>
    <w:rsid w:val="00DE50EE"/>
    <w:rsid w:val="00DE5175"/>
    <w:rsid w:val="00DE68C0"/>
    <w:rsid w:val="00DF2639"/>
    <w:rsid w:val="00DF4B3C"/>
    <w:rsid w:val="00DF6109"/>
    <w:rsid w:val="00E011EE"/>
    <w:rsid w:val="00E01456"/>
    <w:rsid w:val="00E15A2E"/>
    <w:rsid w:val="00E30C0D"/>
    <w:rsid w:val="00E40657"/>
    <w:rsid w:val="00E41E77"/>
    <w:rsid w:val="00E4247D"/>
    <w:rsid w:val="00E451C9"/>
    <w:rsid w:val="00E51E92"/>
    <w:rsid w:val="00E5358A"/>
    <w:rsid w:val="00E5460C"/>
    <w:rsid w:val="00E546EF"/>
    <w:rsid w:val="00E55F24"/>
    <w:rsid w:val="00E60745"/>
    <w:rsid w:val="00E60DDD"/>
    <w:rsid w:val="00E637D0"/>
    <w:rsid w:val="00E703A0"/>
    <w:rsid w:val="00E71F74"/>
    <w:rsid w:val="00E80B77"/>
    <w:rsid w:val="00E851DC"/>
    <w:rsid w:val="00E90AEC"/>
    <w:rsid w:val="00E90B6D"/>
    <w:rsid w:val="00E92443"/>
    <w:rsid w:val="00E93978"/>
    <w:rsid w:val="00E94DFA"/>
    <w:rsid w:val="00EA4B63"/>
    <w:rsid w:val="00EA52C7"/>
    <w:rsid w:val="00EB08C5"/>
    <w:rsid w:val="00EB36EA"/>
    <w:rsid w:val="00EB6DA1"/>
    <w:rsid w:val="00EC2538"/>
    <w:rsid w:val="00EC36C2"/>
    <w:rsid w:val="00EC5363"/>
    <w:rsid w:val="00ED27FB"/>
    <w:rsid w:val="00EE15BD"/>
    <w:rsid w:val="00EE26D8"/>
    <w:rsid w:val="00EE328E"/>
    <w:rsid w:val="00EF06B5"/>
    <w:rsid w:val="00EF0EA2"/>
    <w:rsid w:val="00EF3A62"/>
    <w:rsid w:val="00EF4B64"/>
    <w:rsid w:val="00F02762"/>
    <w:rsid w:val="00F03183"/>
    <w:rsid w:val="00F0366E"/>
    <w:rsid w:val="00F0746B"/>
    <w:rsid w:val="00F118F3"/>
    <w:rsid w:val="00F14F59"/>
    <w:rsid w:val="00F21784"/>
    <w:rsid w:val="00F219C9"/>
    <w:rsid w:val="00F243FA"/>
    <w:rsid w:val="00F339B0"/>
    <w:rsid w:val="00F379FC"/>
    <w:rsid w:val="00F42E6C"/>
    <w:rsid w:val="00F514B2"/>
    <w:rsid w:val="00F53E60"/>
    <w:rsid w:val="00F5541D"/>
    <w:rsid w:val="00F56126"/>
    <w:rsid w:val="00F5765D"/>
    <w:rsid w:val="00F61A47"/>
    <w:rsid w:val="00F63397"/>
    <w:rsid w:val="00F63D98"/>
    <w:rsid w:val="00F81996"/>
    <w:rsid w:val="00F81B88"/>
    <w:rsid w:val="00F90775"/>
    <w:rsid w:val="00F9124B"/>
    <w:rsid w:val="00F9342D"/>
    <w:rsid w:val="00FA1446"/>
    <w:rsid w:val="00FA3027"/>
    <w:rsid w:val="00FA53F7"/>
    <w:rsid w:val="00FB07C6"/>
    <w:rsid w:val="00FB7AFE"/>
    <w:rsid w:val="00FC4E98"/>
    <w:rsid w:val="00FC5015"/>
    <w:rsid w:val="00FC6043"/>
    <w:rsid w:val="00FC7C16"/>
    <w:rsid w:val="00FD23DF"/>
    <w:rsid w:val="00FD5700"/>
    <w:rsid w:val="00FD79E1"/>
    <w:rsid w:val="00FD7AAC"/>
    <w:rsid w:val="00FD7E76"/>
    <w:rsid w:val="00FE5484"/>
    <w:rsid w:val="00FF28CE"/>
    <w:rsid w:val="00FF6A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9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DBE"/>
    <w:rPr>
      <w:rFonts w:ascii="Calibri" w:eastAsia="Calibri" w:hAnsi="Calibri" w:cs="Times New Roman"/>
    </w:rPr>
  </w:style>
  <w:style w:type="paragraph" w:styleId="2">
    <w:name w:val="heading 2"/>
    <w:basedOn w:val="a"/>
    <w:next w:val="a"/>
    <w:link w:val="20"/>
    <w:uiPriority w:val="9"/>
    <w:semiHidden/>
    <w:unhideWhenUsed/>
    <w:qFormat/>
    <w:rsid w:val="0048737B"/>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eastAsia="ru-RU"/>
    </w:rPr>
  </w:style>
  <w:style w:type="paragraph" w:styleId="3">
    <w:name w:val="heading 3"/>
    <w:basedOn w:val="a"/>
    <w:next w:val="a"/>
    <w:link w:val="30"/>
    <w:uiPriority w:val="9"/>
    <w:semiHidden/>
    <w:unhideWhenUsed/>
    <w:qFormat/>
    <w:rsid w:val="0048737B"/>
    <w:pPr>
      <w:keepNext/>
      <w:keepLines/>
      <w:spacing w:before="40" w:after="0" w:line="259" w:lineRule="auto"/>
      <w:outlineLvl w:val="2"/>
    </w:pPr>
    <w:rPr>
      <w:rFonts w:asciiTheme="majorHAnsi" w:eastAsiaTheme="majorEastAsia" w:hAnsiTheme="majorHAnsi" w:cstheme="majorBidi"/>
      <w:color w:val="243F60" w:themeColor="accent1" w:themeShade="7F"/>
      <w:sz w:val="24"/>
      <w:szCs w:val="24"/>
      <w:lang w:eastAsia="ru-RU"/>
    </w:rPr>
  </w:style>
  <w:style w:type="paragraph" w:styleId="4">
    <w:name w:val="heading 4"/>
    <w:basedOn w:val="a0"/>
    <w:next w:val="a"/>
    <w:link w:val="40"/>
    <w:uiPriority w:val="9"/>
    <w:unhideWhenUsed/>
    <w:qFormat/>
    <w:rsid w:val="0048737B"/>
    <w:pPr>
      <w:spacing w:before="120" w:after="120" w:line="240" w:lineRule="auto"/>
      <w:ind w:left="0"/>
      <w:jc w:val="center"/>
      <w:outlineLvl w:val="3"/>
    </w:pPr>
    <w:rPr>
      <w:rFonts w:ascii="Times New Roman" w:eastAsiaTheme="minorHAnsi" w:hAnsi="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48737B"/>
    <w:rPr>
      <w:rFonts w:asciiTheme="majorHAnsi" w:eastAsiaTheme="majorEastAsia" w:hAnsiTheme="majorHAnsi" w:cstheme="majorBidi"/>
      <w:color w:val="365F91" w:themeColor="accent1" w:themeShade="BF"/>
      <w:sz w:val="26"/>
      <w:szCs w:val="26"/>
      <w:lang w:eastAsia="ru-RU"/>
    </w:rPr>
  </w:style>
  <w:style w:type="paragraph" w:styleId="a0">
    <w:name w:val="List Paragraph"/>
    <w:basedOn w:val="a"/>
    <w:uiPriority w:val="1"/>
    <w:qFormat/>
    <w:rsid w:val="0048737B"/>
    <w:pPr>
      <w:ind w:left="720"/>
      <w:contextualSpacing/>
    </w:pPr>
    <w:rPr>
      <w:rFonts w:asciiTheme="minorHAnsi" w:eastAsiaTheme="minorEastAsia" w:hAnsiTheme="minorHAnsi"/>
    </w:rPr>
  </w:style>
  <w:style w:type="character" w:customStyle="1" w:styleId="40">
    <w:name w:val="Заголовок 4 Знак"/>
    <w:basedOn w:val="a1"/>
    <w:link w:val="4"/>
    <w:uiPriority w:val="9"/>
    <w:rsid w:val="0048737B"/>
    <w:rPr>
      <w:rFonts w:ascii="Times New Roman" w:hAnsi="Times New Roman" w:cs="Times New Roman"/>
    </w:rPr>
  </w:style>
  <w:style w:type="paragraph" w:customStyle="1" w:styleId="ConsPlusNormal">
    <w:name w:val="ConsPlusNormal"/>
    <w:rsid w:val="003743F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743F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743FE"/>
    <w:pPr>
      <w:widowControl w:val="0"/>
      <w:autoSpaceDE w:val="0"/>
      <w:autoSpaceDN w:val="0"/>
      <w:spacing w:after="0" w:line="240" w:lineRule="auto"/>
    </w:pPr>
    <w:rPr>
      <w:rFonts w:ascii="Tahoma" w:eastAsiaTheme="minorEastAsia" w:hAnsi="Tahoma" w:cs="Tahoma"/>
      <w:sz w:val="20"/>
      <w:lang w:eastAsia="ru-RU"/>
    </w:rPr>
  </w:style>
  <w:style w:type="paragraph" w:styleId="a4">
    <w:name w:val="Balloon Text"/>
    <w:basedOn w:val="a"/>
    <w:link w:val="a5"/>
    <w:uiPriority w:val="99"/>
    <w:unhideWhenUsed/>
    <w:rsid w:val="003D7DBE"/>
    <w:pPr>
      <w:spacing w:after="0" w:line="240" w:lineRule="auto"/>
    </w:pPr>
    <w:rPr>
      <w:rFonts w:ascii="Tahoma" w:hAnsi="Tahoma" w:cs="Tahoma"/>
      <w:sz w:val="16"/>
      <w:szCs w:val="16"/>
    </w:rPr>
  </w:style>
  <w:style w:type="character" w:customStyle="1" w:styleId="a5">
    <w:name w:val="Текст выноски Знак"/>
    <w:basedOn w:val="a1"/>
    <w:link w:val="a4"/>
    <w:uiPriority w:val="99"/>
    <w:rsid w:val="003D7DBE"/>
    <w:rPr>
      <w:rFonts w:ascii="Tahoma" w:eastAsia="Calibri" w:hAnsi="Tahoma" w:cs="Tahoma"/>
      <w:sz w:val="16"/>
      <w:szCs w:val="16"/>
    </w:rPr>
  </w:style>
  <w:style w:type="character" w:styleId="a6">
    <w:name w:val="annotation reference"/>
    <w:basedOn w:val="a1"/>
    <w:uiPriority w:val="99"/>
    <w:unhideWhenUsed/>
    <w:rsid w:val="00D642F8"/>
    <w:rPr>
      <w:sz w:val="16"/>
      <w:szCs w:val="16"/>
    </w:rPr>
  </w:style>
  <w:style w:type="paragraph" w:styleId="a7">
    <w:name w:val="annotation text"/>
    <w:basedOn w:val="a"/>
    <w:link w:val="a8"/>
    <w:uiPriority w:val="99"/>
    <w:unhideWhenUsed/>
    <w:rsid w:val="00D642F8"/>
    <w:pPr>
      <w:spacing w:line="240" w:lineRule="auto"/>
    </w:pPr>
    <w:rPr>
      <w:sz w:val="20"/>
      <w:szCs w:val="20"/>
    </w:rPr>
  </w:style>
  <w:style w:type="character" w:customStyle="1" w:styleId="a8">
    <w:name w:val="Текст примечания Знак"/>
    <w:basedOn w:val="a1"/>
    <w:link w:val="a7"/>
    <w:uiPriority w:val="99"/>
    <w:rsid w:val="00D642F8"/>
    <w:rPr>
      <w:rFonts w:ascii="Calibri" w:eastAsia="Calibri" w:hAnsi="Calibri" w:cs="Times New Roman"/>
      <w:sz w:val="20"/>
      <w:szCs w:val="20"/>
    </w:rPr>
  </w:style>
  <w:style w:type="paragraph" w:styleId="a9">
    <w:name w:val="annotation subject"/>
    <w:basedOn w:val="a7"/>
    <w:next w:val="a7"/>
    <w:link w:val="aa"/>
    <w:uiPriority w:val="99"/>
    <w:semiHidden/>
    <w:unhideWhenUsed/>
    <w:rsid w:val="00D642F8"/>
    <w:rPr>
      <w:b/>
      <w:bCs/>
    </w:rPr>
  </w:style>
  <w:style w:type="character" w:customStyle="1" w:styleId="aa">
    <w:name w:val="Тема примечания Знак"/>
    <w:basedOn w:val="a8"/>
    <w:link w:val="a9"/>
    <w:uiPriority w:val="99"/>
    <w:semiHidden/>
    <w:rsid w:val="00D642F8"/>
    <w:rPr>
      <w:rFonts w:ascii="Calibri" w:eastAsia="Calibri" w:hAnsi="Calibri" w:cs="Times New Roman"/>
      <w:b/>
      <w:bCs/>
      <w:sz w:val="20"/>
      <w:szCs w:val="20"/>
    </w:rPr>
  </w:style>
  <w:style w:type="paragraph" w:styleId="ab">
    <w:name w:val="header"/>
    <w:basedOn w:val="a"/>
    <w:link w:val="ac"/>
    <w:uiPriority w:val="99"/>
    <w:unhideWhenUsed/>
    <w:rsid w:val="00185D8C"/>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85D8C"/>
    <w:rPr>
      <w:rFonts w:ascii="Calibri" w:eastAsia="Calibri" w:hAnsi="Calibri" w:cs="Times New Roman"/>
    </w:rPr>
  </w:style>
  <w:style w:type="paragraph" w:styleId="ad">
    <w:name w:val="footer"/>
    <w:basedOn w:val="a"/>
    <w:link w:val="ae"/>
    <w:uiPriority w:val="99"/>
    <w:unhideWhenUsed/>
    <w:rsid w:val="00185D8C"/>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85D8C"/>
    <w:rPr>
      <w:rFonts w:ascii="Calibri" w:eastAsia="Calibri" w:hAnsi="Calibri" w:cs="Times New Roman"/>
    </w:rPr>
  </w:style>
  <w:style w:type="paragraph" w:customStyle="1" w:styleId="af">
    <w:basedOn w:val="a"/>
    <w:next w:val="af0"/>
    <w:qFormat/>
    <w:rsid w:val="00C3661F"/>
    <w:pPr>
      <w:spacing w:after="0" w:line="360" w:lineRule="auto"/>
      <w:jc w:val="center"/>
    </w:pPr>
    <w:rPr>
      <w:rFonts w:ascii="CyrillicHeavy" w:eastAsia="Times New Roman" w:hAnsi="CyrillicHeavy"/>
      <w:sz w:val="32"/>
      <w:szCs w:val="20"/>
      <w:lang w:eastAsia="ru-RU"/>
    </w:rPr>
  </w:style>
  <w:style w:type="paragraph" w:styleId="af0">
    <w:name w:val="Title"/>
    <w:basedOn w:val="a"/>
    <w:next w:val="a"/>
    <w:link w:val="af1"/>
    <w:uiPriority w:val="10"/>
    <w:qFormat/>
    <w:rsid w:val="00C3661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Название Знак"/>
    <w:basedOn w:val="a1"/>
    <w:link w:val="af0"/>
    <w:uiPriority w:val="10"/>
    <w:rsid w:val="00C3661F"/>
    <w:rPr>
      <w:rFonts w:asciiTheme="majorHAnsi" w:eastAsiaTheme="majorEastAsia" w:hAnsiTheme="majorHAnsi" w:cstheme="majorBidi"/>
      <w:spacing w:val="-10"/>
      <w:kern w:val="28"/>
      <w:sz w:val="56"/>
      <w:szCs w:val="56"/>
    </w:rPr>
  </w:style>
  <w:style w:type="character" w:customStyle="1" w:styleId="FontStyle17">
    <w:name w:val="Font Style17"/>
    <w:rsid w:val="00C3661F"/>
    <w:rPr>
      <w:rFonts w:ascii="Times New Roman" w:hAnsi="Times New Roman" w:cs="Times New Roman"/>
      <w:sz w:val="26"/>
      <w:szCs w:val="26"/>
    </w:rPr>
  </w:style>
  <w:style w:type="paragraph" w:styleId="af2">
    <w:name w:val="footnote text"/>
    <w:basedOn w:val="a"/>
    <w:link w:val="af3"/>
    <w:uiPriority w:val="99"/>
    <w:unhideWhenUsed/>
    <w:rsid w:val="00F118F3"/>
    <w:pPr>
      <w:spacing w:after="160" w:line="259" w:lineRule="auto"/>
    </w:pPr>
    <w:rPr>
      <w:rFonts w:asciiTheme="minorHAnsi" w:eastAsiaTheme="minorEastAsia" w:hAnsiTheme="minorHAnsi"/>
      <w:sz w:val="20"/>
      <w:szCs w:val="20"/>
      <w:lang w:eastAsia="ru-RU"/>
    </w:rPr>
  </w:style>
  <w:style w:type="character" w:customStyle="1" w:styleId="af3">
    <w:name w:val="Текст сноски Знак"/>
    <w:basedOn w:val="a1"/>
    <w:link w:val="af2"/>
    <w:uiPriority w:val="99"/>
    <w:rsid w:val="00F118F3"/>
    <w:rPr>
      <w:rFonts w:eastAsiaTheme="minorEastAsia" w:cs="Times New Roman"/>
      <w:sz w:val="20"/>
      <w:szCs w:val="20"/>
      <w:lang w:eastAsia="ru-RU"/>
    </w:rPr>
  </w:style>
  <w:style w:type="character" w:styleId="af4">
    <w:name w:val="footnote reference"/>
    <w:basedOn w:val="a1"/>
    <w:unhideWhenUsed/>
    <w:rsid w:val="00F118F3"/>
    <w:rPr>
      <w:rFonts w:cs="Times New Roman"/>
      <w:vertAlign w:val="superscript"/>
    </w:rPr>
  </w:style>
  <w:style w:type="table" w:customStyle="1" w:styleId="21">
    <w:name w:val="Сетка таблицы2"/>
    <w:basedOn w:val="a2"/>
    <w:next w:val="af5"/>
    <w:uiPriority w:val="39"/>
    <w:rsid w:val="00F118F3"/>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Table Grid"/>
    <w:basedOn w:val="a2"/>
    <w:uiPriority w:val="39"/>
    <w:rsid w:val="00F11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48737B"/>
    <w:rPr>
      <w:rFonts w:asciiTheme="majorHAnsi" w:eastAsiaTheme="majorEastAsia" w:hAnsiTheme="majorHAnsi" w:cstheme="majorBidi"/>
      <w:color w:val="243F60" w:themeColor="accent1" w:themeShade="7F"/>
      <w:sz w:val="24"/>
      <w:szCs w:val="24"/>
      <w:lang w:eastAsia="ru-RU"/>
    </w:rPr>
  </w:style>
  <w:style w:type="table" w:customStyle="1" w:styleId="14">
    <w:name w:val="Сетка таблицы14"/>
    <w:basedOn w:val="a2"/>
    <w:uiPriority w:val="39"/>
    <w:rsid w:val="0048737B"/>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page number"/>
    <w:basedOn w:val="a1"/>
    <w:uiPriority w:val="99"/>
    <w:rsid w:val="0048737B"/>
    <w:rPr>
      <w:rFonts w:cs="Times New Roman"/>
    </w:rPr>
  </w:style>
  <w:style w:type="paragraph" w:styleId="af7">
    <w:name w:val="Subtitle"/>
    <w:basedOn w:val="a"/>
    <w:next w:val="a"/>
    <w:link w:val="af8"/>
    <w:uiPriority w:val="11"/>
    <w:qFormat/>
    <w:rsid w:val="0048737B"/>
    <w:pPr>
      <w:numPr>
        <w:ilvl w:val="1"/>
      </w:numPr>
      <w:spacing w:after="160" w:line="259" w:lineRule="auto"/>
    </w:pPr>
    <w:rPr>
      <w:rFonts w:asciiTheme="minorHAnsi" w:eastAsiaTheme="minorEastAsia" w:hAnsiTheme="minorHAnsi"/>
      <w:color w:val="5A5A5A"/>
      <w:spacing w:val="15"/>
    </w:rPr>
  </w:style>
  <w:style w:type="character" w:customStyle="1" w:styleId="af8">
    <w:name w:val="Подзаголовок Знак"/>
    <w:basedOn w:val="a1"/>
    <w:link w:val="af7"/>
    <w:uiPriority w:val="11"/>
    <w:rsid w:val="0048737B"/>
    <w:rPr>
      <w:rFonts w:eastAsiaTheme="minorEastAsia" w:cs="Times New Roman"/>
      <w:color w:val="5A5A5A"/>
      <w:spacing w:val="15"/>
    </w:rPr>
  </w:style>
  <w:style w:type="paragraph" w:styleId="af9">
    <w:name w:val="Body Text"/>
    <w:basedOn w:val="a"/>
    <w:link w:val="afa"/>
    <w:uiPriority w:val="1"/>
    <w:qFormat/>
    <w:rsid w:val="0048737B"/>
    <w:pPr>
      <w:widowControl w:val="0"/>
      <w:autoSpaceDE w:val="0"/>
      <w:autoSpaceDN w:val="0"/>
      <w:spacing w:after="0" w:line="240" w:lineRule="auto"/>
      <w:ind w:left="112"/>
    </w:pPr>
    <w:rPr>
      <w:rFonts w:ascii="Times New Roman" w:eastAsiaTheme="minorEastAsia" w:hAnsi="Times New Roman"/>
      <w:sz w:val="28"/>
      <w:szCs w:val="28"/>
    </w:rPr>
  </w:style>
  <w:style w:type="character" w:customStyle="1" w:styleId="afa">
    <w:name w:val="Основной текст Знак"/>
    <w:basedOn w:val="a1"/>
    <w:link w:val="af9"/>
    <w:uiPriority w:val="1"/>
    <w:rsid w:val="0048737B"/>
    <w:rPr>
      <w:rFonts w:ascii="Times New Roman" w:eastAsiaTheme="minorEastAsia" w:hAnsi="Times New Roman" w:cs="Times New Roman"/>
      <w:sz w:val="28"/>
      <w:szCs w:val="28"/>
    </w:rPr>
  </w:style>
  <w:style w:type="table" w:customStyle="1" w:styleId="1">
    <w:name w:val="Сетка таблицы1"/>
    <w:basedOn w:val="a2"/>
    <w:next w:val="af5"/>
    <w:uiPriority w:val="39"/>
    <w:rsid w:val="0048737B"/>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Текст концевой сноски Знак"/>
    <w:basedOn w:val="a1"/>
    <w:link w:val="afc"/>
    <w:uiPriority w:val="99"/>
    <w:rsid w:val="0048737B"/>
    <w:rPr>
      <w:rFonts w:ascii="Times New Roman" w:eastAsiaTheme="minorEastAsia" w:hAnsi="Times New Roman" w:cs="Times New Roman"/>
      <w:sz w:val="20"/>
      <w:szCs w:val="20"/>
      <w:lang w:eastAsia="ru-RU"/>
    </w:rPr>
  </w:style>
  <w:style w:type="paragraph" w:styleId="afc">
    <w:name w:val="endnote text"/>
    <w:basedOn w:val="a"/>
    <w:link w:val="afb"/>
    <w:uiPriority w:val="99"/>
    <w:rsid w:val="0048737B"/>
    <w:pPr>
      <w:spacing w:after="0" w:line="360" w:lineRule="atLeast"/>
      <w:jc w:val="both"/>
    </w:pPr>
    <w:rPr>
      <w:rFonts w:ascii="Times New Roman" w:eastAsiaTheme="minorEastAsia" w:hAnsi="Times New Roman"/>
      <w:sz w:val="20"/>
      <w:szCs w:val="20"/>
      <w:lang w:eastAsia="ru-RU"/>
    </w:rPr>
  </w:style>
  <w:style w:type="paragraph" w:customStyle="1" w:styleId="TableParagraph">
    <w:name w:val="Table Paragraph"/>
    <w:basedOn w:val="a"/>
    <w:uiPriority w:val="1"/>
    <w:qFormat/>
    <w:rsid w:val="0048737B"/>
    <w:pPr>
      <w:widowControl w:val="0"/>
      <w:autoSpaceDE w:val="0"/>
      <w:autoSpaceDN w:val="0"/>
      <w:spacing w:after="0" w:line="240" w:lineRule="auto"/>
    </w:pPr>
    <w:rPr>
      <w:rFonts w:ascii="Times New Roman" w:eastAsia="Times New Roman" w:hAnsi="Times New Roman"/>
    </w:rPr>
  </w:style>
  <w:style w:type="table" w:customStyle="1" w:styleId="TableGrid">
    <w:name w:val="TableGrid"/>
    <w:rsid w:val="0048737B"/>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ConsPlusCell">
    <w:name w:val="ConsPlusCell"/>
    <w:uiPriority w:val="99"/>
    <w:rsid w:val="0048737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4873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1">
    <w:name w:val="Сетка таблицы11"/>
    <w:basedOn w:val="a2"/>
    <w:next w:val="af5"/>
    <w:uiPriority w:val="39"/>
    <w:rsid w:val="008F6C9E"/>
    <w:pPr>
      <w:spacing w:after="0" w:line="240" w:lineRule="auto"/>
      <w:ind w:firstLine="851"/>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2"/>
    <w:uiPriority w:val="39"/>
    <w:rsid w:val="001965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Сноска_"/>
    <w:basedOn w:val="a1"/>
    <w:link w:val="afe"/>
    <w:rsid w:val="00516A9F"/>
    <w:rPr>
      <w:rFonts w:ascii="Times New Roman" w:eastAsia="Times New Roman" w:hAnsi="Times New Roman" w:cs="Times New Roman"/>
      <w:spacing w:val="2"/>
      <w:sz w:val="14"/>
      <w:szCs w:val="14"/>
      <w:shd w:val="clear" w:color="auto" w:fill="FFFFFF"/>
    </w:rPr>
  </w:style>
  <w:style w:type="paragraph" w:customStyle="1" w:styleId="afe">
    <w:name w:val="Сноска"/>
    <w:basedOn w:val="a"/>
    <w:link w:val="afd"/>
    <w:rsid w:val="00516A9F"/>
    <w:pPr>
      <w:widowControl w:val="0"/>
      <w:shd w:val="clear" w:color="auto" w:fill="FFFFFF"/>
      <w:spacing w:after="0" w:line="0" w:lineRule="atLeast"/>
    </w:pPr>
    <w:rPr>
      <w:rFonts w:ascii="Times New Roman" w:eastAsia="Times New Roman" w:hAnsi="Times New Roman"/>
      <w:spacing w:val="2"/>
      <w:sz w:val="14"/>
      <w:szCs w:val="14"/>
    </w:rPr>
  </w:style>
  <w:style w:type="character" w:customStyle="1" w:styleId="9pt0pt">
    <w:name w:val="Основной текст + 9 pt;Интервал 0 pt"/>
    <w:basedOn w:val="a1"/>
    <w:rsid w:val="00516A9F"/>
    <w:rPr>
      <w:rFonts w:ascii="Times New Roman" w:eastAsia="Times New Roman" w:hAnsi="Times New Roman" w:cs="Times New Roman"/>
      <w:b w:val="0"/>
      <w:bCs w:val="0"/>
      <w:i w:val="0"/>
      <w:iCs w:val="0"/>
      <w:smallCaps w:val="0"/>
      <w:strike w:val="0"/>
      <w:color w:val="000000"/>
      <w:spacing w:val="3"/>
      <w:w w:val="100"/>
      <w:position w:val="0"/>
      <w:sz w:val="18"/>
      <w:szCs w:val="18"/>
      <w:u w:val="none"/>
      <w:lang w:val="ru-RU" w:eastAsia="ru-RU" w:bidi="ru-RU"/>
    </w:rPr>
  </w:style>
  <w:style w:type="character" w:customStyle="1" w:styleId="aff">
    <w:name w:val="Основной текст_"/>
    <w:basedOn w:val="a1"/>
    <w:link w:val="22"/>
    <w:rsid w:val="00516A9F"/>
    <w:rPr>
      <w:rFonts w:ascii="Times New Roman" w:eastAsia="Times New Roman" w:hAnsi="Times New Roman" w:cs="Times New Roman"/>
      <w:spacing w:val="2"/>
      <w:sz w:val="14"/>
      <w:szCs w:val="14"/>
      <w:shd w:val="clear" w:color="auto" w:fill="FFFFFF"/>
    </w:rPr>
  </w:style>
  <w:style w:type="paragraph" w:customStyle="1" w:styleId="22">
    <w:name w:val="Основной текст2"/>
    <w:basedOn w:val="a"/>
    <w:link w:val="aff"/>
    <w:rsid w:val="00516A9F"/>
    <w:pPr>
      <w:widowControl w:val="0"/>
      <w:shd w:val="clear" w:color="auto" w:fill="FFFFFF"/>
      <w:spacing w:before="2760" w:after="0" w:line="184" w:lineRule="exact"/>
      <w:jc w:val="both"/>
    </w:pPr>
    <w:rPr>
      <w:rFonts w:ascii="Times New Roman" w:eastAsia="Times New Roman" w:hAnsi="Times New Roman"/>
      <w:spacing w:val="2"/>
      <w:sz w:val="14"/>
      <w:szCs w:val="14"/>
    </w:rPr>
  </w:style>
  <w:style w:type="character" w:customStyle="1" w:styleId="aff0">
    <w:name w:val="Символ сноски"/>
    <w:uiPriority w:val="99"/>
    <w:unhideWhenUsed/>
    <w:qFormat/>
    <w:rsid w:val="00172AE1"/>
    <w:rPr>
      <w:vertAlign w:val="superscript"/>
    </w:rPr>
  </w:style>
  <w:style w:type="character" w:customStyle="1" w:styleId="9pt0pt0">
    <w:name w:val="Основной текст + 9 pt;Курсив;Интервал 0 pt"/>
    <w:basedOn w:val="aff"/>
    <w:rsid w:val="008D343D"/>
    <w:rPr>
      <w:rFonts w:ascii="Times New Roman" w:eastAsia="Times New Roman" w:hAnsi="Times New Roman" w:cs="Times New Roman"/>
      <w:b w:val="0"/>
      <w:bCs w:val="0"/>
      <w:i/>
      <w:iCs/>
      <w:smallCaps w:val="0"/>
      <w:strike w:val="0"/>
      <w:color w:val="000000"/>
      <w:spacing w:val="-2"/>
      <w:w w:val="100"/>
      <w:position w:val="0"/>
      <w:sz w:val="18"/>
      <w:szCs w:val="18"/>
      <w:u w:val="none"/>
      <w:shd w:val="clear" w:color="auto" w:fill="FFFFFF"/>
      <w:lang w:val="ru-RU" w:eastAsia="ru-RU" w:bidi="ru-RU"/>
    </w:rPr>
  </w:style>
  <w:style w:type="character" w:styleId="aff1">
    <w:name w:val="Hyperlink"/>
    <w:uiPriority w:val="99"/>
    <w:semiHidden/>
    <w:unhideWhenUsed/>
    <w:rsid w:val="00D431A3"/>
    <w:rPr>
      <w:color w:val="0000FF"/>
      <w:u w:val="single"/>
    </w:rPr>
  </w:style>
  <w:style w:type="table" w:customStyle="1" w:styleId="12">
    <w:name w:val="Сетка таблицы12"/>
    <w:basedOn w:val="a2"/>
    <w:next w:val="af5"/>
    <w:uiPriority w:val="39"/>
    <w:rsid w:val="00301FFA"/>
    <w:pPr>
      <w:spacing w:after="0" w:line="240" w:lineRule="auto"/>
      <w:ind w:firstLine="851"/>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rsid w:val="00773328"/>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DBE"/>
    <w:rPr>
      <w:rFonts w:ascii="Calibri" w:eastAsia="Calibri" w:hAnsi="Calibri" w:cs="Times New Roman"/>
    </w:rPr>
  </w:style>
  <w:style w:type="paragraph" w:styleId="2">
    <w:name w:val="heading 2"/>
    <w:basedOn w:val="a"/>
    <w:next w:val="a"/>
    <w:link w:val="20"/>
    <w:uiPriority w:val="9"/>
    <w:semiHidden/>
    <w:unhideWhenUsed/>
    <w:qFormat/>
    <w:rsid w:val="0048737B"/>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eastAsia="ru-RU"/>
    </w:rPr>
  </w:style>
  <w:style w:type="paragraph" w:styleId="3">
    <w:name w:val="heading 3"/>
    <w:basedOn w:val="a"/>
    <w:next w:val="a"/>
    <w:link w:val="30"/>
    <w:uiPriority w:val="9"/>
    <w:semiHidden/>
    <w:unhideWhenUsed/>
    <w:qFormat/>
    <w:rsid w:val="0048737B"/>
    <w:pPr>
      <w:keepNext/>
      <w:keepLines/>
      <w:spacing w:before="40" w:after="0" w:line="259" w:lineRule="auto"/>
      <w:outlineLvl w:val="2"/>
    </w:pPr>
    <w:rPr>
      <w:rFonts w:asciiTheme="majorHAnsi" w:eastAsiaTheme="majorEastAsia" w:hAnsiTheme="majorHAnsi" w:cstheme="majorBidi"/>
      <w:color w:val="243F60" w:themeColor="accent1" w:themeShade="7F"/>
      <w:sz w:val="24"/>
      <w:szCs w:val="24"/>
      <w:lang w:eastAsia="ru-RU"/>
    </w:rPr>
  </w:style>
  <w:style w:type="paragraph" w:styleId="4">
    <w:name w:val="heading 4"/>
    <w:basedOn w:val="a0"/>
    <w:next w:val="a"/>
    <w:link w:val="40"/>
    <w:uiPriority w:val="9"/>
    <w:unhideWhenUsed/>
    <w:qFormat/>
    <w:rsid w:val="0048737B"/>
    <w:pPr>
      <w:spacing w:before="120" w:after="120" w:line="240" w:lineRule="auto"/>
      <w:ind w:left="0"/>
      <w:jc w:val="center"/>
      <w:outlineLvl w:val="3"/>
    </w:pPr>
    <w:rPr>
      <w:rFonts w:ascii="Times New Roman" w:eastAsiaTheme="minorHAnsi" w:hAnsi="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48737B"/>
    <w:rPr>
      <w:rFonts w:asciiTheme="majorHAnsi" w:eastAsiaTheme="majorEastAsia" w:hAnsiTheme="majorHAnsi" w:cstheme="majorBidi"/>
      <w:color w:val="365F91" w:themeColor="accent1" w:themeShade="BF"/>
      <w:sz w:val="26"/>
      <w:szCs w:val="26"/>
      <w:lang w:eastAsia="ru-RU"/>
    </w:rPr>
  </w:style>
  <w:style w:type="paragraph" w:styleId="a0">
    <w:name w:val="List Paragraph"/>
    <w:basedOn w:val="a"/>
    <w:uiPriority w:val="1"/>
    <w:qFormat/>
    <w:rsid w:val="0048737B"/>
    <w:pPr>
      <w:ind w:left="720"/>
      <w:contextualSpacing/>
    </w:pPr>
    <w:rPr>
      <w:rFonts w:asciiTheme="minorHAnsi" w:eastAsiaTheme="minorEastAsia" w:hAnsiTheme="minorHAnsi"/>
    </w:rPr>
  </w:style>
  <w:style w:type="character" w:customStyle="1" w:styleId="40">
    <w:name w:val="Заголовок 4 Знак"/>
    <w:basedOn w:val="a1"/>
    <w:link w:val="4"/>
    <w:uiPriority w:val="9"/>
    <w:rsid w:val="0048737B"/>
    <w:rPr>
      <w:rFonts w:ascii="Times New Roman" w:hAnsi="Times New Roman" w:cs="Times New Roman"/>
    </w:rPr>
  </w:style>
  <w:style w:type="paragraph" w:customStyle="1" w:styleId="ConsPlusNormal">
    <w:name w:val="ConsPlusNormal"/>
    <w:rsid w:val="003743F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743F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743FE"/>
    <w:pPr>
      <w:widowControl w:val="0"/>
      <w:autoSpaceDE w:val="0"/>
      <w:autoSpaceDN w:val="0"/>
      <w:spacing w:after="0" w:line="240" w:lineRule="auto"/>
    </w:pPr>
    <w:rPr>
      <w:rFonts w:ascii="Tahoma" w:eastAsiaTheme="minorEastAsia" w:hAnsi="Tahoma" w:cs="Tahoma"/>
      <w:sz w:val="20"/>
      <w:lang w:eastAsia="ru-RU"/>
    </w:rPr>
  </w:style>
  <w:style w:type="paragraph" w:styleId="a4">
    <w:name w:val="Balloon Text"/>
    <w:basedOn w:val="a"/>
    <w:link w:val="a5"/>
    <w:uiPriority w:val="99"/>
    <w:unhideWhenUsed/>
    <w:rsid w:val="003D7DBE"/>
    <w:pPr>
      <w:spacing w:after="0" w:line="240" w:lineRule="auto"/>
    </w:pPr>
    <w:rPr>
      <w:rFonts w:ascii="Tahoma" w:hAnsi="Tahoma" w:cs="Tahoma"/>
      <w:sz w:val="16"/>
      <w:szCs w:val="16"/>
    </w:rPr>
  </w:style>
  <w:style w:type="character" w:customStyle="1" w:styleId="a5">
    <w:name w:val="Текст выноски Знак"/>
    <w:basedOn w:val="a1"/>
    <w:link w:val="a4"/>
    <w:uiPriority w:val="99"/>
    <w:rsid w:val="003D7DBE"/>
    <w:rPr>
      <w:rFonts w:ascii="Tahoma" w:eastAsia="Calibri" w:hAnsi="Tahoma" w:cs="Tahoma"/>
      <w:sz w:val="16"/>
      <w:szCs w:val="16"/>
    </w:rPr>
  </w:style>
  <w:style w:type="character" w:styleId="a6">
    <w:name w:val="annotation reference"/>
    <w:basedOn w:val="a1"/>
    <w:uiPriority w:val="99"/>
    <w:unhideWhenUsed/>
    <w:rsid w:val="00D642F8"/>
    <w:rPr>
      <w:sz w:val="16"/>
      <w:szCs w:val="16"/>
    </w:rPr>
  </w:style>
  <w:style w:type="paragraph" w:styleId="a7">
    <w:name w:val="annotation text"/>
    <w:basedOn w:val="a"/>
    <w:link w:val="a8"/>
    <w:uiPriority w:val="99"/>
    <w:unhideWhenUsed/>
    <w:rsid w:val="00D642F8"/>
    <w:pPr>
      <w:spacing w:line="240" w:lineRule="auto"/>
    </w:pPr>
    <w:rPr>
      <w:sz w:val="20"/>
      <w:szCs w:val="20"/>
    </w:rPr>
  </w:style>
  <w:style w:type="character" w:customStyle="1" w:styleId="a8">
    <w:name w:val="Текст примечания Знак"/>
    <w:basedOn w:val="a1"/>
    <w:link w:val="a7"/>
    <w:uiPriority w:val="99"/>
    <w:rsid w:val="00D642F8"/>
    <w:rPr>
      <w:rFonts w:ascii="Calibri" w:eastAsia="Calibri" w:hAnsi="Calibri" w:cs="Times New Roman"/>
      <w:sz w:val="20"/>
      <w:szCs w:val="20"/>
    </w:rPr>
  </w:style>
  <w:style w:type="paragraph" w:styleId="a9">
    <w:name w:val="annotation subject"/>
    <w:basedOn w:val="a7"/>
    <w:next w:val="a7"/>
    <w:link w:val="aa"/>
    <w:uiPriority w:val="99"/>
    <w:semiHidden/>
    <w:unhideWhenUsed/>
    <w:rsid w:val="00D642F8"/>
    <w:rPr>
      <w:b/>
      <w:bCs/>
    </w:rPr>
  </w:style>
  <w:style w:type="character" w:customStyle="1" w:styleId="aa">
    <w:name w:val="Тема примечания Знак"/>
    <w:basedOn w:val="a8"/>
    <w:link w:val="a9"/>
    <w:uiPriority w:val="99"/>
    <w:semiHidden/>
    <w:rsid w:val="00D642F8"/>
    <w:rPr>
      <w:rFonts w:ascii="Calibri" w:eastAsia="Calibri" w:hAnsi="Calibri" w:cs="Times New Roman"/>
      <w:b/>
      <w:bCs/>
      <w:sz w:val="20"/>
      <w:szCs w:val="20"/>
    </w:rPr>
  </w:style>
  <w:style w:type="paragraph" w:styleId="ab">
    <w:name w:val="header"/>
    <w:basedOn w:val="a"/>
    <w:link w:val="ac"/>
    <w:uiPriority w:val="99"/>
    <w:unhideWhenUsed/>
    <w:rsid w:val="00185D8C"/>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85D8C"/>
    <w:rPr>
      <w:rFonts w:ascii="Calibri" w:eastAsia="Calibri" w:hAnsi="Calibri" w:cs="Times New Roman"/>
    </w:rPr>
  </w:style>
  <w:style w:type="paragraph" w:styleId="ad">
    <w:name w:val="footer"/>
    <w:basedOn w:val="a"/>
    <w:link w:val="ae"/>
    <w:uiPriority w:val="99"/>
    <w:unhideWhenUsed/>
    <w:rsid w:val="00185D8C"/>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85D8C"/>
    <w:rPr>
      <w:rFonts w:ascii="Calibri" w:eastAsia="Calibri" w:hAnsi="Calibri" w:cs="Times New Roman"/>
    </w:rPr>
  </w:style>
  <w:style w:type="paragraph" w:customStyle="1" w:styleId="af">
    <w:basedOn w:val="a"/>
    <w:next w:val="af0"/>
    <w:qFormat/>
    <w:rsid w:val="00C3661F"/>
    <w:pPr>
      <w:spacing w:after="0" w:line="360" w:lineRule="auto"/>
      <w:jc w:val="center"/>
    </w:pPr>
    <w:rPr>
      <w:rFonts w:ascii="CyrillicHeavy" w:eastAsia="Times New Roman" w:hAnsi="CyrillicHeavy"/>
      <w:sz w:val="32"/>
      <w:szCs w:val="20"/>
      <w:lang w:eastAsia="ru-RU"/>
    </w:rPr>
  </w:style>
  <w:style w:type="paragraph" w:styleId="af0">
    <w:name w:val="Title"/>
    <w:basedOn w:val="a"/>
    <w:next w:val="a"/>
    <w:link w:val="af1"/>
    <w:uiPriority w:val="10"/>
    <w:qFormat/>
    <w:rsid w:val="00C3661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Название Знак"/>
    <w:basedOn w:val="a1"/>
    <w:link w:val="af0"/>
    <w:uiPriority w:val="10"/>
    <w:rsid w:val="00C3661F"/>
    <w:rPr>
      <w:rFonts w:asciiTheme="majorHAnsi" w:eastAsiaTheme="majorEastAsia" w:hAnsiTheme="majorHAnsi" w:cstheme="majorBidi"/>
      <w:spacing w:val="-10"/>
      <w:kern w:val="28"/>
      <w:sz w:val="56"/>
      <w:szCs w:val="56"/>
    </w:rPr>
  </w:style>
  <w:style w:type="character" w:customStyle="1" w:styleId="FontStyle17">
    <w:name w:val="Font Style17"/>
    <w:rsid w:val="00C3661F"/>
    <w:rPr>
      <w:rFonts w:ascii="Times New Roman" w:hAnsi="Times New Roman" w:cs="Times New Roman"/>
      <w:sz w:val="26"/>
      <w:szCs w:val="26"/>
    </w:rPr>
  </w:style>
  <w:style w:type="paragraph" w:styleId="af2">
    <w:name w:val="footnote text"/>
    <w:basedOn w:val="a"/>
    <w:link w:val="af3"/>
    <w:uiPriority w:val="99"/>
    <w:unhideWhenUsed/>
    <w:rsid w:val="00F118F3"/>
    <w:pPr>
      <w:spacing w:after="160" w:line="259" w:lineRule="auto"/>
    </w:pPr>
    <w:rPr>
      <w:rFonts w:asciiTheme="minorHAnsi" w:eastAsiaTheme="minorEastAsia" w:hAnsiTheme="minorHAnsi"/>
      <w:sz w:val="20"/>
      <w:szCs w:val="20"/>
      <w:lang w:eastAsia="ru-RU"/>
    </w:rPr>
  </w:style>
  <w:style w:type="character" w:customStyle="1" w:styleId="af3">
    <w:name w:val="Текст сноски Знак"/>
    <w:basedOn w:val="a1"/>
    <w:link w:val="af2"/>
    <w:uiPriority w:val="99"/>
    <w:rsid w:val="00F118F3"/>
    <w:rPr>
      <w:rFonts w:eastAsiaTheme="minorEastAsia" w:cs="Times New Roman"/>
      <w:sz w:val="20"/>
      <w:szCs w:val="20"/>
      <w:lang w:eastAsia="ru-RU"/>
    </w:rPr>
  </w:style>
  <w:style w:type="character" w:styleId="af4">
    <w:name w:val="footnote reference"/>
    <w:basedOn w:val="a1"/>
    <w:unhideWhenUsed/>
    <w:rsid w:val="00F118F3"/>
    <w:rPr>
      <w:rFonts w:cs="Times New Roman"/>
      <w:vertAlign w:val="superscript"/>
    </w:rPr>
  </w:style>
  <w:style w:type="table" w:customStyle="1" w:styleId="21">
    <w:name w:val="Сетка таблицы2"/>
    <w:basedOn w:val="a2"/>
    <w:next w:val="af5"/>
    <w:uiPriority w:val="39"/>
    <w:rsid w:val="00F118F3"/>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Table Grid"/>
    <w:basedOn w:val="a2"/>
    <w:uiPriority w:val="39"/>
    <w:rsid w:val="00F11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48737B"/>
    <w:rPr>
      <w:rFonts w:asciiTheme="majorHAnsi" w:eastAsiaTheme="majorEastAsia" w:hAnsiTheme="majorHAnsi" w:cstheme="majorBidi"/>
      <w:color w:val="243F60" w:themeColor="accent1" w:themeShade="7F"/>
      <w:sz w:val="24"/>
      <w:szCs w:val="24"/>
      <w:lang w:eastAsia="ru-RU"/>
    </w:rPr>
  </w:style>
  <w:style w:type="table" w:customStyle="1" w:styleId="14">
    <w:name w:val="Сетка таблицы14"/>
    <w:basedOn w:val="a2"/>
    <w:uiPriority w:val="39"/>
    <w:rsid w:val="0048737B"/>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page number"/>
    <w:basedOn w:val="a1"/>
    <w:uiPriority w:val="99"/>
    <w:rsid w:val="0048737B"/>
    <w:rPr>
      <w:rFonts w:cs="Times New Roman"/>
    </w:rPr>
  </w:style>
  <w:style w:type="paragraph" w:styleId="af7">
    <w:name w:val="Subtitle"/>
    <w:basedOn w:val="a"/>
    <w:next w:val="a"/>
    <w:link w:val="af8"/>
    <w:uiPriority w:val="11"/>
    <w:qFormat/>
    <w:rsid w:val="0048737B"/>
    <w:pPr>
      <w:numPr>
        <w:ilvl w:val="1"/>
      </w:numPr>
      <w:spacing w:after="160" w:line="259" w:lineRule="auto"/>
    </w:pPr>
    <w:rPr>
      <w:rFonts w:asciiTheme="minorHAnsi" w:eastAsiaTheme="minorEastAsia" w:hAnsiTheme="minorHAnsi"/>
      <w:color w:val="5A5A5A"/>
      <w:spacing w:val="15"/>
    </w:rPr>
  </w:style>
  <w:style w:type="character" w:customStyle="1" w:styleId="af8">
    <w:name w:val="Подзаголовок Знак"/>
    <w:basedOn w:val="a1"/>
    <w:link w:val="af7"/>
    <w:uiPriority w:val="11"/>
    <w:rsid w:val="0048737B"/>
    <w:rPr>
      <w:rFonts w:eastAsiaTheme="minorEastAsia" w:cs="Times New Roman"/>
      <w:color w:val="5A5A5A"/>
      <w:spacing w:val="15"/>
    </w:rPr>
  </w:style>
  <w:style w:type="paragraph" w:styleId="af9">
    <w:name w:val="Body Text"/>
    <w:basedOn w:val="a"/>
    <w:link w:val="afa"/>
    <w:uiPriority w:val="1"/>
    <w:qFormat/>
    <w:rsid w:val="0048737B"/>
    <w:pPr>
      <w:widowControl w:val="0"/>
      <w:autoSpaceDE w:val="0"/>
      <w:autoSpaceDN w:val="0"/>
      <w:spacing w:after="0" w:line="240" w:lineRule="auto"/>
      <w:ind w:left="112"/>
    </w:pPr>
    <w:rPr>
      <w:rFonts w:ascii="Times New Roman" w:eastAsiaTheme="minorEastAsia" w:hAnsi="Times New Roman"/>
      <w:sz w:val="28"/>
      <w:szCs w:val="28"/>
    </w:rPr>
  </w:style>
  <w:style w:type="character" w:customStyle="1" w:styleId="afa">
    <w:name w:val="Основной текст Знак"/>
    <w:basedOn w:val="a1"/>
    <w:link w:val="af9"/>
    <w:uiPriority w:val="1"/>
    <w:rsid w:val="0048737B"/>
    <w:rPr>
      <w:rFonts w:ascii="Times New Roman" w:eastAsiaTheme="minorEastAsia" w:hAnsi="Times New Roman" w:cs="Times New Roman"/>
      <w:sz w:val="28"/>
      <w:szCs w:val="28"/>
    </w:rPr>
  </w:style>
  <w:style w:type="table" w:customStyle="1" w:styleId="1">
    <w:name w:val="Сетка таблицы1"/>
    <w:basedOn w:val="a2"/>
    <w:next w:val="af5"/>
    <w:uiPriority w:val="39"/>
    <w:rsid w:val="0048737B"/>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Текст концевой сноски Знак"/>
    <w:basedOn w:val="a1"/>
    <w:link w:val="afc"/>
    <w:uiPriority w:val="99"/>
    <w:rsid w:val="0048737B"/>
    <w:rPr>
      <w:rFonts w:ascii="Times New Roman" w:eastAsiaTheme="minorEastAsia" w:hAnsi="Times New Roman" w:cs="Times New Roman"/>
      <w:sz w:val="20"/>
      <w:szCs w:val="20"/>
      <w:lang w:eastAsia="ru-RU"/>
    </w:rPr>
  </w:style>
  <w:style w:type="paragraph" w:styleId="afc">
    <w:name w:val="endnote text"/>
    <w:basedOn w:val="a"/>
    <w:link w:val="afb"/>
    <w:uiPriority w:val="99"/>
    <w:rsid w:val="0048737B"/>
    <w:pPr>
      <w:spacing w:after="0" w:line="360" w:lineRule="atLeast"/>
      <w:jc w:val="both"/>
    </w:pPr>
    <w:rPr>
      <w:rFonts w:ascii="Times New Roman" w:eastAsiaTheme="minorEastAsia" w:hAnsi="Times New Roman"/>
      <w:sz w:val="20"/>
      <w:szCs w:val="20"/>
      <w:lang w:eastAsia="ru-RU"/>
    </w:rPr>
  </w:style>
  <w:style w:type="paragraph" w:customStyle="1" w:styleId="TableParagraph">
    <w:name w:val="Table Paragraph"/>
    <w:basedOn w:val="a"/>
    <w:uiPriority w:val="1"/>
    <w:qFormat/>
    <w:rsid w:val="0048737B"/>
    <w:pPr>
      <w:widowControl w:val="0"/>
      <w:autoSpaceDE w:val="0"/>
      <w:autoSpaceDN w:val="0"/>
      <w:spacing w:after="0" w:line="240" w:lineRule="auto"/>
    </w:pPr>
    <w:rPr>
      <w:rFonts w:ascii="Times New Roman" w:eastAsia="Times New Roman" w:hAnsi="Times New Roman"/>
    </w:rPr>
  </w:style>
  <w:style w:type="table" w:customStyle="1" w:styleId="TableGrid">
    <w:name w:val="TableGrid"/>
    <w:rsid w:val="0048737B"/>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ConsPlusCell">
    <w:name w:val="ConsPlusCell"/>
    <w:uiPriority w:val="99"/>
    <w:rsid w:val="0048737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4873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1">
    <w:name w:val="Сетка таблицы11"/>
    <w:basedOn w:val="a2"/>
    <w:next w:val="af5"/>
    <w:uiPriority w:val="39"/>
    <w:rsid w:val="008F6C9E"/>
    <w:pPr>
      <w:spacing w:after="0" w:line="240" w:lineRule="auto"/>
      <w:ind w:firstLine="851"/>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2"/>
    <w:uiPriority w:val="39"/>
    <w:rsid w:val="001965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Сноска_"/>
    <w:basedOn w:val="a1"/>
    <w:link w:val="afe"/>
    <w:rsid w:val="00516A9F"/>
    <w:rPr>
      <w:rFonts w:ascii="Times New Roman" w:eastAsia="Times New Roman" w:hAnsi="Times New Roman" w:cs="Times New Roman"/>
      <w:spacing w:val="2"/>
      <w:sz w:val="14"/>
      <w:szCs w:val="14"/>
      <w:shd w:val="clear" w:color="auto" w:fill="FFFFFF"/>
    </w:rPr>
  </w:style>
  <w:style w:type="paragraph" w:customStyle="1" w:styleId="afe">
    <w:name w:val="Сноска"/>
    <w:basedOn w:val="a"/>
    <w:link w:val="afd"/>
    <w:rsid w:val="00516A9F"/>
    <w:pPr>
      <w:widowControl w:val="0"/>
      <w:shd w:val="clear" w:color="auto" w:fill="FFFFFF"/>
      <w:spacing w:after="0" w:line="0" w:lineRule="atLeast"/>
    </w:pPr>
    <w:rPr>
      <w:rFonts w:ascii="Times New Roman" w:eastAsia="Times New Roman" w:hAnsi="Times New Roman"/>
      <w:spacing w:val="2"/>
      <w:sz w:val="14"/>
      <w:szCs w:val="14"/>
    </w:rPr>
  </w:style>
  <w:style w:type="character" w:customStyle="1" w:styleId="9pt0pt">
    <w:name w:val="Основной текст + 9 pt;Интервал 0 pt"/>
    <w:basedOn w:val="a1"/>
    <w:rsid w:val="00516A9F"/>
    <w:rPr>
      <w:rFonts w:ascii="Times New Roman" w:eastAsia="Times New Roman" w:hAnsi="Times New Roman" w:cs="Times New Roman"/>
      <w:b w:val="0"/>
      <w:bCs w:val="0"/>
      <w:i w:val="0"/>
      <w:iCs w:val="0"/>
      <w:smallCaps w:val="0"/>
      <w:strike w:val="0"/>
      <w:color w:val="000000"/>
      <w:spacing w:val="3"/>
      <w:w w:val="100"/>
      <w:position w:val="0"/>
      <w:sz w:val="18"/>
      <w:szCs w:val="18"/>
      <w:u w:val="none"/>
      <w:lang w:val="ru-RU" w:eastAsia="ru-RU" w:bidi="ru-RU"/>
    </w:rPr>
  </w:style>
  <w:style w:type="character" w:customStyle="1" w:styleId="aff">
    <w:name w:val="Основной текст_"/>
    <w:basedOn w:val="a1"/>
    <w:link w:val="22"/>
    <w:rsid w:val="00516A9F"/>
    <w:rPr>
      <w:rFonts w:ascii="Times New Roman" w:eastAsia="Times New Roman" w:hAnsi="Times New Roman" w:cs="Times New Roman"/>
      <w:spacing w:val="2"/>
      <w:sz w:val="14"/>
      <w:szCs w:val="14"/>
      <w:shd w:val="clear" w:color="auto" w:fill="FFFFFF"/>
    </w:rPr>
  </w:style>
  <w:style w:type="paragraph" w:customStyle="1" w:styleId="22">
    <w:name w:val="Основной текст2"/>
    <w:basedOn w:val="a"/>
    <w:link w:val="aff"/>
    <w:rsid w:val="00516A9F"/>
    <w:pPr>
      <w:widowControl w:val="0"/>
      <w:shd w:val="clear" w:color="auto" w:fill="FFFFFF"/>
      <w:spacing w:before="2760" w:after="0" w:line="184" w:lineRule="exact"/>
      <w:jc w:val="both"/>
    </w:pPr>
    <w:rPr>
      <w:rFonts w:ascii="Times New Roman" w:eastAsia="Times New Roman" w:hAnsi="Times New Roman"/>
      <w:spacing w:val="2"/>
      <w:sz w:val="14"/>
      <w:szCs w:val="14"/>
    </w:rPr>
  </w:style>
  <w:style w:type="character" w:customStyle="1" w:styleId="aff0">
    <w:name w:val="Символ сноски"/>
    <w:uiPriority w:val="99"/>
    <w:unhideWhenUsed/>
    <w:qFormat/>
    <w:rsid w:val="00172AE1"/>
    <w:rPr>
      <w:vertAlign w:val="superscript"/>
    </w:rPr>
  </w:style>
  <w:style w:type="character" w:customStyle="1" w:styleId="9pt0pt0">
    <w:name w:val="Основной текст + 9 pt;Курсив;Интервал 0 pt"/>
    <w:basedOn w:val="aff"/>
    <w:rsid w:val="008D343D"/>
    <w:rPr>
      <w:rFonts w:ascii="Times New Roman" w:eastAsia="Times New Roman" w:hAnsi="Times New Roman" w:cs="Times New Roman"/>
      <w:b w:val="0"/>
      <w:bCs w:val="0"/>
      <w:i/>
      <w:iCs/>
      <w:smallCaps w:val="0"/>
      <w:strike w:val="0"/>
      <w:color w:val="000000"/>
      <w:spacing w:val="-2"/>
      <w:w w:val="100"/>
      <w:position w:val="0"/>
      <w:sz w:val="18"/>
      <w:szCs w:val="18"/>
      <w:u w:val="none"/>
      <w:shd w:val="clear" w:color="auto" w:fill="FFFFFF"/>
      <w:lang w:val="ru-RU" w:eastAsia="ru-RU" w:bidi="ru-RU"/>
    </w:rPr>
  </w:style>
  <w:style w:type="character" w:styleId="aff1">
    <w:name w:val="Hyperlink"/>
    <w:uiPriority w:val="99"/>
    <w:semiHidden/>
    <w:unhideWhenUsed/>
    <w:rsid w:val="00D431A3"/>
    <w:rPr>
      <w:color w:val="0000FF"/>
      <w:u w:val="single"/>
    </w:rPr>
  </w:style>
  <w:style w:type="table" w:customStyle="1" w:styleId="12">
    <w:name w:val="Сетка таблицы12"/>
    <w:basedOn w:val="a2"/>
    <w:next w:val="af5"/>
    <w:uiPriority w:val="39"/>
    <w:rsid w:val="00301FFA"/>
    <w:pPr>
      <w:spacing w:after="0" w:line="240" w:lineRule="auto"/>
      <w:ind w:firstLine="851"/>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rsid w:val="0077332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99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36AFE-C25B-4254-9049-41B95C3B3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2437</Words>
  <Characters>13897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Козмина Ирина Владимировна</dc:creator>
  <cp:lastModifiedBy>Жуков</cp:lastModifiedBy>
  <cp:revision>2</cp:revision>
  <cp:lastPrinted>2024-11-21T07:27:00Z</cp:lastPrinted>
  <dcterms:created xsi:type="dcterms:W3CDTF">2024-11-29T08:43:00Z</dcterms:created>
  <dcterms:modified xsi:type="dcterms:W3CDTF">2024-11-29T08:43:00Z</dcterms:modified>
</cp:coreProperties>
</file>