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7D" w:rsidRPr="003105CC" w:rsidRDefault="00175B7D" w:rsidP="00175B7D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175B7D" w:rsidRDefault="00175B7D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 проведении публичных консультаций посредством сбора замечаний и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предложений организаций и граж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дан в рамках анализа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нормативного правового акта на предмет его</w:t>
      </w: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влияния на конкуренцию</w:t>
      </w:r>
    </w:p>
    <w:p w:rsidR="00567CC9" w:rsidRPr="003105CC" w:rsidRDefault="00567CC9" w:rsidP="00175B7D">
      <w:pPr>
        <w:widowControl w:val="0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175B7D" w:rsidTr="002270FC">
        <w:trPr>
          <w:trHeight w:val="1762"/>
        </w:trPr>
        <w:tc>
          <w:tcPr>
            <w:tcW w:w="9889" w:type="dxa"/>
          </w:tcPr>
          <w:p w:rsidR="00175B7D" w:rsidRDefault="00D63086" w:rsidP="00227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>Комитет экономического развития администрации</w:t>
            </w:r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C3175E">
              <w:rPr>
                <w:rStyle w:val="89pt"/>
                <w:rFonts w:eastAsiaTheme="minorHAnsi"/>
                <w:i w:val="0"/>
                <w:sz w:val="24"/>
                <w:szCs w:val="24"/>
              </w:rPr>
              <w:t>Шебекинского</w:t>
            </w:r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AB3298">
              <w:rPr>
                <w:rStyle w:val="89pt"/>
                <w:rFonts w:eastAsiaTheme="minorHAnsi"/>
                <w:i w:val="0"/>
                <w:sz w:val="24"/>
                <w:szCs w:val="24"/>
              </w:rPr>
              <w:t>муниципального</w:t>
            </w:r>
            <w:r w:rsidR="00175B7D" w:rsidRPr="00FB2B36"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округа</w:t>
            </w:r>
            <w:r>
              <w:rPr>
                <w:rStyle w:val="89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="00175B7D" w:rsidRPr="00FB2B36">
              <w:rPr>
                <w:rFonts w:ascii="Times New Roman" w:hAnsi="Times New Roman" w:cs="Times New Roman"/>
              </w:rPr>
              <w:t>уведомляет о проведении публичных консультаций посредством сбора замечаний и</w:t>
            </w:r>
            <w:r w:rsidR="00175B7D" w:rsidRPr="00FB2B36">
              <w:rPr>
                <w:rFonts w:ascii="Times New Roman" w:hAnsi="Times New Roman" w:cs="Times New Roman"/>
              </w:rPr>
              <w:br/>
              <w:t>предложений организаций и граждан по</w:t>
            </w:r>
            <w:r w:rsidR="00175B7D" w:rsidRPr="00FB2B36">
              <w:rPr>
                <w:rFonts w:ascii="Times New Roman" w:hAnsi="Times New Roman" w:cs="Times New Roman"/>
                <w:b/>
              </w:rPr>
              <w:t xml:space="preserve"> проекту</w:t>
            </w:r>
            <w:r w:rsidR="00175B7D">
              <w:rPr>
                <w:rFonts w:ascii="Times New Roman" w:hAnsi="Times New Roman" w:cs="Times New Roman"/>
                <w:b/>
              </w:rPr>
              <w:t xml:space="preserve"> НПА</w:t>
            </w:r>
            <w:r w:rsidR="00175B7D">
              <w:rPr>
                <w:rFonts w:ascii="Times New Roman" w:hAnsi="Times New Roman" w:cs="Times New Roman"/>
              </w:rPr>
              <w:t xml:space="preserve"> </w:t>
            </w:r>
          </w:p>
          <w:p w:rsidR="00D21857" w:rsidRDefault="00D21857" w:rsidP="00D218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  <w:r w:rsidR="00C3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Шебекинского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округа «Развитие экономического потенциала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формирование благоприятного предпринимательского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климата в </w:t>
            </w:r>
            <w:r w:rsidR="00D63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Шебек</w:t>
            </w:r>
            <w:r w:rsidR="00C31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инском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3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муниципальном </w:t>
            </w:r>
            <w:r w:rsidRPr="00D218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округе»</w:t>
            </w:r>
          </w:p>
          <w:p w:rsidR="00175B7D" w:rsidRPr="008D3C0A" w:rsidRDefault="00175B7D" w:rsidP="00D2185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  <w:r w:rsidRPr="00963403">
              <w:rPr>
                <w:rStyle w:val="89pt"/>
                <w:rFonts w:eastAsiaTheme="minorHAnsi"/>
                <w:b w:val="0"/>
                <w:i w:val="0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75B7D" w:rsidTr="002270FC">
        <w:trPr>
          <w:trHeight w:val="2313"/>
        </w:trPr>
        <w:tc>
          <w:tcPr>
            <w:tcW w:w="9889" w:type="dxa"/>
          </w:tcPr>
          <w:p w:rsidR="00175B7D" w:rsidRPr="00282685" w:rsidRDefault="00175B7D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175B7D" w:rsidRPr="00567526" w:rsidRDefault="00175B7D" w:rsidP="002270F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Центральная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пл.,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, г. 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Шебекино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Белгородская область, 309</w:t>
            </w:r>
            <w:r w:rsidR="00C3175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290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:rsidR="00175B7D" w:rsidRPr="00DE2BF9" w:rsidRDefault="00175B7D" w:rsidP="002270FC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="00C3175E">
              <w:rPr>
                <w:rFonts w:ascii="Montserrat" w:hAnsi="Montserrat"/>
                <w:b/>
                <w:bCs/>
                <w:color w:val="273350"/>
                <w:shd w:val="clear" w:color="auto" w:fill="FFFFFF"/>
              </w:rPr>
              <w:t xml:space="preserve"> </w:t>
            </w:r>
            <w:r w:rsidR="00C3175E" w:rsidRPr="00C317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admshebekino@sh.belregion.ru</w:t>
            </w:r>
            <w:r w:rsidRPr="00C3175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   </w:t>
            </w:r>
          </w:p>
          <w:p w:rsidR="00C3175E" w:rsidRDefault="00175B7D" w:rsidP="002270FC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</w:pPr>
            <w:r w:rsidRPr="00567526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https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://</w:t>
            </w:r>
            <w:proofErr w:type="spellStart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shebekinskoe</w:t>
            </w:r>
            <w:proofErr w:type="spellEnd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r</w:t>
            </w:r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31.</w:t>
            </w:r>
            <w:proofErr w:type="spellStart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gosweb</w:t>
            </w:r>
            <w:proofErr w:type="spellEnd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proofErr w:type="spellStart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gosuslugi</w:t>
            </w:r>
            <w:proofErr w:type="spellEnd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>.</w:t>
            </w:r>
            <w:proofErr w:type="spellStart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val="en-US" w:eastAsia="ru-RU" w:bidi="ru-RU"/>
              </w:rPr>
              <w:t>ru</w:t>
            </w:r>
            <w:proofErr w:type="spellEnd"/>
            <w:r w:rsidR="00C3175E" w:rsidRPr="00C3175E">
              <w:rPr>
                <w:rFonts w:eastAsia="Arial Unicode MS"/>
                <w:color w:val="000000" w:themeColor="text1"/>
                <w:sz w:val="24"/>
                <w:szCs w:val="24"/>
                <w:lang w:eastAsia="ru-RU" w:bidi="ru-RU"/>
              </w:rPr>
              <w:t xml:space="preserve">/ </w:t>
            </w:r>
          </w:p>
          <w:p w:rsidR="00175B7D" w:rsidRPr="00963403" w:rsidRDefault="00175B7D" w:rsidP="002270FC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="00963403" w:rsidRPr="00D63086">
              <w:rPr>
                <w:sz w:val="24"/>
                <w:szCs w:val="24"/>
              </w:rPr>
              <w:t xml:space="preserve">с </w:t>
            </w:r>
            <w:r w:rsidR="00C3175E" w:rsidRPr="00D63086">
              <w:rPr>
                <w:sz w:val="24"/>
                <w:szCs w:val="24"/>
              </w:rPr>
              <w:t>11</w:t>
            </w:r>
            <w:r w:rsidR="00567CC9" w:rsidRPr="00D63086">
              <w:rPr>
                <w:sz w:val="24"/>
                <w:szCs w:val="24"/>
              </w:rPr>
              <w:t>.</w:t>
            </w:r>
            <w:r w:rsidR="00C3175E" w:rsidRPr="00D63086">
              <w:rPr>
                <w:sz w:val="24"/>
                <w:szCs w:val="24"/>
              </w:rPr>
              <w:t>11</w:t>
            </w:r>
            <w:r w:rsidR="00567CC9" w:rsidRPr="00D63086">
              <w:rPr>
                <w:sz w:val="24"/>
                <w:szCs w:val="24"/>
              </w:rPr>
              <w:t>.202</w:t>
            </w:r>
            <w:r w:rsidR="00D21857" w:rsidRPr="00D63086">
              <w:rPr>
                <w:sz w:val="24"/>
                <w:szCs w:val="24"/>
              </w:rPr>
              <w:t>4</w:t>
            </w:r>
            <w:r w:rsidR="00963403" w:rsidRPr="00D63086">
              <w:rPr>
                <w:sz w:val="24"/>
                <w:szCs w:val="24"/>
              </w:rPr>
              <w:t xml:space="preserve"> года по </w:t>
            </w:r>
            <w:r w:rsidR="00C3175E" w:rsidRPr="00D63086">
              <w:rPr>
                <w:sz w:val="24"/>
                <w:szCs w:val="24"/>
              </w:rPr>
              <w:t>25</w:t>
            </w:r>
            <w:r w:rsidR="00567CC9" w:rsidRPr="00D63086">
              <w:rPr>
                <w:sz w:val="24"/>
                <w:szCs w:val="24"/>
              </w:rPr>
              <w:t>.</w:t>
            </w:r>
            <w:r w:rsidR="00AB3298" w:rsidRPr="00D63086">
              <w:rPr>
                <w:sz w:val="24"/>
                <w:szCs w:val="24"/>
              </w:rPr>
              <w:t>1</w:t>
            </w:r>
            <w:r w:rsidR="00C3175E" w:rsidRPr="00D63086">
              <w:rPr>
                <w:sz w:val="24"/>
                <w:szCs w:val="24"/>
              </w:rPr>
              <w:t>1</w:t>
            </w:r>
            <w:r w:rsidR="00567CC9" w:rsidRPr="00D63086">
              <w:rPr>
                <w:sz w:val="24"/>
                <w:szCs w:val="24"/>
              </w:rPr>
              <w:t>.202</w:t>
            </w:r>
            <w:r w:rsidR="00D21857" w:rsidRPr="00D63086">
              <w:rPr>
                <w:sz w:val="24"/>
                <w:szCs w:val="24"/>
              </w:rPr>
              <w:t>4</w:t>
            </w:r>
            <w:r w:rsidR="00963403" w:rsidRPr="00D63086">
              <w:rPr>
                <w:sz w:val="24"/>
                <w:szCs w:val="24"/>
              </w:rPr>
              <w:t xml:space="preserve"> года.</w:t>
            </w:r>
          </w:p>
          <w:p w:rsidR="00175B7D" w:rsidRPr="00FC20E3" w:rsidRDefault="00175B7D" w:rsidP="002270FC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C3175E">
              <w:rPr>
                <w:sz w:val="24"/>
                <w:szCs w:val="24"/>
              </w:rPr>
              <w:t>Шебекинского</w:t>
            </w:r>
            <w:r>
              <w:rPr>
                <w:sz w:val="24"/>
                <w:szCs w:val="24"/>
              </w:rPr>
              <w:t xml:space="preserve"> </w:t>
            </w:r>
            <w:r w:rsidR="00AB32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</w:t>
            </w:r>
            <w:r w:rsidR="00C3175E">
              <w:rPr>
                <w:sz w:val="24"/>
                <w:szCs w:val="24"/>
              </w:rPr>
              <w:t>Шебекинского</w:t>
            </w:r>
            <w:r>
              <w:rPr>
                <w:sz w:val="24"/>
                <w:szCs w:val="24"/>
              </w:rPr>
              <w:t xml:space="preserve"> </w:t>
            </w:r>
            <w:r w:rsidR="00AB32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</w:t>
            </w:r>
            <w:r w:rsidR="00704B3F">
              <w:rPr>
                <w:sz w:val="24"/>
                <w:szCs w:val="24"/>
              </w:rPr>
              <w:t>2</w:t>
            </w:r>
            <w:r w:rsidR="006273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</w:t>
            </w:r>
            <w:r w:rsidRPr="007517E0">
              <w:rPr>
                <w:sz w:val="24"/>
                <w:szCs w:val="24"/>
              </w:rPr>
              <w:t>который до 10.02.20</w:t>
            </w:r>
            <w:r w:rsidR="00704B3F" w:rsidRPr="007517E0">
              <w:rPr>
                <w:sz w:val="24"/>
                <w:szCs w:val="24"/>
              </w:rPr>
              <w:t>2</w:t>
            </w:r>
            <w:r w:rsidR="003006E2" w:rsidRPr="007517E0">
              <w:rPr>
                <w:sz w:val="24"/>
                <w:szCs w:val="24"/>
              </w:rPr>
              <w:t>5</w:t>
            </w:r>
            <w:r w:rsidR="00963403" w:rsidRPr="007517E0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sz w:val="24"/>
                <w:szCs w:val="24"/>
              </w:rPr>
              <w:t xml:space="preserve"> будет размещен на официальном сайте 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3175E">
              <w:rPr>
                <w:sz w:val="24"/>
                <w:szCs w:val="24"/>
              </w:rPr>
              <w:t>Шебекинского</w:t>
            </w:r>
            <w:r>
              <w:rPr>
                <w:sz w:val="24"/>
                <w:szCs w:val="24"/>
              </w:rPr>
              <w:t xml:space="preserve"> </w:t>
            </w:r>
            <w:r w:rsidR="00AB3298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 xml:space="preserve">округа в разделе </w:t>
            </w:r>
            <w:r w:rsidRPr="00F754DF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Главная/</w:t>
            </w:r>
            <w:r w:rsidRPr="00F754DF">
              <w:rPr>
                <w:color w:val="000000" w:themeColor="text1"/>
                <w:sz w:val="24"/>
                <w:szCs w:val="24"/>
              </w:rPr>
              <w:t>Деятель</w:t>
            </w:r>
            <w:r w:rsidR="00C3175E">
              <w:rPr>
                <w:color w:val="000000" w:themeColor="text1"/>
                <w:sz w:val="24"/>
                <w:szCs w:val="24"/>
              </w:rPr>
              <w:t>ность/</w:t>
            </w:r>
            <w:proofErr w:type="gramStart"/>
            <w:r w:rsidR="00C3175E">
              <w:rPr>
                <w:color w:val="000000" w:themeColor="text1"/>
                <w:sz w:val="24"/>
                <w:szCs w:val="24"/>
              </w:rPr>
              <w:t>Антимонопольный</w:t>
            </w:r>
            <w:proofErr w:type="gramEnd"/>
            <w:r w:rsidR="00C3175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3175E">
              <w:rPr>
                <w:color w:val="000000" w:themeColor="text1"/>
                <w:sz w:val="24"/>
                <w:szCs w:val="24"/>
              </w:rPr>
              <w:t>комплаенс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175B7D" w:rsidRPr="00F754DF" w:rsidRDefault="00175B7D" w:rsidP="002270FC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175B7D" w:rsidRDefault="00175B7D" w:rsidP="002270FC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Default="00175B7D" w:rsidP="002270FC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 w:rsidRPr="006E1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Default="00175B7D" w:rsidP="002270FC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75B7D" w:rsidRPr="006E1400" w:rsidRDefault="00175B7D" w:rsidP="002270FC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175B7D" w:rsidRPr="006E1400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175B7D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  <w:u w:val="single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 w:rsidR="00C3175E">
              <w:rPr>
                <w:sz w:val="24"/>
                <w:szCs w:val="24"/>
              </w:rPr>
              <w:t>Шебекинского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AB3298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Pr="00F41232">
              <w:rPr>
                <w:sz w:val="24"/>
                <w:szCs w:val="24"/>
              </w:rPr>
              <w:t xml:space="preserve"> раздел «</w:t>
            </w:r>
            <w:r>
              <w:rPr>
                <w:sz w:val="24"/>
                <w:szCs w:val="24"/>
              </w:rPr>
              <w:t>Главная/</w:t>
            </w:r>
            <w:r w:rsidRPr="00F41232">
              <w:rPr>
                <w:sz w:val="24"/>
                <w:szCs w:val="24"/>
              </w:rPr>
              <w:t>Деятель</w:t>
            </w:r>
            <w:r w:rsidR="00C3175E">
              <w:rPr>
                <w:sz w:val="24"/>
                <w:szCs w:val="24"/>
              </w:rPr>
              <w:t xml:space="preserve">ность/Антимонопольный </w:t>
            </w:r>
            <w:proofErr w:type="spellStart"/>
            <w:r w:rsidR="00C3175E">
              <w:rPr>
                <w:sz w:val="24"/>
                <w:szCs w:val="24"/>
              </w:rPr>
              <w:t>комплаенс</w:t>
            </w:r>
            <w:proofErr w:type="spellEnd"/>
            <w:r w:rsidRPr="00F41232">
              <w:rPr>
                <w:sz w:val="24"/>
                <w:szCs w:val="24"/>
              </w:rPr>
              <w:t>»</w:t>
            </w:r>
          </w:p>
          <w:p w:rsidR="00175B7D" w:rsidRDefault="00175B7D" w:rsidP="002270FC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rStyle w:val="89pt"/>
                <w:rFonts w:eastAsiaTheme="minorHAnsi"/>
                <w:i w:val="0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75B7D" w:rsidTr="002270FC">
        <w:trPr>
          <w:trHeight w:val="1585"/>
        </w:trPr>
        <w:tc>
          <w:tcPr>
            <w:tcW w:w="9889" w:type="dxa"/>
          </w:tcPr>
          <w:p w:rsidR="007517E0" w:rsidRDefault="00175B7D" w:rsidP="009634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Контактное лицо:</w:t>
            </w:r>
          </w:p>
          <w:p w:rsidR="00963403" w:rsidRPr="00D21857" w:rsidRDefault="00175B7D" w:rsidP="00963403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>Лисютин</w:t>
            </w:r>
            <w:proofErr w:type="spellEnd"/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Станиславович – заместитель председателя комитета экономического развития – начальник отдела  развития потребительского рынка и защиты  прав потребителей администрации Ше</w:t>
            </w:r>
            <w:bookmarkStart w:id="0" w:name="_GoBack"/>
            <w:bookmarkEnd w:id="0"/>
            <w:r w:rsidR="007517E0" w:rsidRPr="007517E0">
              <w:rPr>
                <w:rFonts w:ascii="Times New Roman" w:eastAsia="Times New Roman" w:hAnsi="Times New Roman" w:cs="Times New Roman"/>
                <w:sz w:val="24"/>
                <w:szCs w:val="24"/>
              </w:rPr>
              <w:t>бекинского муниципального округа</w:t>
            </w:r>
            <w:r w:rsidR="007517E0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(472</w:t>
            </w:r>
            <w:r w:rsidR="00751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48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) 3-</w:t>
            </w:r>
            <w:r w:rsidR="007517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29-65</w:t>
            </w:r>
            <w:r w:rsidR="00963403" w:rsidRPr="00D218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.</w:t>
            </w:r>
          </w:p>
          <w:p w:rsidR="00175B7D" w:rsidRDefault="00ED7567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175B7D" w:rsidRPr="00D21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ежим работы:</w:t>
            </w:r>
          </w:p>
          <w:p w:rsidR="00175B7D" w:rsidRPr="00282685" w:rsidRDefault="00175B7D" w:rsidP="002270FC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9-00 до 18-00, перерыв с 13-00 до 14-00</w:t>
            </w:r>
          </w:p>
        </w:tc>
      </w:tr>
    </w:tbl>
    <w:p w:rsidR="007C3A28" w:rsidRDefault="007C3A28"/>
    <w:sectPr w:rsidR="007C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72AC5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3B"/>
    <w:rsid w:val="0006575D"/>
    <w:rsid w:val="000D0DA2"/>
    <w:rsid w:val="000E1416"/>
    <w:rsid w:val="00175B7D"/>
    <w:rsid w:val="002E2CED"/>
    <w:rsid w:val="003006E2"/>
    <w:rsid w:val="00390F82"/>
    <w:rsid w:val="003913A7"/>
    <w:rsid w:val="00407063"/>
    <w:rsid w:val="0043374E"/>
    <w:rsid w:val="0043612D"/>
    <w:rsid w:val="004E64DA"/>
    <w:rsid w:val="0052263B"/>
    <w:rsid w:val="00567CC9"/>
    <w:rsid w:val="00604011"/>
    <w:rsid w:val="00627343"/>
    <w:rsid w:val="006877A4"/>
    <w:rsid w:val="00704B3F"/>
    <w:rsid w:val="007517E0"/>
    <w:rsid w:val="007C3A28"/>
    <w:rsid w:val="00845BAF"/>
    <w:rsid w:val="008957CA"/>
    <w:rsid w:val="008D1AF3"/>
    <w:rsid w:val="00963403"/>
    <w:rsid w:val="00A65A4F"/>
    <w:rsid w:val="00AB3298"/>
    <w:rsid w:val="00B42617"/>
    <w:rsid w:val="00BA6148"/>
    <w:rsid w:val="00C3175E"/>
    <w:rsid w:val="00C472DF"/>
    <w:rsid w:val="00D21857"/>
    <w:rsid w:val="00D63086"/>
    <w:rsid w:val="00E11592"/>
    <w:rsid w:val="00E27DC2"/>
    <w:rsid w:val="00ED7567"/>
    <w:rsid w:val="00FB2B36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B2B36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FB2B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B2B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2B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Стеценко</cp:lastModifiedBy>
  <cp:revision>4</cp:revision>
  <cp:lastPrinted>2019-08-30T07:05:00Z</cp:lastPrinted>
  <dcterms:created xsi:type="dcterms:W3CDTF">2024-11-08T14:12:00Z</dcterms:created>
  <dcterms:modified xsi:type="dcterms:W3CDTF">2024-11-11T07:35:00Z</dcterms:modified>
</cp:coreProperties>
</file>