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5C6F49" w:rsidRPr="005C6F49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C45EB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«Развитие образования Шебекинского 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C45EB9">
        <w:rPr>
          <w:rFonts w:ascii="Times New Roman" w:hAnsi="Times New Roman"/>
          <w:sz w:val="28"/>
          <w:szCs w:val="28"/>
        </w:rPr>
        <w:t>муниципальное казенное учреждение «Управление образования Шебекинского городского округа»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C45EB9" w:rsidRDefault="006871B4" w:rsidP="00C45E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="000E36C7" w:rsidRPr="00C45EB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C45EB9" w:rsidRPr="00C45EB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образования Шебекинского муниципального округа</w:t>
      </w:r>
      <w:r w:rsidR="000E36C7" w:rsidRPr="00C45EB9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Мероприятия муниципальной программы сгруппированы </w:t>
      </w:r>
      <w:r w:rsidR="00C45EB9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0E36C7">
        <w:rPr>
          <w:rFonts w:ascii="Times New Roman" w:hAnsi="Times New Roman"/>
          <w:sz w:val="28"/>
          <w:szCs w:val="28"/>
        </w:rPr>
        <w:t>по направлениям (подпрограммам):</w:t>
      </w:r>
    </w:p>
    <w:p w:rsidR="00C45EB9" w:rsidRDefault="006871B4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0E36C7">
        <w:rPr>
          <w:sz w:val="28"/>
          <w:szCs w:val="28"/>
        </w:rPr>
        <w:t xml:space="preserve">1. </w:t>
      </w:r>
      <w:r w:rsidRPr="00C45EB9">
        <w:rPr>
          <w:sz w:val="28"/>
          <w:szCs w:val="28"/>
        </w:rPr>
        <w:t xml:space="preserve">По направлению (подпрограмме) </w:t>
      </w:r>
      <w:r w:rsidR="00C45EB9" w:rsidRPr="00C45EB9">
        <w:rPr>
          <w:sz w:val="28"/>
          <w:szCs w:val="28"/>
        </w:rPr>
        <w:t>«Развитие дошкольного образования»</w:t>
      </w:r>
      <w:r w:rsidR="00C8469A" w:rsidRPr="00C45EB9">
        <w:rPr>
          <w:rFonts w:eastAsia="Times New Roman" w:cs="Times New Roman"/>
          <w:sz w:val="28"/>
          <w:szCs w:val="28"/>
        </w:rPr>
        <w:t>» определен</w:t>
      </w:r>
      <w:r w:rsidR="00C45EB9">
        <w:rPr>
          <w:rFonts w:eastAsia="Times New Roman" w:cs="Times New Roman"/>
          <w:sz w:val="28"/>
          <w:szCs w:val="28"/>
        </w:rPr>
        <w:t>ы</w:t>
      </w:r>
      <w:r w:rsidR="00C8469A" w:rsidRPr="00C45EB9">
        <w:rPr>
          <w:rFonts w:eastAsia="Times New Roman" w:cs="Times New Roman"/>
          <w:sz w:val="28"/>
          <w:szCs w:val="28"/>
        </w:rPr>
        <w:t xml:space="preserve"> задач</w:t>
      </w:r>
      <w:r w:rsidR="00C45EB9">
        <w:rPr>
          <w:rFonts w:eastAsia="Times New Roman" w:cs="Times New Roman"/>
          <w:sz w:val="28"/>
          <w:szCs w:val="28"/>
        </w:rPr>
        <w:t>и:</w:t>
      </w:r>
    </w:p>
    <w:p w:rsidR="00C45EB9" w:rsidRP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- по </w:t>
      </w:r>
      <w:r w:rsidRPr="00C45EB9">
        <w:rPr>
          <w:sz w:val="28"/>
          <w:szCs w:val="28"/>
        </w:rPr>
        <w:t>р</w:t>
      </w:r>
      <w:r w:rsidRPr="00C45EB9">
        <w:rPr>
          <w:sz w:val="28"/>
          <w:szCs w:val="28"/>
        </w:rPr>
        <w:t>азвити</w:t>
      </w:r>
      <w:r w:rsidRPr="00C45EB9"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инфраструктуры системы дошкольного образования</w:t>
      </w:r>
      <w:r w:rsidRPr="00C45EB9">
        <w:rPr>
          <w:sz w:val="28"/>
          <w:szCs w:val="28"/>
        </w:rPr>
        <w:t>;</w:t>
      </w:r>
    </w:p>
    <w:p w:rsidR="00C45EB9" w:rsidRP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sz w:val="28"/>
          <w:szCs w:val="28"/>
        </w:rPr>
        <w:t>- по о</w:t>
      </w:r>
      <w:r w:rsidRPr="00C45EB9">
        <w:rPr>
          <w:sz w:val="28"/>
          <w:szCs w:val="28"/>
        </w:rPr>
        <w:t>беспечени</w:t>
      </w:r>
      <w:r w:rsidRPr="00C45EB9"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государственных гарантий доступности и качественного образования</w:t>
      </w:r>
      <w:r w:rsidRPr="00C45EB9">
        <w:rPr>
          <w:sz w:val="28"/>
          <w:szCs w:val="28"/>
        </w:rPr>
        <w:t>.</w:t>
      </w:r>
    </w:p>
    <w:p w:rsidR="00C45EB9" w:rsidRDefault="006871B4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0E36C7">
        <w:rPr>
          <w:rFonts w:eastAsia="Times New Roman" w:cs="Times New Roman"/>
          <w:sz w:val="28"/>
          <w:szCs w:val="28"/>
        </w:rPr>
        <w:t xml:space="preserve">2. По направлению (подпрограмме) </w:t>
      </w:r>
      <w:r w:rsidR="00C63028" w:rsidRPr="00C45EB9">
        <w:rPr>
          <w:rFonts w:eastAsia="Times New Roman" w:cs="Times New Roman"/>
          <w:sz w:val="28"/>
          <w:szCs w:val="28"/>
        </w:rPr>
        <w:t>«</w:t>
      </w:r>
      <w:r w:rsidR="00C45EB9" w:rsidRPr="00C45EB9">
        <w:rPr>
          <w:sz w:val="28"/>
          <w:szCs w:val="28"/>
        </w:rPr>
        <w:t>Развитие общего образования</w:t>
      </w:r>
      <w:r w:rsidR="00B3129D" w:rsidRPr="00C45EB9">
        <w:rPr>
          <w:rFonts w:eastAsia="Times New Roman" w:cs="Times New Roman"/>
          <w:sz w:val="28"/>
          <w:szCs w:val="28"/>
        </w:rPr>
        <w:t>»</w:t>
      </w:r>
      <w:r w:rsidR="00B3129D" w:rsidRPr="000E36C7">
        <w:rPr>
          <w:rFonts w:eastAsia="Times New Roman" w:cs="Times New Roman"/>
          <w:sz w:val="28"/>
          <w:szCs w:val="28"/>
        </w:rPr>
        <w:t xml:space="preserve"> </w:t>
      </w:r>
      <w:r w:rsidR="00C45EB9" w:rsidRPr="00C45EB9">
        <w:rPr>
          <w:rFonts w:eastAsia="Times New Roman" w:cs="Times New Roman"/>
          <w:sz w:val="28"/>
          <w:szCs w:val="28"/>
        </w:rPr>
        <w:t>определен</w:t>
      </w:r>
      <w:r w:rsidR="00C45EB9">
        <w:rPr>
          <w:rFonts w:eastAsia="Times New Roman" w:cs="Times New Roman"/>
          <w:sz w:val="28"/>
          <w:szCs w:val="28"/>
        </w:rPr>
        <w:t>ы</w:t>
      </w:r>
      <w:r w:rsidR="00C45EB9" w:rsidRPr="00C45EB9">
        <w:rPr>
          <w:rFonts w:eastAsia="Times New Roman" w:cs="Times New Roman"/>
          <w:sz w:val="28"/>
          <w:szCs w:val="28"/>
        </w:rPr>
        <w:t xml:space="preserve"> задач</w:t>
      </w:r>
      <w:r w:rsidR="00C45EB9">
        <w:rPr>
          <w:rFonts w:eastAsia="Times New Roman" w:cs="Times New Roman"/>
          <w:sz w:val="28"/>
          <w:szCs w:val="28"/>
        </w:rPr>
        <w:t>и:</w:t>
      </w:r>
    </w:p>
    <w:p w:rsidR="00C45EB9" w:rsidRPr="00C45EB9" w:rsidRDefault="00C45EB9" w:rsidP="00C45EB9">
      <w:pPr>
        <w:pStyle w:val="a3"/>
        <w:ind w:firstLine="709"/>
        <w:jc w:val="both"/>
        <w:rPr>
          <w:rFonts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- по </w:t>
      </w:r>
      <w:r w:rsidRPr="00C45EB9">
        <w:rPr>
          <w:rFonts w:cs="Times New Roman"/>
          <w:sz w:val="28"/>
          <w:szCs w:val="28"/>
        </w:rPr>
        <w:t>ф</w:t>
      </w:r>
      <w:r w:rsidRPr="00C45EB9">
        <w:rPr>
          <w:rFonts w:cs="Times New Roman"/>
          <w:sz w:val="28"/>
          <w:szCs w:val="28"/>
        </w:rPr>
        <w:t>ормировани</w:t>
      </w:r>
      <w:r w:rsidRPr="00C45EB9">
        <w:rPr>
          <w:rFonts w:cs="Times New Roman"/>
          <w:sz w:val="28"/>
          <w:szCs w:val="28"/>
        </w:rPr>
        <w:t>ю</w:t>
      </w:r>
      <w:r w:rsidRPr="00C45EB9">
        <w:rPr>
          <w:rFonts w:cs="Times New Roman"/>
          <w:sz w:val="28"/>
          <w:szCs w:val="28"/>
        </w:rPr>
        <w:t xml:space="preserve"> эффективной системы па</w:t>
      </w:r>
      <w:r>
        <w:rPr>
          <w:rFonts w:cs="Times New Roman"/>
          <w:sz w:val="28"/>
          <w:szCs w:val="28"/>
        </w:rPr>
        <w:t xml:space="preserve">триотического воспитания детей </w:t>
      </w:r>
      <w:r w:rsidRPr="00C45EB9">
        <w:rPr>
          <w:rFonts w:cs="Times New Roman"/>
          <w:sz w:val="28"/>
          <w:szCs w:val="28"/>
        </w:rPr>
        <w:t>и молодежи, основанной на принципах нравственности и гражданской идентичности</w:t>
      </w:r>
      <w:r w:rsidRPr="00C45EB9">
        <w:rPr>
          <w:rFonts w:cs="Times New Roman"/>
          <w:sz w:val="28"/>
          <w:szCs w:val="28"/>
        </w:rPr>
        <w:t>;</w:t>
      </w:r>
    </w:p>
    <w:p w:rsidR="00C45EB9" w:rsidRP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- по </w:t>
      </w:r>
      <w:r w:rsidRPr="00C45EB9">
        <w:rPr>
          <w:sz w:val="28"/>
          <w:szCs w:val="28"/>
        </w:rPr>
        <w:t>р</w:t>
      </w:r>
      <w:r w:rsidRPr="00C45EB9">
        <w:rPr>
          <w:sz w:val="28"/>
          <w:szCs w:val="28"/>
        </w:rPr>
        <w:t>азвити</w:t>
      </w:r>
      <w:r w:rsidRPr="00C45EB9"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инфраструктуры системы общего образования</w:t>
      </w:r>
      <w:r w:rsidRPr="00C45EB9">
        <w:rPr>
          <w:sz w:val="28"/>
          <w:szCs w:val="28"/>
        </w:rPr>
        <w:t>;</w:t>
      </w:r>
    </w:p>
    <w:p w:rsid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sz w:val="28"/>
          <w:szCs w:val="28"/>
        </w:rPr>
        <w:t xml:space="preserve">- </w:t>
      </w:r>
      <w:r>
        <w:rPr>
          <w:sz w:val="28"/>
          <w:szCs w:val="28"/>
        </w:rPr>
        <w:t>по в</w:t>
      </w:r>
      <w:r w:rsidRPr="00C45EB9">
        <w:rPr>
          <w:sz w:val="28"/>
          <w:szCs w:val="28"/>
        </w:rPr>
        <w:t>недрени</w:t>
      </w:r>
      <w:r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</w:t>
      </w:r>
      <w:r>
        <w:rPr>
          <w:sz w:val="28"/>
          <w:szCs w:val="28"/>
        </w:rPr>
        <w:t>;</w:t>
      </w:r>
    </w:p>
    <w:p w:rsidR="00C45EB9" w:rsidRP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sz w:val="28"/>
          <w:szCs w:val="28"/>
        </w:rPr>
        <w:t xml:space="preserve">- </w:t>
      </w:r>
      <w:r>
        <w:rPr>
          <w:sz w:val="28"/>
          <w:szCs w:val="28"/>
        </w:rPr>
        <w:t>по с</w:t>
      </w:r>
      <w:r w:rsidRPr="00C45EB9">
        <w:rPr>
          <w:sz w:val="28"/>
          <w:szCs w:val="28"/>
        </w:rPr>
        <w:t>оздани</w:t>
      </w:r>
      <w:r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  <w:r>
        <w:rPr>
          <w:sz w:val="28"/>
          <w:szCs w:val="28"/>
        </w:rPr>
        <w:t>;</w:t>
      </w:r>
    </w:p>
    <w:p w:rsidR="00C45EB9" w:rsidRP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 xml:space="preserve">по </w:t>
      </w:r>
      <w:r>
        <w:rPr>
          <w:sz w:val="28"/>
          <w:szCs w:val="28"/>
        </w:rPr>
        <w:t>о</w:t>
      </w:r>
      <w:r w:rsidRPr="00C45EB9">
        <w:rPr>
          <w:sz w:val="28"/>
          <w:szCs w:val="28"/>
        </w:rPr>
        <w:t>беспечен</w:t>
      </w:r>
      <w:r>
        <w:rPr>
          <w:sz w:val="28"/>
          <w:szCs w:val="28"/>
        </w:rPr>
        <w:t>ию</w:t>
      </w:r>
      <w:r w:rsidRPr="00C45EB9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C45EB9">
        <w:rPr>
          <w:sz w:val="28"/>
          <w:szCs w:val="28"/>
        </w:rPr>
        <w:t xml:space="preserve"> детям получать качественное общее образование в условиях, отвечающих современным требованиям, независимо от места проживания ребенка</w:t>
      </w:r>
      <w:r>
        <w:rPr>
          <w:sz w:val="28"/>
          <w:szCs w:val="28"/>
        </w:rPr>
        <w:t>.</w:t>
      </w:r>
    </w:p>
    <w:p w:rsidR="00C45EB9" w:rsidRDefault="00DA7703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0E36C7">
        <w:rPr>
          <w:rFonts w:eastAsia="Times New Roman" w:cs="Times New Roman"/>
          <w:sz w:val="28"/>
          <w:szCs w:val="28"/>
        </w:rPr>
        <w:lastRenderedPageBreak/>
        <w:t>3. По направлению (подпрограмме</w:t>
      </w:r>
      <w:r w:rsidRPr="00C45EB9">
        <w:rPr>
          <w:rFonts w:eastAsia="Times New Roman" w:cs="Times New Roman"/>
          <w:sz w:val="28"/>
          <w:szCs w:val="28"/>
        </w:rPr>
        <w:t>) «</w:t>
      </w:r>
      <w:r w:rsidR="00C45EB9" w:rsidRPr="00C45EB9">
        <w:rPr>
          <w:sz w:val="28"/>
          <w:szCs w:val="28"/>
        </w:rPr>
        <w:t>Развитие дополнительного образования детей</w:t>
      </w:r>
      <w:r w:rsidRPr="00C45EB9">
        <w:rPr>
          <w:rFonts w:eastAsia="Times New Roman" w:cs="Times New Roman"/>
          <w:sz w:val="28"/>
          <w:szCs w:val="28"/>
        </w:rPr>
        <w:t>»</w:t>
      </w:r>
      <w:r w:rsidR="00DB1D3D" w:rsidRPr="000E36C7">
        <w:rPr>
          <w:rFonts w:eastAsia="Times New Roman" w:cs="Times New Roman"/>
          <w:sz w:val="28"/>
          <w:szCs w:val="28"/>
        </w:rPr>
        <w:t xml:space="preserve"> определен</w:t>
      </w:r>
      <w:r w:rsidR="00C45EB9">
        <w:rPr>
          <w:rFonts w:eastAsia="Times New Roman" w:cs="Times New Roman"/>
          <w:sz w:val="28"/>
          <w:szCs w:val="28"/>
        </w:rPr>
        <w:t>ы</w:t>
      </w:r>
      <w:r w:rsidR="00450D74" w:rsidRPr="000E36C7">
        <w:rPr>
          <w:rFonts w:eastAsia="Times New Roman" w:cs="Times New Roman"/>
          <w:sz w:val="28"/>
          <w:szCs w:val="28"/>
        </w:rPr>
        <w:t xml:space="preserve"> задач</w:t>
      </w:r>
      <w:r w:rsidR="00C45EB9">
        <w:rPr>
          <w:rFonts w:eastAsia="Times New Roman" w:cs="Times New Roman"/>
          <w:sz w:val="28"/>
          <w:szCs w:val="28"/>
        </w:rPr>
        <w:t>и:</w:t>
      </w:r>
    </w:p>
    <w:p w:rsidR="00C45EB9" w:rsidRP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- </w:t>
      </w:r>
      <w:r>
        <w:rPr>
          <w:rFonts w:eastAsia="Times New Roman" w:cs="Times New Roman"/>
          <w:sz w:val="28"/>
          <w:szCs w:val="28"/>
        </w:rPr>
        <w:t xml:space="preserve">по </w:t>
      </w:r>
      <w:r>
        <w:rPr>
          <w:sz w:val="28"/>
          <w:szCs w:val="28"/>
        </w:rPr>
        <w:t>р</w:t>
      </w:r>
      <w:r w:rsidRPr="00C45EB9">
        <w:rPr>
          <w:sz w:val="28"/>
          <w:szCs w:val="28"/>
        </w:rPr>
        <w:t>азвити</w:t>
      </w:r>
      <w:r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инфраструктуры организаций дополнительного образования детей</w:t>
      </w:r>
      <w:r>
        <w:rPr>
          <w:sz w:val="28"/>
          <w:szCs w:val="28"/>
        </w:rPr>
        <w:t>;</w:t>
      </w:r>
    </w:p>
    <w:p w:rsidR="00C45EB9" w:rsidRPr="00C45EB9" w:rsidRDefault="00C45EB9" w:rsidP="00C45EB9">
      <w:pPr>
        <w:pStyle w:val="a3"/>
        <w:ind w:firstLine="709"/>
        <w:jc w:val="both"/>
        <w:rPr>
          <w:sz w:val="28"/>
          <w:szCs w:val="28"/>
        </w:rPr>
      </w:pPr>
      <w:r w:rsidRPr="00C45EB9">
        <w:rPr>
          <w:sz w:val="28"/>
          <w:szCs w:val="28"/>
        </w:rPr>
        <w:t xml:space="preserve">- </w:t>
      </w:r>
      <w:r>
        <w:rPr>
          <w:sz w:val="28"/>
          <w:szCs w:val="28"/>
        </w:rPr>
        <w:t>по ф</w:t>
      </w:r>
      <w:r w:rsidRPr="00C45EB9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эффективной системы выявления, поддержки </w:t>
      </w:r>
      <w:r>
        <w:rPr>
          <w:sz w:val="28"/>
          <w:szCs w:val="28"/>
        </w:rPr>
        <w:t xml:space="preserve">                      </w:t>
      </w:r>
      <w:r w:rsidRPr="00C45EB9">
        <w:rPr>
          <w:sz w:val="28"/>
          <w:szCs w:val="28"/>
        </w:rPr>
        <w:t xml:space="preserve">и развития способностей и талантов у детей и молодежи, основанной </w:t>
      </w:r>
      <w:r>
        <w:rPr>
          <w:sz w:val="28"/>
          <w:szCs w:val="28"/>
        </w:rPr>
        <w:t xml:space="preserve">                          </w:t>
      </w:r>
      <w:r w:rsidRPr="00C45EB9">
        <w:rPr>
          <w:sz w:val="28"/>
          <w:szCs w:val="28"/>
        </w:rPr>
        <w:t>на принципах справедливости, всеобщности и направленной на самоопределение и профессиональной ориентации всех обучающихся</w:t>
      </w:r>
      <w:r>
        <w:rPr>
          <w:sz w:val="28"/>
          <w:szCs w:val="28"/>
        </w:rPr>
        <w:t>;</w:t>
      </w:r>
    </w:p>
    <w:p w:rsid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sz w:val="28"/>
          <w:szCs w:val="28"/>
        </w:rPr>
        <w:t>-</w:t>
      </w:r>
      <w:r>
        <w:rPr>
          <w:sz w:val="28"/>
          <w:szCs w:val="28"/>
        </w:rPr>
        <w:t xml:space="preserve"> по формированию</w:t>
      </w:r>
      <w:r w:rsidRPr="00C45EB9">
        <w:rPr>
          <w:sz w:val="28"/>
          <w:szCs w:val="28"/>
        </w:rPr>
        <w:t xml:space="preserve"> эффективн</w:t>
      </w:r>
      <w:r>
        <w:rPr>
          <w:sz w:val="28"/>
          <w:szCs w:val="28"/>
        </w:rPr>
        <w:t>ой</w:t>
      </w:r>
      <w:r w:rsidRPr="00C45EB9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C45EB9">
        <w:rPr>
          <w:sz w:val="28"/>
          <w:szCs w:val="28"/>
        </w:rPr>
        <w:t xml:space="preserve"> выявления, поддержки </w:t>
      </w:r>
      <w:r>
        <w:rPr>
          <w:sz w:val="28"/>
          <w:szCs w:val="28"/>
        </w:rPr>
        <w:t xml:space="preserve">                      </w:t>
      </w:r>
      <w:r w:rsidRPr="00C45EB9">
        <w:rPr>
          <w:sz w:val="28"/>
          <w:szCs w:val="28"/>
        </w:rPr>
        <w:t xml:space="preserve">и развития способностей и талантов у детей и молодежи, основанная </w:t>
      </w:r>
      <w:r>
        <w:rPr>
          <w:sz w:val="28"/>
          <w:szCs w:val="28"/>
        </w:rPr>
        <w:t xml:space="preserve">                          </w:t>
      </w:r>
      <w:r w:rsidRPr="00C45EB9">
        <w:rPr>
          <w:sz w:val="28"/>
          <w:szCs w:val="28"/>
        </w:rPr>
        <w:t>на принципах справедливости, всеобщности и направленная на самоопределение и профессиональную ориентацию всех обучающихся</w:t>
      </w:r>
      <w:r>
        <w:rPr>
          <w:sz w:val="28"/>
          <w:szCs w:val="28"/>
        </w:rPr>
        <w:t>.</w:t>
      </w:r>
    </w:p>
    <w:p w:rsidR="00C45EB9" w:rsidRDefault="00253FF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0E36C7">
        <w:rPr>
          <w:sz w:val="28"/>
          <w:szCs w:val="28"/>
        </w:rPr>
        <w:t>4</w:t>
      </w:r>
      <w:r w:rsidR="006871B4" w:rsidRPr="000E36C7">
        <w:rPr>
          <w:sz w:val="28"/>
          <w:szCs w:val="28"/>
        </w:rPr>
        <w:t>.</w:t>
      </w:r>
      <w:r w:rsidR="006871B4" w:rsidRPr="000E36C7">
        <w:rPr>
          <w:rFonts w:eastAsia="Times New Roman" w:cs="Times New Roman"/>
          <w:sz w:val="28"/>
          <w:szCs w:val="28"/>
        </w:rPr>
        <w:t xml:space="preserve"> По направлению (подпрограмме) «</w:t>
      </w:r>
      <w:r w:rsidR="00C45EB9" w:rsidRPr="00C45EB9">
        <w:rPr>
          <w:sz w:val="28"/>
          <w:szCs w:val="28"/>
        </w:rPr>
        <w:t>Организация отдыха и оздоровления детей и подростков</w:t>
      </w:r>
      <w:r w:rsidR="006871B4" w:rsidRPr="000E36C7">
        <w:rPr>
          <w:sz w:val="28"/>
          <w:szCs w:val="28"/>
        </w:rPr>
        <w:t>»</w:t>
      </w:r>
      <w:r w:rsidR="00DB1D3D" w:rsidRPr="000E36C7">
        <w:rPr>
          <w:rFonts w:eastAsia="Times New Roman" w:cs="Times New Roman"/>
          <w:sz w:val="28"/>
          <w:szCs w:val="28"/>
        </w:rPr>
        <w:t xml:space="preserve"> определена</w:t>
      </w:r>
      <w:r w:rsidR="00450D74" w:rsidRPr="000E36C7">
        <w:rPr>
          <w:rFonts w:eastAsia="Times New Roman" w:cs="Times New Roman"/>
          <w:sz w:val="28"/>
          <w:szCs w:val="28"/>
        </w:rPr>
        <w:t xml:space="preserve"> задача по </w:t>
      </w:r>
      <w:r w:rsidR="00C45EB9" w:rsidRPr="00C45EB9">
        <w:rPr>
          <w:sz w:val="28"/>
          <w:szCs w:val="28"/>
        </w:rPr>
        <w:t>о</w:t>
      </w:r>
      <w:r w:rsidR="00C45EB9" w:rsidRPr="00C45EB9">
        <w:rPr>
          <w:sz w:val="28"/>
          <w:szCs w:val="28"/>
        </w:rPr>
        <w:t>рганизаци</w:t>
      </w:r>
      <w:r w:rsidR="00C45EB9" w:rsidRPr="00C45EB9">
        <w:rPr>
          <w:sz w:val="28"/>
          <w:szCs w:val="28"/>
        </w:rPr>
        <w:t>и</w:t>
      </w:r>
      <w:r w:rsidR="00C45EB9" w:rsidRPr="00C45EB9">
        <w:rPr>
          <w:sz w:val="28"/>
          <w:szCs w:val="28"/>
        </w:rPr>
        <w:t xml:space="preserve"> отдыха и оздоровления детей в возрасте от 7 до 18 лет, в том числе детей, находящихся в трудной жизненной ситуации</w:t>
      </w:r>
      <w:r w:rsidR="00450D74" w:rsidRPr="00C45EB9">
        <w:rPr>
          <w:rFonts w:eastAsia="Times New Roman" w:cs="Times New Roman"/>
          <w:sz w:val="28"/>
          <w:szCs w:val="28"/>
        </w:rPr>
        <w:t>.</w:t>
      </w:r>
    </w:p>
    <w:p w:rsidR="00DB1D3D" w:rsidRDefault="00DB1D3D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>5. По направлению (подпрограмме) «</w:t>
      </w:r>
      <w:r w:rsidR="00C45EB9" w:rsidRPr="00C45EB9">
        <w:rPr>
          <w:sz w:val="28"/>
          <w:szCs w:val="28"/>
        </w:rPr>
        <w:t>Государственная политика в сфере образования</w:t>
      </w:r>
      <w:r w:rsidRPr="00C45EB9">
        <w:rPr>
          <w:rFonts w:eastAsia="Times New Roman" w:cs="Times New Roman"/>
          <w:sz w:val="28"/>
          <w:szCs w:val="28"/>
        </w:rPr>
        <w:t xml:space="preserve">» определена задача по </w:t>
      </w:r>
      <w:r w:rsidR="00C45EB9" w:rsidRPr="00C45EB9">
        <w:rPr>
          <w:sz w:val="28"/>
          <w:szCs w:val="28"/>
        </w:rPr>
        <w:t>о</w:t>
      </w:r>
      <w:r w:rsidR="00C45EB9" w:rsidRPr="00C45EB9">
        <w:rPr>
          <w:sz w:val="28"/>
          <w:szCs w:val="28"/>
        </w:rPr>
        <w:t>беспечени</w:t>
      </w:r>
      <w:r w:rsidR="00C45EB9" w:rsidRPr="00C45EB9">
        <w:rPr>
          <w:sz w:val="28"/>
          <w:szCs w:val="28"/>
        </w:rPr>
        <w:t>ю</w:t>
      </w:r>
      <w:r w:rsidR="00C45EB9" w:rsidRPr="00C45EB9">
        <w:rPr>
          <w:sz w:val="28"/>
          <w:szCs w:val="28"/>
        </w:rPr>
        <w:t xml:space="preserve"> реализации мероприятий муниципальной программы в соответствии с установленными сроками и этапами</w:t>
      </w:r>
      <w:r w:rsidRPr="00C45EB9">
        <w:rPr>
          <w:rFonts w:eastAsia="Times New Roman" w:cs="Times New Roman"/>
          <w:sz w:val="28"/>
          <w:szCs w:val="28"/>
        </w:rPr>
        <w:t>.</w:t>
      </w:r>
    </w:p>
    <w:p w:rsidR="00C45EB9" w:rsidRP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6. </w:t>
      </w:r>
      <w:r w:rsidRPr="00C45EB9">
        <w:rPr>
          <w:rFonts w:eastAsia="Times New Roman" w:cs="Times New Roman"/>
          <w:sz w:val="28"/>
          <w:szCs w:val="28"/>
        </w:rPr>
        <w:t>По направлению (подпрограмме) «</w:t>
      </w:r>
      <w:r w:rsidRPr="00C45EB9">
        <w:rPr>
          <w:bCs/>
          <w:sz w:val="28"/>
          <w:szCs w:val="28"/>
        </w:rPr>
        <w:t>Патриотическое воспитание молодежи Ш</w:t>
      </w:r>
      <w:r w:rsidRPr="00C45EB9">
        <w:rPr>
          <w:sz w:val="28"/>
          <w:szCs w:val="28"/>
        </w:rPr>
        <w:t>ебекинского края</w:t>
      </w:r>
      <w:r w:rsidRPr="00C45EB9">
        <w:rPr>
          <w:rFonts w:eastAsia="Times New Roman" w:cs="Times New Roman"/>
          <w:sz w:val="28"/>
          <w:szCs w:val="28"/>
        </w:rPr>
        <w:t xml:space="preserve">» определена задача по </w:t>
      </w:r>
      <w:r w:rsidRPr="00C45EB9">
        <w:rPr>
          <w:sz w:val="28"/>
          <w:szCs w:val="28"/>
        </w:rPr>
        <w:t>с</w:t>
      </w:r>
      <w:r w:rsidRPr="00C45EB9">
        <w:rPr>
          <w:sz w:val="28"/>
          <w:szCs w:val="28"/>
        </w:rPr>
        <w:t>овершенствовани</w:t>
      </w:r>
      <w:r w:rsidRPr="00C45EB9">
        <w:rPr>
          <w:sz w:val="28"/>
          <w:szCs w:val="28"/>
        </w:rPr>
        <w:t xml:space="preserve">ю </w:t>
      </w:r>
      <w:r w:rsidRPr="00C45EB9">
        <w:rPr>
          <w:sz w:val="28"/>
          <w:szCs w:val="28"/>
        </w:rPr>
        <w:t>и обеспечени</w:t>
      </w:r>
      <w:r w:rsidRPr="00C45EB9">
        <w:rPr>
          <w:sz w:val="28"/>
          <w:szCs w:val="28"/>
        </w:rPr>
        <w:t>ю</w:t>
      </w:r>
      <w:r w:rsidRPr="00C45EB9">
        <w:rPr>
          <w:sz w:val="28"/>
          <w:szCs w:val="28"/>
        </w:rPr>
        <w:t xml:space="preserve"> функционирования системы патриотического воспитания молодежи и механизмов воспитания патриотизма в современных условиях, повышение качества патриотического воспитания молодежи и интереса к изучению истории Отечества и родного края</w:t>
      </w:r>
      <w:r w:rsidRPr="00C45EB9">
        <w:rPr>
          <w:rFonts w:eastAsia="Times New Roman" w:cs="Times New Roman"/>
          <w:sz w:val="28"/>
          <w:szCs w:val="28"/>
        </w:rPr>
        <w:t>.</w:t>
      </w:r>
    </w:p>
    <w:p w:rsidR="00C45EB9" w:rsidRP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 xml:space="preserve">7. </w:t>
      </w:r>
      <w:proofErr w:type="gramStart"/>
      <w:r w:rsidRPr="00C45EB9">
        <w:rPr>
          <w:rFonts w:eastAsia="Times New Roman" w:cs="Times New Roman"/>
          <w:sz w:val="28"/>
          <w:szCs w:val="28"/>
        </w:rPr>
        <w:t>По направлению (подпрограмме) «</w:t>
      </w:r>
      <w:r w:rsidRPr="00C45EB9">
        <w:rPr>
          <w:sz w:val="28"/>
          <w:szCs w:val="28"/>
        </w:rPr>
        <w:t>Развитие добровольческого движения на территории Шебекинского муниципального округа</w:t>
      </w:r>
      <w:r w:rsidRPr="00C45EB9">
        <w:rPr>
          <w:rFonts w:eastAsia="Times New Roman" w:cs="Times New Roman"/>
          <w:sz w:val="28"/>
          <w:szCs w:val="28"/>
        </w:rPr>
        <w:t xml:space="preserve">» определена задача по </w:t>
      </w:r>
      <w:r w:rsidRPr="00C45EB9">
        <w:rPr>
          <w:sz w:val="28"/>
          <w:szCs w:val="28"/>
        </w:rPr>
        <w:t>с</w:t>
      </w:r>
      <w:r w:rsidRPr="00C45EB9">
        <w:rPr>
          <w:sz w:val="28"/>
          <w:szCs w:val="28"/>
        </w:rPr>
        <w:t>оздани</w:t>
      </w:r>
      <w:r w:rsidRPr="00C45EB9">
        <w:rPr>
          <w:sz w:val="28"/>
          <w:szCs w:val="28"/>
        </w:rPr>
        <w:t xml:space="preserve">ю </w:t>
      </w:r>
      <w:r w:rsidRPr="00C45EB9">
        <w:rPr>
          <w:sz w:val="28"/>
          <w:szCs w:val="28"/>
        </w:rPr>
        <w:t>условий для вовлечения граждан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</w:t>
      </w:r>
      <w:r w:rsidRPr="00C45EB9">
        <w:rPr>
          <w:rFonts w:eastAsia="Times New Roman" w:cs="Times New Roman"/>
          <w:sz w:val="28"/>
          <w:szCs w:val="28"/>
        </w:rPr>
        <w:t>.</w:t>
      </w:r>
      <w:proofErr w:type="gramEnd"/>
    </w:p>
    <w:p w:rsidR="00C45EB9" w:rsidRPr="00C45EB9" w:rsidRDefault="00C45EB9" w:rsidP="00C45EB9">
      <w:pPr>
        <w:pStyle w:val="a3"/>
        <w:ind w:firstLine="709"/>
        <w:jc w:val="both"/>
        <w:rPr>
          <w:rFonts w:eastAsia="Times New Roman" w:cs="Times New Roman"/>
          <w:sz w:val="28"/>
          <w:szCs w:val="28"/>
        </w:rPr>
      </w:pPr>
      <w:r w:rsidRPr="00C45EB9">
        <w:rPr>
          <w:rFonts w:eastAsia="Times New Roman" w:cs="Times New Roman"/>
          <w:sz w:val="28"/>
          <w:szCs w:val="28"/>
        </w:rPr>
        <w:t>8</w:t>
      </w:r>
      <w:r w:rsidRPr="00C45EB9">
        <w:rPr>
          <w:rFonts w:eastAsia="Times New Roman" w:cs="Times New Roman"/>
          <w:sz w:val="28"/>
          <w:szCs w:val="28"/>
        </w:rPr>
        <w:t>. По направлению (подпрограмме) «</w:t>
      </w:r>
      <w:r w:rsidRPr="00C45EB9">
        <w:rPr>
          <w:sz w:val="28"/>
          <w:szCs w:val="28"/>
        </w:rPr>
        <w:t>Развитие способностей и поддержка социально значимых инициатив молодежи Шебекинского края</w:t>
      </w:r>
      <w:r w:rsidRPr="00C45EB9">
        <w:rPr>
          <w:rFonts w:eastAsia="Times New Roman" w:cs="Times New Roman"/>
          <w:sz w:val="28"/>
          <w:szCs w:val="28"/>
        </w:rPr>
        <w:t xml:space="preserve">» определена задача по </w:t>
      </w:r>
      <w:r w:rsidRPr="00C45EB9">
        <w:rPr>
          <w:sz w:val="28"/>
          <w:szCs w:val="28"/>
        </w:rPr>
        <w:t>созданию условий для эффективной самореализации молодежи, в том числе развитие инфраструктуры, развитие и поддержка молодежных проектов и инициатив, пропаганда здорового образа жизни</w:t>
      </w:r>
      <w:r w:rsidRPr="00C45EB9">
        <w:rPr>
          <w:rFonts w:eastAsia="Times New Roman" w:cs="Times New Roman"/>
          <w:sz w:val="28"/>
          <w:szCs w:val="28"/>
        </w:rPr>
        <w:t>.</w:t>
      </w:r>
    </w:p>
    <w:p w:rsidR="006871B4" w:rsidRPr="000E36C7" w:rsidRDefault="006871B4" w:rsidP="00C45E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5C8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муниципальной программы </w:t>
      </w:r>
      <w:r w:rsidR="00DB1D3D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C45EB9" w:rsidRPr="00C45EB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образования Шебекинского муниципального округа</w:t>
      </w:r>
      <w:r w:rsidR="00DB1D3D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5C35C8" w:rsidRPr="000E36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>1. Выравнивание стартовых возможностей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45EB9">
        <w:rPr>
          <w:rFonts w:ascii="Times New Roman" w:hAnsi="Times New Roman" w:cs="Times New Roman"/>
          <w:sz w:val="28"/>
          <w:szCs w:val="28"/>
        </w:rPr>
        <w:t xml:space="preserve"> за счет обеспечения и сохранения 100 процентов доступности качественного дошкольного образования, в том числе присмотра и ухода за детьми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 xml:space="preserve"> </w:t>
      </w:r>
      <w:r w:rsidRPr="00C45EB9">
        <w:rPr>
          <w:rFonts w:ascii="Times New Roman" w:hAnsi="Times New Roman" w:cs="Times New Roman"/>
          <w:sz w:val="28"/>
          <w:szCs w:val="28"/>
        </w:rPr>
        <w:t xml:space="preserve">2. Обеспечение высокого качества образования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45EB9">
        <w:rPr>
          <w:rFonts w:ascii="Times New Roman" w:hAnsi="Times New Roman" w:cs="Times New Roman"/>
          <w:sz w:val="28"/>
          <w:szCs w:val="28"/>
        </w:rPr>
        <w:t>с меняющимися запросами населения и перспективными задачами социально-</w:t>
      </w:r>
      <w:r w:rsidRPr="00C45EB9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экономического развития Шебекинского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45EB9">
        <w:rPr>
          <w:rFonts w:ascii="Times New Roman" w:hAnsi="Times New Roman" w:cs="Times New Roman"/>
          <w:sz w:val="28"/>
          <w:szCs w:val="28"/>
        </w:rPr>
        <w:t>и Белгородской области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 xml:space="preserve">3. Формирование эффективной системы выявления, поддержки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45EB9">
        <w:rPr>
          <w:rFonts w:ascii="Times New Roman" w:hAnsi="Times New Roman" w:cs="Times New Roman"/>
          <w:sz w:val="28"/>
          <w:szCs w:val="28"/>
        </w:rPr>
        <w:t xml:space="preserve">и развития способностей и талантов у детей и молодежи, основанной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5EB9">
        <w:rPr>
          <w:rFonts w:ascii="Times New Roman" w:hAnsi="Times New Roman" w:cs="Times New Roman"/>
          <w:sz w:val="28"/>
          <w:szCs w:val="28"/>
        </w:rPr>
        <w:t xml:space="preserve">на принципах справедливости, всеобщности и направленной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45EB9">
        <w:rPr>
          <w:rFonts w:ascii="Times New Roman" w:hAnsi="Times New Roman" w:cs="Times New Roman"/>
          <w:sz w:val="28"/>
          <w:szCs w:val="28"/>
        </w:rPr>
        <w:t>на самоопределение и профессиональную ориентацию всех обучающихся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 xml:space="preserve">4. Увеличение доли детей в возрасте до 18 лет, охваченных отдыхом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45EB9">
        <w:rPr>
          <w:rFonts w:ascii="Times New Roman" w:hAnsi="Times New Roman" w:cs="Times New Roman"/>
          <w:sz w:val="28"/>
          <w:szCs w:val="28"/>
        </w:rPr>
        <w:t>и оздоровлением не менее 60 процентов к 2030 году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>5. Создание условий для воспитания гармонично развитой и социально ответственной личности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Pr="00C45EB9" w:rsidRDefault="00C45EB9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EB9">
        <w:rPr>
          <w:rFonts w:ascii="Times New Roman" w:hAnsi="Times New Roman" w:cs="Times New Roman"/>
          <w:sz w:val="28"/>
          <w:szCs w:val="28"/>
        </w:rPr>
        <w:t>6. Увеличение доли граждан, занимающихся волонтерской (добровольческой) деятельностью, до 15 процентов к 2030 году</w:t>
      </w:r>
      <w:r w:rsidRPr="00C45EB9">
        <w:rPr>
          <w:rFonts w:ascii="Times New Roman" w:hAnsi="Times New Roman" w:cs="Times New Roman"/>
          <w:sz w:val="28"/>
          <w:szCs w:val="28"/>
        </w:rPr>
        <w:t>.</w:t>
      </w:r>
    </w:p>
    <w:p w:rsidR="00C45EB9" w:rsidRDefault="00C45EB9" w:rsidP="00C45EB9">
      <w:pPr>
        <w:widowControl w:val="0"/>
        <w:spacing w:after="0" w:line="240" w:lineRule="auto"/>
        <w:ind w:right="135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871B4" w:rsidRPr="000E36C7" w:rsidRDefault="006871B4" w:rsidP="000E36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0E36C7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9E4DC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C45EB9" w:rsidRPr="00C45EB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Развитие образования Шебекинского муниципального округа</w:t>
      </w:r>
      <w:r w:rsidR="009E4DC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0E36C7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0E36C7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</w:t>
      </w:r>
      <w:r w:rsidR="009E4DC5"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в 2025-2030 годах составит </w:t>
      </w:r>
      <w:r w:rsidR="008016D5" w:rsidRPr="008016D5">
        <w:rPr>
          <w:rFonts w:ascii="Times New Roman" w:hAnsi="Times New Roman" w:cs="Times New Roman"/>
          <w:color w:val="000000"/>
          <w:sz w:val="28"/>
          <w:szCs w:val="28"/>
        </w:rPr>
        <w:t>10 741 761,9</w:t>
      </w:r>
      <w:r w:rsidR="005F064B" w:rsidRPr="008016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за счет </w:t>
      </w:r>
      <w:r w:rsidR="00191A8C" w:rsidRPr="008016D5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</w:t>
      </w:r>
      <w:r w:rsidR="009E4DC5" w:rsidRPr="008016D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26FBC"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6D5" w:rsidRPr="008016D5">
        <w:rPr>
          <w:rFonts w:ascii="Times New Roman" w:hAnsi="Times New Roman" w:cs="Times New Roman"/>
          <w:sz w:val="28"/>
          <w:szCs w:val="28"/>
        </w:rPr>
        <w:t>16 139,5</w:t>
      </w:r>
      <w:r w:rsidR="00191A8C" w:rsidRPr="008016D5">
        <w:rPr>
          <w:rFonts w:ascii="Times New Roman" w:eastAsia="Times New Roman" w:hAnsi="Times New Roman" w:cs="Times New Roman"/>
          <w:sz w:val="28"/>
          <w:szCs w:val="28"/>
        </w:rPr>
        <w:t xml:space="preserve"> тыс. рублей, </w:t>
      </w:r>
      <w:r w:rsidR="009E4DC5"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>регионального бюджета</w:t>
      </w:r>
      <w:r w:rsidR="009E4DC5"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6D5" w:rsidRPr="008016D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6D5" w:rsidRPr="008016D5">
        <w:rPr>
          <w:rFonts w:ascii="Times New Roman" w:hAnsi="Times New Roman" w:cs="Times New Roman"/>
          <w:sz w:val="28"/>
          <w:szCs w:val="28"/>
        </w:rPr>
        <w:t>10 612 780,6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A8C" w:rsidRPr="008016D5">
        <w:rPr>
          <w:rFonts w:ascii="Times New Roman" w:eastAsia="Times New Roman" w:hAnsi="Times New Roman" w:cs="Times New Roman"/>
          <w:sz w:val="28"/>
          <w:szCs w:val="28"/>
        </w:rPr>
        <w:t xml:space="preserve">тыс. рублей; 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26FBC" w:rsidRPr="008016D5">
        <w:rPr>
          <w:rFonts w:ascii="Times New Roman" w:eastAsia="Times New Roman" w:hAnsi="Times New Roman" w:cs="Times New Roman"/>
          <w:sz w:val="28"/>
          <w:szCs w:val="28"/>
        </w:rPr>
        <w:t xml:space="preserve">редств местного бюджета – </w:t>
      </w:r>
      <w:r w:rsidR="008016D5" w:rsidRPr="008016D5">
        <w:rPr>
          <w:rFonts w:ascii="Times New Roman" w:eastAsia="Times New Roman" w:hAnsi="Times New Roman" w:cs="Times New Roman"/>
          <w:sz w:val="28"/>
          <w:szCs w:val="28"/>
        </w:rPr>
        <w:t>7 171,6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за сч</w:t>
      </w:r>
      <w:r w:rsidR="00726FBC" w:rsidRPr="008016D5">
        <w:rPr>
          <w:rFonts w:ascii="Times New Roman" w:eastAsia="Times New Roman" w:hAnsi="Times New Roman" w:cs="Times New Roman"/>
          <w:sz w:val="28"/>
          <w:szCs w:val="28"/>
        </w:rPr>
        <w:t xml:space="preserve">ет внебюджетных </w:t>
      </w:r>
      <w:r w:rsidR="008016D5" w:rsidRPr="008016D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26FBC" w:rsidRPr="008016D5">
        <w:rPr>
          <w:rFonts w:ascii="Times New Roman" w:eastAsia="Times New Roman" w:hAnsi="Times New Roman" w:cs="Times New Roman"/>
          <w:sz w:val="28"/>
          <w:szCs w:val="28"/>
        </w:rPr>
        <w:t xml:space="preserve">сточников – </w:t>
      </w:r>
      <w:r w:rsidR="008016D5" w:rsidRPr="008016D5">
        <w:rPr>
          <w:rFonts w:ascii="Times New Roman" w:eastAsia="Times New Roman" w:hAnsi="Times New Roman" w:cs="Times New Roman"/>
          <w:sz w:val="28"/>
          <w:szCs w:val="28"/>
        </w:rPr>
        <w:t>105 670,2</w:t>
      </w:r>
      <w:r w:rsidRPr="008016D5">
        <w:rPr>
          <w:rFonts w:ascii="Times New Roman" w:eastAsia="Times New Roman" w:hAnsi="Times New Roman" w:cs="Times New Roman"/>
          <w:sz w:val="28"/>
          <w:szCs w:val="28"/>
        </w:rPr>
        <w:t xml:space="preserve"> тыс.  рублей.</w:t>
      </w:r>
      <w:r w:rsidR="0080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871B4" w:rsidRPr="000E36C7" w:rsidRDefault="006871B4" w:rsidP="000E36C7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</w:rPr>
        <w:t>нансирования на 2025 - 2027</w:t>
      </w:r>
      <w:r w:rsidR="001329F1" w:rsidRPr="000E36C7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указаны в соответствии с   </w:t>
      </w:r>
      <w:r w:rsidR="003D3D61">
        <w:rPr>
          <w:rFonts w:ascii="Times New Roman" w:eastAsia="Times New Roman" w:hAnsi="Times New Roman" w:cs="Times New Roman"/>
          <w:sz w:val="28"/>
          <w:szCs w:val="28"/>
        </w:rPr>
        <w:t>первым чтением закона Белгородской области «Об областном бюджете на 2025 год и на плановый период 2026 и 2027 годов.</w:t>
      </w:r>
      <w:r w:rsidRPr="000E3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71B4" w:rsidRPr="000E36C7" w:rsidRDefault="006871B4" w:rsidP="000E36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уточнению в соответствии с решением о  бюджете на очередной финансовый год и плановый период</w:t>
      </w:r>
      <w:r w:rsidRPr="000E36C7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официальном сайте администрации </w:t>
      </w:r>
      <w:r w:rsidR="00C45EB9">
        <w:rPr>
          <w:rFonts w:ascii="Times New Roman" w:eastAsia="Calibri" w:hAnsi="Times New Roman" w:cs="Times New Roman"/>
          <w:sz w:val="28"/>
          <w:szCs w:val="28"/>
        </w:rPr>
        <w:t>Шебекинского городского округа</w:t>
      </w:r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 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73A3F"/>
    <w:rsid w:val="00304872"/>
    <w:rsid w:val="00335FE7"/>
    <w:rsid w:val="0039389E"/>
    <w:rsid w:val="00395BF8"/>
    <w:rsid w:val="003D3D61"/>
    <w:rsid w:val="003F737B"/>
    <w:rsid w:val="00450D74"/>
    <w:rsid w:val="0049381B"/>
    <w:rsid w:val="00494D31"/>
    <w:rsid w:val="004B0AE7"/>
    <w:rsid w:val="004E45A7"/>
    <w:rsid w:val="005019D7"/>
    <w:rsid w:val="00556417"/>
    <w:rsid w:val="005C35C8"/>
    <w:rsid w:val="005C6F49"/>
    <w:rsid w:val="005F064B"/>
    <w:rsid w:val="00627370"/>
    <w:rsid w:val="006871B4"/>
    <w:rsid w:val="006B61E9"/>
    <w:rsid w:val="006E1096"/>
    <w:rsid w:val="00702E3C"/>
    <w:rsid w:val="00725A89"/>
    <w:rsid w:val="00726FBC"/>
    <w:rsid w:val="007854B7"/>
    <w:rsid w:val="007F5331"/>
    <w:rsid w:val="007F625E"/>
    <w:rsid w:val="008016D5"/>
    <w:rsid w:val="0080185F"/>
    <w:rsid w:val="00827734"/>
    <w:rsid w:val="008A64BB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E0C35"/>
    <w:rsid w:val="00C05EA9"/>
    <w:rsid w:val="00C129BB"/>
    <w:rsid w:val="00C45EB9"/>
    <w:rsid w:val="00C52276"/>
    <w:rsid w:val="00C54736"/>
    <w:rsid w:val="00C63028"/>
    <w:rsid w:val="00C8469A"/>
    <w:rsid w:val="00C87D1D"/>
    <w:rsid w:val="00CD7BDB"/>
    <w:rsid w:val="00D24D2C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Я</cp:lastModifiedBy>
  <cp:revision>4</cp:revision>
  <dcterms:created xsi:type="dcterms:W3CDTF">2024-11-29T07:05:00Z</dcterms:created>
  <dcterms:modified xsi:type="dcterms:W3CDTF">2024-11-29T09:52:00Z</dcterms:modified>
</cp:coreProperties>
</file>