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DC3EF" w14:textId="77777777" w:rsidR="00FE3188" w:rsidRPr="00F57119" w:rsidRDefault="00F57119" w:rsidP="00F57119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F57119">
        <w:rPr>
          <w:rFonts w:ascii="Times New Roman" w:hAnsi="Times New Roman" w:cs="Times New Roman"/>
          <w:b/>
          <w:sz w:val="32"/>
          <w:szCs w:val="32"/>
          <w:lang w:eastAsia="zh-CN"/>
        </w:rPr>
        <w:t>Проект</w:t>
      </w:r>
    </w:p>
    <w:p w14:paraId="7BC27E37" w14:textId="77777777" w:rsidR="00F57119" w:rsidRDefault="00F57119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6F70EE60" w14:textId="77777777" w:rsidR="00F57119" w:rsidRPr="00C758AE" w:rsidRDefault="00F57119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5A75D661" w14:textId="77777777" w:rsidR="00FE3188" w:rsidRDefault="00FE3188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75AE2AAA" w14:textId="77777777" w:rsidR="00DE4265" w:rsidRDefault="00DE4265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35A7BD62" w14:textId="77777777" w:rsidR="00DE4265" w:rsidRDefault="00DE4265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7F193BBA" w14:textId="77777777" w:rsidR="00DE4265" w:rsidRPr="00C758AE" w:rsidRDefault="00DE4265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06155AB1" w14:textId="1B255A52" w:rsidR="00FE3188" w:rsidRPr="00A77A4E" w:rsidRDefault="00FE3188" w:rsidP="00A77A4E">
      <w:pPr>
        <w:suppressAutoHyphens/>
        <w:spacing w:after="0" w:line="240" w:lineRule="auto"/>
        <w:ind w:right="5243"/>
        <w:jc w:val="both"/>
        <w:rPr>
          <w:rFonts w:ascii="Times New Roman" w:hAnsi="Times New Roman" w:cs="Times New Roman"/>
          <w:b/>
          <w:sz w:val="26"/>
          <w:szCs w:val="26"/>
          <w:lang w:eastAsia="zh-CN"/>
        </w:rPr>
      </w:pPr>
      <w:r w:rsidRPr="00DE4265">
        <w:rPr>
          <w:rFonts w:ascii="Times New Roman" w:hAnsi="Times New Roman" w:cs="Times New Roman"/>
          <w:b/>
          <w:sz w:val="26"/>
          <w:szCs w:val="26"/>
          <w:lang w:eastAsia="zh-CN"/>
        </w:rPr>
        <w:t>Об утве</w:t>
      </w:r>
      <w:r w:rsidR="006E349C" w:rsidRPr="00DE4265">
        <w:rPr>
          <w:rFonts w:ascii="Times New Roman" w:hAnsi="Times New Roman" w:cs="Times New Roman"/>
          <w:b/>
          <w:sz w:val="26"/>
          <w:szCs w:val="26"/>
          <w:lang w:eastAsia="zh-CN"/>
        </w:rPr>
        <w:t>рждении муниципальной программы</w:t>
      </w:r>
      <w:r w:rsidR="00A77A4E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B4662E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Шебекинского </w:t>
      </w:r>
      <w:r w:rsidR="00A77A4E" w:rsidRPr="00A77A4E">
        <w:rPr>
          <w:rFonts w:ascii="Times New Roman" w:hAnsi="Times New Roman" w:cs="Times New Roman"/>
          <w:b/>
          <w:sz w:val="26"/>
          <w:szCs w:val="26"/>
          <w:lang w:eastAsia="zh-CN"/>
        </w:rPr>
        <w:t>муниципального</w:t>
      </w:r>
      <w:r w:rsidR="00B4662E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округа </w:t>
      </w:r>
      <w:r w:rsidRPr="00DE4265">
        <w:rPr>
          <w:rFonts w:ascii="Times New Roman" w:hAnsi="Times New Roman" w:cs="Times New Roman"/>
          <w:b/>
          <w:sz w:val="26"/>
          <w:szCs w:val="26"/>
          <w:lang w:eastAsia="zh-CN"/>
        </w:rPr>
        <w:t>«Развитие физической культ</w:t>
      </w:r>
      <w:r w:rsidR="006E349C" w:rsidRPr="00DE4265">
        <w:rPr>
          <w:rFonts w:ascii="Times New Roman" w:hAnsi="Times New Roman" w:cs="Times New Roman"/>
          <w:b/>
          <w:sz w:val="26"/>
          <w:szCs w:val="26"/>
          <w:lang w:eastAsia="zh-CN"/>
        </w:rPr>
        <w:t>уры</w:t>
      </w:r>
      <w:r w:rsidR="00A77A4E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6E349C" w:rsidRPr="00DE4265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и спорта Шебекинского </w:t>
      </w:r>
      <w:r w:rsidR="00A77A4E" w:rsidRPr="00A77A4E">
        <w:rPr>
          <w:rFonts w:ascii="Times New Roman" w:hAnsi="Times New Roman" w:cs="Times New Roman"/>
          <w:b/>
          <w:sz w:val="26"/>
          <w:szCs w:val="26"/>
          <w:lang w:eastAsia="zh-CN"/>
        </w:rPr>
        <w:t>муниципального</w:t>
      </w:r>
      <w:r w:rsidR="006E349C" w:rsidRPr="00DE4265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округа</w:t>
      </w:r>
      <w:r w:rsidRPr="00DE4265">
        <w:rPr>
          <w:rFonts w:ascii="Times New Roman" w:hAnsi="Times New Roman" w:cs="Times New Roman"/>
          <w:b/>
          <w:sz w:val="26"/>
          <w:szCs w:val="26"/>
          <w:lang w:eastAsia="zh-CN"/>
        </w:rPr>
        <w:t>»</w:t>
      </w:r>
    </w:p>
    <w:p w14:paraId="7C44DF2F" w14:textId="77777777" w:rsidR="00FE3188" w:rsidRPr="00DE4265" w:rsidRDefault="00FE3188" w:rsidP="00FE318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14:paraId="793318B0" w14:textId="77777777" w:rsidR="00FE3188" w:rsidRPr="00DE4265" w:rsidRDefault="00FE3188" w:rsidP="00FE318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14:paraId="384719A4" w14:textId="77777777" w:rsidR="006E349C" w:rsidRPr="00DE4265" w:rsidRDefault="006E349C" w:rsidP="00FE318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14:paraId="1AAF6C3E" w14:textId="04D62A4B" w:rsidR="00FE3188" w:rsidRPr="00DE4265" w:rsidRDefault="00FE3188" w:rsidP="00D05FC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proofErr w:type="gramStart"/>
      <w:r w:rsidRPr="00DE4265">
        <w:rPr>
          <w:rFonts w:ascii="Times New Roman" w:hAnsi="Times New Roman" w:cs="Times New Roman"/>
          <w:sz w:val="26"/>
          <w:szCs w:val="26"/>
          <w:lang w:eastAsia="zh-CN"/>
        </w:rPr>
        <w:t xml:space="preserve">В соответствии </w:t>
      </w:r>
      <w:r w:rsidR="006E349C" w:rsidRPr="00DE4265">
        <w:rPr>
          <w:rFonts w:ascii="Times New Roman" w:hAnsi="Times New Roman"/>
          <w:sz w:val="26"/>
          <w:szCs w:val="26"/>
        </w:rPr>
        <w:t xml:space="preserve">с Федеральным законом от </w:t>
      </w:r>
      <w:r w:rsidRPr="00DE4265">
        <w:rPr>
          <w:rFonts w:ascii="Times New Roman" w:hAnsi="Times New Roman"/>
          <w:sz w:val="26"/>
          <w:szCs w:val="26"/>
        </w:rPr>
        <w:t>6 октября 2003 года №</w:t>
      </w:r>
      <w:r w:rsidR="002A5E08" w:rsidRPr="00DE4265">
        <w:rPr>
          <w:rFonts w:ascii="Times New Roman" w:hAnsi="Times New Roman"/>
          <w:sz w:val="26"/>
          <w:szCs w:val="26"/>
        </w:rPr>
        <w:t xml:space="preserve"> </w:t>
      </w:r>
      <w:r w:rsidRPr="00DE4265">
        <w:rPr>
          <w:rFonts w:ascii="Times New Roman" w:hAnsi="Times New Roman"/>
          <w:sz w:val="26"/>
          <w:szCs w:val="26"/>
        </w:rPr>
        <w:t xml:space="preserve">131-ФЗ </w:t>
      </w:r>
      <w:r w:rsidR="00DE4265">
        <w:rPr>
          <w:rFonts w:ascii="Times New Roman" w:hAnsi="Times New Roman"/>
          <w:sz w:val="26"/>
          <w:szCs w:val="26"/>
        </w:rPr>
        <w:t xml:space="preserve">    </w:t>
      </w:r>
      <w:r w:rsidRPr="00DE4265">
        <w:rPr>
          <w:rFonts w:ascii="Times New Roman" w:hAnsi="Times New Roman"/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D51C4D" w:rsidRPr="00DE4265">
        <w:rPr>
          <w:rFonts w:ascii="Times New Roman" w:hAnsi="Times New Roman"/>
          <w:sz w:val="26"/>
          <w:szCs w:val="26"/>
        </w:rPr>
        <w:t>постановлением Правительства Белгородской области от 25 декабря 2023 года №</w:t>
      </w:r>
      <w:r w:rsidR="002A5E08" w:rsidRPr="00DE4265">
        <w:rPr>
          <w:rFonts w:ascii="Times New Roman" w:hAnsi="Times New Roman"/>
          <w:sz w:val="26"/>
          <w:szCs w:val="26"/>
        </w:rPr>
        <w:t xml:space="preserve"> </w:t>
      </w:r>
      <w:r w:rsidR="00D51C4D" w:rsidRPr="00DE4265">
        <w:rPr>
          <w:rFonts w:ascii="Times New Roman" w:hAnsi="Times New Roman"/>
          <w:sz w:val="26"/>
          <w:szCs w:val="26"/>
        </w:rPr>
        <w:t xml:space="preserve">788-пп «Об утверждении </w:t>
      </w:r>
      <w:r w:rsidR="00324A7E" w:rsidRPr="00DE4265">
        <w:rPr>
          <w:rFonts w:ascii="Times New Roman" w:hAnsi="Times New Roman"/>
          <w:sz w:val="26"/>
          <w:szCs w:val="26"/>
        </w:rPr>
        <w:t>государственной программы Б</w:t>
      </w:r>
      <w:r w:rsidR="00D51C4D" w:rsidRPr="00DE4265">
        <w:rPr>
          <w:rFonts w:ascii="Times New Roman" w:hAnsi="Times New Roman"/>
          <w:sz w:val="26"/>
          <w:szCs w:val="26"/>
        </w:rPr>
        <w:t>елгородской области «Развитие физической культуры и спорта Белгородской области»,</w:t>
      </w:r>
      <w:r w:rsidRPr="00DE4265">
        <w:rPr>
          <w:rFonts w:ascii="Times New Roman" w:hAnsi="Times New Roman" w:cs="Times New Roman"/>
          <w:sz w:val="26"/>
          <w:szCs w:val="26"/>
          <w:lang w:eastAsia="zh-CN"/>
        </w:rPr>
        <w:t xml:space="preserve"> </w:t>
      </w:r>
      <w:r w:rsidR="009348A0" w:rsidRPr="00DE4265">
        <w:rPr>
          <w:rFonts w:ascii="Times New Roman" w:hAnsi="Times New Roman" w:cs="Times New Roman"/>
          <w:sz w:val="26"/>
          <w:szCs w:val="26"/>
          <w:lang w:eastAsia="zh-CN"/>
        </w:rPr>
        <w:t>постановлением</w:t>
      </w:r>
      <w:r w:rsidRPr="00DE4265">
        <w:rPr>
          <w:rFonts w:ascii="Times New Roman" w:hAnsi="Times New Roman" w:cs="Times New Roman"/>
          <w:sz w:val="26"/>
          <w:szCs w:val="26"/>
          <w:lang w:eastAsia="zh-CN"/>
        </w:rPr>
        <w:t xml:space="preserve"> </w:t>
      </w:r>
      <w:r w:rsidR="00D51C4D" w:rsidRPr="00DE4265">
        <w:rPr>
          <w:rFonts w:ascii="Times New Roman" w:hAnsi="Times New Roman" w:cs="Times New Roman"/>
          <w:sz w:val="26"/>
          <w:szCs w:val="26"/>
          <w:lang w:eastAsia="zh-CN"/>
        </w:rPr>
        <w:t xml:space="preserve">администрации </w:t>
      </w:r>
      <w:r w:rsidR="00411F30" w:rsidRPr="00DE4265">
        <w:rPr>
          <w:rFonts w:ascii="Times New Roman" w:hAnsi="Times New Roman" w:cs="Times New Roman"/>
          <w:sz w:val="26"/>
          <w:szCs w:val="26"/>
          <w:lang w:eastAsia="zh-CN"/>
        </w:rPr>
        <w:t>Шебекинского городского округа</w:t>
      </w:r>
      <w:r w:rsidRPr="00DE4265">
        <w:rPr>
          <w:rFonts w:ascii="Times New Roman" w:hAnsi="Times New Roman" w:cs="Times New Roman"/>
          <w:sz w:val="26"/>
          <w:szCs w:val="26"/>
          <w:lang w:eastAsia="zh-CN"/>
        </w:rPr>
        <w:t xml:space="preserve"> </w:t>
      </w:r>
      <w:r w:rsidR="000C57DF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от </w:t>
      </w:r>
      <w:r w:rsidR="00411F30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>17 сентября</w:t>
      </w:r>
      <w:r w:rsidR="003E10FD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 2024 года</w:t>
      </w:r>
      <w:r w:rsidR="00BE5549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 </w:t>
      </w:r>
      <w:r w:rsidR="000C57DF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>№</w:t>
      </w:r>
      <w:r w:rsidR="002A5E08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 </w:t>
      </w:r>
      <w:r w:rsidR="00411F30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>956</w:t>
      </w:r>
      <w:r w:rsidR="00237FCD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 «Об утверждении Положения о системе управления</w:t>
      </w:r>
      <w:proofErr w:type="gramEnd"/>
      <w:r w:rsidR="00237FCD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 </w:t>
      </w:r>
      <w:r w:rsidR="000C57DF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>муниципал</w:t>
      </w:r>
      <w:r w:rsidR="00237FCD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ьными программами </w:t>
      </w:r>
      <w:r w:rsidR="00411F30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>Шебекинского городского округа</w:t>
      </w:r>
      <w:r w:rsidR="000C57DF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>»</w:t>
      </w:r>
      <w:r w:rsidR="00D51C4D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>, постановлением админис</w:t>
      </w:r>
      <w:r w:rsidR="00237FCD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трации </w:t>
      </w:r>
      <w:r w:rsidR="00411F30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Шебекинского городского округа </w:t>
      </w:r>
      <w:r w:rsidR="006E349C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от </w:t>
      </w:r>
      <w:r w:rsidR="00411F30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 17 сентября 2024 года №</w:t>
      </w:r>
      <w:r w:rsidR="002A5E08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 </w:t>
      </w:r>
      <w:r w:rsidR="00411F30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958 «Об утверждении Методических </w:t>
      </w:r>
      <w:r w:rsidR="00235589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рекомендаций по разработке </w:t>
      </w:r>
      <w:r w:rsidR="00D00EAF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      </w:t>
      </w:r>
      <w:r w:rsidR="0066050C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>и реализации муниципальных программ Шебекинского городского округа»</w:t>
      </w:r>
      <w:r w:rsidR="003B39EA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, постановлением администрации Шебекинского </w:t>
      </w:r>
      <w:r w:rsid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>городского округа</w:t>
      </w:r>
      <w:r w:rsidR="003B39EA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 от  17 октября 2024 года №</w:t>
      </w:r>
      <w:r w:rsidR="002A5E08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 </w:t>
      </w:r>
      <w:r w:rsidR="003B39EA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1653 </w:t>
      </w:r>
      <w:r w:rsidR="00D51C4D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>«Об утверждении перечня муниципальных программ</w:t>
      </w:r>
      <w:r w:rsidR="00237FCD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>»</w:t>
      </w:r>
      <w:r w:rsidR="003B39EA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>,</w:t>
      </w:r>
      <w:r w:rsidR="003E10FD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 </w:t>
      </w:r>
      <w:r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>ад</w:t>
      </w:r>
      <w:r w:rsidR="003B39EA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министрация Шебекинского </w:t>
      </w:r>
      <w:r w:rsidR="00D10975" w:rsidRPr="00D10975">
        <w:rPr>
          <w:rFonts w:ascii="Times New Roman" w:hAnsi="Times New Roman" w:cs="Times New Roman"/>
          <w:spacing w:val="4"/>
          <w:sz w:val="26"/>
          <w:szCs w:val="26"/>
          <w:lang w:eastAsia="zh-CN"/>
        </w:rPr>
        <w:t>муниципального</w:t>
      </w:r>
      <w:r w:rsidR="003B39EA" w:rsidRPr="00D1097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 </w:t>
      </w:r>
      <w:r w:rsidR="003B39EA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округа </w:t>
      </w:r>
      <w:proofErr w:type="gramStart"/>
      <w:r w:rsidRPr="00DE4265">
        <w:rPr>
          <w:rFonts w:ascii="Times New Roman" w:hAnsi="Times New Roman" w:cs="Times New Roman"/>
          <w:b/>
          <w:spacing w:val="4"/>
          <w:sz w:val="26"/>
          <w:szCs w:val="26"/>
          <w:lang w:eastAsia="zh-CN"/>
        </w:rPr>
        <w:t>п</w:t>
      </w:r>
      <w:proofErr w:type="gramEnd"/>
      <w:r w:rsidRPr="00DE4265">
        <w:rPr>
          <w:rFonts w:ascii="Times New Roman" w:hAnsi="Times New Roman" w:cs="Times New Roman"/>
          <w:b/>
          <w:spacing w:val="4"/>
          <w:sz w:val="26"/>
          <w:szCs w:val="26"/>
          <w:lang w:eastAsia="zh-CN"/>
        </w:rPr>
        <w:t xml:space="preserve"> о с т а н о в л я е т</w:t>
      </w:r>
      <w:r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>:</w:t>
      </w:r>
    </w:p>
    <w:p w14:paraId="56D83AD3" w14:textId="114BB33F" w:rsidR="00FE3188" w:rsidRPr="00DE4265" w:rsidRDefault="00FE3188" w:rsidP="00D05FCC">
      <w:pPr>
        <w:suppressAutoHyphens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DE4265">
        <w:rPr>
          <w:rFonts w:ascii="Times New Roman" w:hAnsi="Times New Roman" w:cs="Times New Roman"/>
          <w:sz w:val="26"/>
          <w:szCs w:val="26"/>
          <w:lang w:eastAsia="zh-CN"/>
        </w:rPr>
        <w:t xml:space="preserve">1. </w:t>
      </w:r>
      <w:r w:rsidR="000C57DF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Утвердить муниципальную программу </w:t>
      </w:r>
      <w:r w:rsidR="002A5E08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Шебекинского </w:t>
      </w:r>
      <w:r w:rsidR="00A77A4E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муниципального </w:t>
      </w:r>
      <w:r w:rsidR="002A5E08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>округа</w:t>
      </w:r>
      <w:r w:rsidR="000C57DF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 «Развитие физической культ</w:t>
      </w:r>
      <w:r w:rsidR="002A5E08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уры и спорта Шебекинского </w:t>
      </w:r>
      <w:r w:rsidR="00A77A4E" w:rsidRPr="00A77A4E">
        <w:rPr>
          <w:rFonts w:ascii="Times New Roman" w:hAnsi="Times New Roman" w:cs="Times New Roman"/>
          <w:spacing w:val="4"/>
          <w:sz w:val="26"/>
          <w:szCs w:val="26"/>
          <w:lang w:eastAsia="zh-CN"/>
        </w:rPr>
        <w:t>муниципального</w:t>
      </w:r>
      <w:r w:rsidR="002A5E08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 xml:space="preserve"> округа</w:t>
      </w:r>
      <w:r w:rsidR="000C57DF" w:rsidRPr="00DE4265">
        <w:rPr>
          <w:rFonts w:ascii="Times New Roman" w:hAnsi="Times New Roman" w:cs="Times New Roman"/>
          <w:spacing w:val="4"/>
          <w:sz w:val="26"/>
          <w:szCs w:val="26"/>
          <w:lang w:eastAsia="zh-CN"/>
        </w:rPr>
        <w:t>» (далее – Программа, прилагается)</w:t>
      </w:r>
      <w:r w:rsidRPr="00DE4265">
        <w:rPr>
          <w:rFonts w:ascii="Times New Roman" w:hAnsi="Times New Roman" w:cs="Times New Roman"/>
          <w:sz w:val="26"/>
          <w:szCs w:val="26"/>
          <w:lang w:eastAsia="zh-CN"/>
        </w:rPr>
        <w:t>.</w:t>
      </w:r>
    </w:p>
    <w:p w14:paraId="40558240" w14:textId="6CAEF84E" w:rsidR="00FE3188" w:rsidRPr="00DE4265" w:rsidRDefault="00237FCD" w:rsidP="00D05F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E4265">
        <w:rPr>
          <w:rFonts w:ascii="Times New Roman" w:hAnsi="Times New Roman"/>
          <w:sz w:val="26"/>
          <w:szCs w:val="26"/>
        </w:rPr>
        <w:t>2</w:t>
      </w:r>
      <w:r w:rsidR="002F05FD" w:rsidRPr="00DE4265">
        <w:rPr>
          <w:rFonts w:ascii="Times New Roman" w:hAnsi="Times New Roman"/>
          <w:sz w:val="26"/>
          <w:szCs w:val="26"/>
        </w:rPr>
        <w:t xml:space="preserve">. Признать утратившим силу с 1 января 2025 года </w:t>
      </w:r>
      <w:r w:rsidR="00FE3188" w:rsidRPr="00DE4265">
        <w:rPr>
          <w:rFonts w:ascii="Times New Roman" w:hAnsi="Times New Roman"/>
          <w:sz w:val="26"/>
          <w:szCs w:val="26"/>
        </w:rPr>
        <w:t>постанов</w:t>
      </w:r>
      <w:r w:rsidR="002A5E08" w:rsidRPr="00DE4265">
        <w:rPr>
          <w:rFonts w:ascii="Times New Roman" w:hAnsi="Times New Roman"/>
          <w:sz w:val="26"/>
          <w:szCs w:val="26"/>
        </w:rPr>
        <w:t>ление администрации Шебекинского</w:t>
      </w:r>
      <w:r w:rsidR="00FE3188" w:rsidRPr="00DE4265">
        <w:rPr>
          <w:rFonts w:ascii="Times New Roman" w:hAnsi="Times New Roman"/>
          <w:sz w:val="26"/>
          <w:szCs w:val="26"/>
        </w:rPr>
        <w:t xml:space="preserve"> района </w:t>
      </w:r>
      <w:r w:rsidR="002A5E08" w:rsidRPr="00DE4265">
        <w:rPr>
          <w:rFonts w:ascii="Times New Roman" w:hAnsi="Times New Roman"/>
          <w:sz w:val="26"/>
          <w:szCs w:val="26"/>
        </w:rPr>
        <w:t xml:space="preserve">от 26 ноября 2013 </w:t>
      </w:r>
      <w:r w:rsidR="00A77A4E" w:rsidRPr="00DE4265">
        <w:rPr>
          <w:rFonts w:ascii="Times New Roman" w:hAnsi="Times New Roman"/>
          <w:sz w:val="26"/>
          <w:szCs w:val="26"/>
        </w:rPr>
        <w:t>года №</w:t>
      </w:r>
      <w:r w:rsidR="002A5E08" w:rsidRPr="00DE4265">
        <w:rPr>
          <w:rFonts w:ascii="Times New Roman" w:hAnsi="Times New Roman"/>
          <w:sz w:val="26"/>
          <w:szCs w:val="26"/>
        </w:rPr>
        <w:t xml:space="preserve"> 1574</w:t>
      </w:r>
      <w:r w:rsidR="00235589">
        <w:rPr>
          <w:rFonts w:ascii="Times New Roman" w:hAnsi="Times New Roman"/>
          <w:sz w:val="26"/>
          <w:szCs w:val="26"/>
        </w:rPr>
        <w:t xml:space="preserve"> </w:t>
      </w:r>
      <w:r w:rsidR="004F5C95">
        <w:rPr>
          <w:rFonts w:ascii="Times New Roman" w:hAnsi="Times New Roman"/>
          <w:sz w:val="26"/>
          <w:szCs w:val="26"/>
        </w:rPr>
        <w:t xml:space="preserve">                      </w:t>
      </w:r>
      <w:r w:rsidR="00FE3188" w:rsidRPr="00DE4265">
        <w:rPr>
          <w:rFonts w:ascii="Times New Roman" w:hAnsi="Times New Roman"/>
          <w:sz w:val="26"/>
          <w:szCs w:val="26"/>
        </w:rPr>
        <w:t>«Об утверждении программы «Развитие физической культ</w:t>
      </w:r>
      <w:r w:rsidR="002A5E08" w:rsidRPr="00DE4265">
        <w:rPr>
          <w:rFonts w:ascii="Times New Roman" w:hAnsi="Times New Roman"/>
          <w:sz w:val="26"/>
          <w:szCs w:val="26"/>
        </w:rPr>
        <w:t>уры и спорта Шебекинского городского округа</w:t>
      </w:r>
      <w:r w:rsidR="00FE3188" w:rsidRPr="00DE4265">
        <w:rPr>
          <w:rFonts w:ascii="Times New Roman" w:hAnsi="Times New Roman"/>
          <w:sz w:val="26"/>
          <w:szCs w:val="26"/>
        </w:rPr>
        <w:t>».</w:t>
      </w:r>
    </w:p>
    <w:p w14:paraId="2B72A3AC" w14:textId="77777777" w:rsidR="00550045" w:rsidRPr="00DE4265" w:rsidRDefault="00550045" w:rsidP="00D05FC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E4265">
        <w:rPr>
          <w:rFonts w:ascii="Times New Roman" w:hAnsi="Times New Roman"/>
          <w:sz w:val="26"/>
          <w:szCs w:val="26"/>
        </w:rPr>
        <w:t xml:space="preserve">3. Опубликовать настоящее постановление </w:t>
      </w:r>
      <w:r w:rsidR="002A5E08" w:rsidRPr="00DE4265">
        <w:rPr>
          <w:rFonts w:ascii="Times New Roman" w:hAnsi="Times New Roman"/>
          <w:sz w:val="26"/>
          <w:szCs w:val="26"/>
        </w:rPr>
        <w:t>в межрайонной газете «Красное знамя</w:t>
      </w:r>
      <w:r w:rsidRPr="00DE4265">
        <w:rPr>
          <w:rFonts w:ascii="Times New Roman" w:hAnsi="Times New Roman"/>
          <w:sz w:val="26"/>
          <w:szCs w:val="26"/>
        </w:rPr>
        <w:t>» и разместить на официальном сайте органов местно</w:t>
      </w:r>
      <w:r w:rsidR="002A5E08" w:rsidRPr="00DE4265">
        <w:rPr>
          <w:rFonts w:ascii="Times New Roman" w:hAnsi="Times New Roman"/>
          <w:sz w:val="26"/>
          <w:szCs w:val="26"/>
        </w:rPr>
        <w:t>го самоуправления Шебекинского городского округа</w:t>
      </w:r>
      <w:r w:rsidRPr="00DE4265">
        <w:rPr>
          <w:rFonts w:ascii="Times New Roman" w:hAnsi="Times New Roman"/>
          <w:sz w:val="26"/>
          <w:szCs w:val="26"/>
        </w:rPr>
        <w:t>.</w:t>
      </w:r>
    </w:p>
    <w:p w14:paraId="67FDCFD4" w14:textId="237593EA" w:rsidR="00FE3188" w:rsidRPr="00DE4265" w:rsidRDefault="00F86F12" w:rsidP="00D05FCC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>
        <w:rPr>
          <w:rFonts w:ascii="Times New Roman" w:hAnsi="Times New Roman" w:cs="Times New Roman"/>
          <w:sz w:val="26"/>
          <w:szCs w:val="26"/>
          <w:lang w:eastAsia="zh-CN"/>
        </w:rPr>
        <w:tab/>
      </w:r>
      <w:r w:rsidR="00550045" w:rsidRPr="00DE4265">
        <w:rPr>
          <w:rFonts w:ascii="Times New Roman" w:hAnsi="Times New Roman" w:cs="Times New Roman"/>
          <w:sz w:val="26"/>
          <w:szCs w:val="26"/>
          <w:lang w:eastAsia="zh-CN"/>
        </w:rPr>
        <w:t>4</w:t>
      </w:r>
      <w:r w:rsidR="00FE3188" w:rsidRPr="00DE4265">
        <w:rPr>
          <w:rFonts w:ascii="Times New Roman" w:hAnsi="Times New Roman" w:cs="Times New Roman"/>
          <w:sz w:val="26"/>
          <w:szCs w:val="26"/>
          <w:lang w:eastAsia="zh-CN"/>
        </w:rPr>
        <w:t xml:space="preserve">. </w:t>
      </w:r>
      <w:proofErr w:type="gramStart"/>
      <w:r w:rsidR="00FE3188" w:rsidRPr="00DE4265">
        <w:rPr>
          <w:rFonts w:ascii="Times New Roman" w:hAnsi="Times New Roman" w:cs="Times New Roman"/>
          <w:sz w:val="26"/>
          <w:szCs w:val="26"/>
          <w:lang w:eastAsia="zh-CN"/>
        </w:rPr>
        <w:t>Контроль за</w:t>
      </w:r>
      <w:proofErr w:type="gramEnd"/>
      <w:r w:rsidR="00FE3188" w:rsidRPr="00DE4265">
        <w:rPr>
          <w:rFonts w:ascii="Times New Roman" w:hAnsi="Times New Roman" w:cs="Times New Roman"/>
          <w:sz w:val="26"/>
          <w:szCs w:val="26"/>
          <w:lang w:eastAsia="zh-CN"/>
        </w:rPr>
        <w:t xml:space="preserve"> исполнением </w:t>
      </w:r>
      <w:r w:rsidR="00237FCD" w:rsidRPr="00DE4265">
        <w:rPr>
          <w:rFonts w:ascii="Times New Roman" w:hAnsi="Times New Roman" w:cs="Times New Roman"/>
          <w:sz w:val="26"/>
          <w:szCs w:val="26"/>
          <w:lang w:eastAsia="zh-CN"/>
        </w:rPr>
        <w:t xml:space="preserve">настоящего </w:t>
      </w:r>
      <w:r w:rsidR="00FE3188" w:rsidRPr="00DE4265">
        <w:rPr>
          <w:rFonts w:ascii="Times New Roman" w:hAnsi="Times New Roman" w:cs="Times New Roman"/>
          <w:sz w:val="26"/>
          <w:szCs w:val="26"/>
          <w:lang w:eastAsia="zh-CN"/>
        </w:rPr>
        <w:t>постановления в</w:t>
      </w:r>
      <w:r w:rsidR="00221518">
        <w:rPr>
          <w:rFonts w:ascii="Times New Roman" w:hAnsi="Times New Roman" w:cs="Times New Roman"/>
          <w:sz w:val="26"/>
          <w:szCs w:val="26"/>
          <w:lang w:eastAsia="zh-CN"/>
        </w:rPr>
        <w:t>озложить</w:t>
      </w:r>
      <w:r w:rsidR="004F5C95">
        <w:rPr>
          <w:rFonts w:ascii="Times New Roman" w:hAnsi="Times New Roman" w:cs="Times New Roman"/>
          <w:sz w:val="26"/>
          <w:szCs w:val="26"/>
          <w:lang w:eastAsia="zh-CN"/>
        </w:rPr>
        <w:t xml:space="preserve">                      </w:t>
      </w:r>
      <w:r w:rsidR="00FE3188" w:rsidRPr="00DE4265">
        <w:rPr>
          <w:rFonts w:ascii="Times New Roman" w:hAnsi="Times New Roman" w:cs="Times New Roman"/>
          <w:sz w:val="26"/>
          <w:szCs w:val="26"/>
          <w:lang w:eastAsia="zh-CN"/>
        </w:rPr>
        <w:t xml:space="preserve">на заместителя главы администрации </w:t>
      </w:r>
      <w:r w:rsidR="00221518">
        <w:rPr>
          <w:rFonts w:ascii="Times New Roman" w:hAnsi="Times New Roman" w:cs="Times New Roman"/>
          <w:sz w:val="26"/>
          <w:szCs w:val="26"/>
          <w:lang w:eastAsia="zh-CN"/>
        </w:rPr>
        <w:t xml:space="preserve">Шебекинского </w:t>
      </w:r>
      <w:r w:rsidR="000D529C">
        <w:rPr>
          <w:rFonts w:ascii="Times New Roman" w:hAnsi="Times New Roman" w:cs="Times New Roman"/>
          <w:sz w:val="26"/>
          <w:szCs w:val="26"/>
          <w:lang w:eastAsia="zh-CN"/>
        </w:rPr>
        <w:t xml:space="preserve">городского </w:t>
      </w:r>
      <w:r w:rsidR="00221518">
        <w:rPr>
          <w:rFonts w:ascii="Times New Roman" w:hAnsi="Times New Roman" w:cs="Times New Roman"/>
          <w:sz w:val="26"/>
          <w:szCs w:val="26"/>
          <w:lang w:eastAsia="zh-CN"/>
        </w:rPr>
        <w:t xml:space="preserve">округа </w:t>
      </w:r>
      <w:r w:rsidR="002A5E08" w:rsidRPr="00DE4265">
        <w:rPr>
          <w:rFonts w:ascii="Times New Roman" w:hAnsi="Times New Roman" w:cs="Times New Roman"/>
          <w:sz w:val="26"/>
          <w:szCs w:val="26"/>
          <w:lang w:eastAsia="zh-CN"/>
        </w:rPr>
        <w:t>Ивантееву Н.В.</w:t>
      </w:r>
    </w:p>
    <w:p w14:paraId="0F1AE9C3" w14:textId="77777777" w:rsidR="00FE3188" w:rsidRPr="00DE4265" w:rsidRDefault="00550045" w:rsidP="00D05FCC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DE4265">
        <w:rPr>
          <w:rFonts w:ascii="Times New Roman" w:hAnsi="Times New Roman" w:cs="Times New Roman"/>
          <w:sz w:val="26"/>
          <w:szCs w:val="26"/>
          <w:lang w:eastAsia="zh-CN"/>
        </w:rPr>
        <w:t>5</w:t>
      </w:r>
      <w:r w:rsidR="000D2DA6" w:rsidRPr="00DE4265">
        <w:rPr>
          <w:rFonts w:ascii="Times New Roman" w:hAnsi="Times New Roman" w:cs="Times New Roman"/>
          <w:sz w:val="26"/>
          <w:szCs w:val="26"/>
          <w:lang w:eastAsia="zh-CN"/>
        </w:rPr>
        <w:t>. Настоящее постановление вступает в силу с 1 января 2025 года.</w:t>
      </w:r>
    </w:p>
    <w:p w14:paraId="168686FA" w14:textId="77777777" w:rsidR="00C62457" w:rsidRPr="00DE4265" w:rsidRDefault="00C62457" w:rsidP="00D05FCC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14:paraId="41F4F3F2" w14:textId="77777777" w:rsidR="00C62457" w:rsidRPr="00DE4265" w:rsidRDefault="00C62457" w:rsidP="00FE3188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14:paraId="6D3F5D8F" w14:textId="77777777" w:rsidR="00FE3188" w:rsidRPr="00DE4265" w:rsidRDefault="00C45AA9" w:rsidP="00FE3188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zh-CN"/>
        </w:rPr>
      </w:pPr>
      <w:r w:rsidRPr="00DE4265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        </w:t>
      </w:r>
      <w:r w:rsidR="00FE3188" w:rsidRPr="00DE4265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Глава администрации </w:t>
      </w:r>
    </w:p>
    <w:p w14:paraId="32F51E34" w14:textId="77777777" w:rsidR="00FE3188" w:rsidRDefault="00C45AA9" w:rsidP="00FE3188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zh-CN"/>
        </w:rPr>
      </w:pPr>
      <w:r w:rsidRPr="00DE4265">
        <w:rPr>
          <w:rFonts w:ascii="Times New Roman" w:hAnsi="Times New Roman" w:cs="Times New Roman"/>
          <w:b/>
          <w:sz w:val="26"/>
          <w:szCs w:val="26"/>
          <w:lang w:eastAsia="zh-CN"/>
        </w:rPr>
        <w:t>Шебекинского городского округа</w:t>
      </w:r>
      <w:r w:rsidR="00FE3188" w:rsidRPr="00DE4265">
        <w:rPr>
          <w:rFonts w:ascii="Times New Roman" w:hAnsi="Times New Roman" w:cs="Times New Roman"/>
          <w:b/>
          <w:sz w:val="26"/>
          <w:szCs w:val="26"/>
          <w:lang w:eastAsia="zh-CN"/>
        </w:rPr>
        <w:tab/>
        <w:t xml:space="preserve"> </w:t>
      </w:r>
      <w:r w:rsidR="00FE3188" w:rsidRPr="00DE4265">
        <w:rPr>
          <w:rFonts w:ascii="Times New Roman" w:hAnsi="Times New Roman" w:cs="Times New Roman"/>
          <w:b/>
          <w:sz w:val="26"/>
          <w:szCs w:val="26"/>
          <w:lang w:eastAsia="zh-CN"/>
        </w:rPr>
        <w:tab/>
        <w:t xml:space="preserve">     </w:t>
      </w:r>
      <w:r w:rsidRPr="00DE4265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                           </w:t>
      </w:r>
      <w:r w:rsidR="00F86F12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            </w:t>
      </w:r>
      <w:r w:rsidRPr="00DE4265">
        <w:rPr>
          <w:rFonts w:ascii="Times New Roman" w:hAnsi="Times New Roman" w:cs="Times New Roman"/>
          <w:b/>
          <w:sz w:val="26"/>
          <w:szCs w:val="26"/>
          <w:lang w:eastAsia="zh-CN"/>
        </w:rPr>
        <w:t>В.Н. Жданов</w:t>
      </w:r>
    </w:p>
    <w:p w14:paraId="505F643E" w14:textId="77777777" w:rsidR="00221518" w:rsidRDefault="00221518" w:rsidP="00FE3188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zh-CN"/>
        </w:rPr>
      </w:pPr>
    </w:p>
    <w:p w14:paraId="0094700F" w14:textId="77777777" w:rsidR="00B4662E" w:rsidRPr="00DE4265" w:rsidRDefault="00B4662E" w:rsidP="00FE3188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zh-CN"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C45AA9" w:rsidRPr="00C45AA9" w14:paraId="51F43C8B" w14:textId="77777777" w:rsidTr="00C45AA9">
        <w:trPr>
          <w:jc w:val="right"/>
        </w:trPr>
        <w:tc>
          <w:tcPr>
            <w:tcW w:w="4359" w:type="dxa"/>
          </w:tcPr>
          <w:p w14:paraId="599BA7A5" w14:textId="77777777" w:rsidR="00C45AA9" w:rsidRPr="00C45AA9" w:rsidRDefault="00C45AA9" w:rsidP="00C45AA9">
            <w:pPr>
              <w:snapToGrid w:val="0"/>
              <w:ind w:right="-1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  <w:lang w:eastAsia="ar-SA"/>
              </w:rPr>
            </w:pPr>
            <w:r w:rsidRPr="00C45AA9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Приложение</w:t>
            </w:r>
          </w:p>
          <w:p w14:paraId="437B47A0" w14:textId="77777777" w:rsidR="00C45AA9" w:rsidRPr="00C45AA9" w:rsidRDefault="00C45AA9" w:rsidP="00C45AA9">
            <w:pPr>
              <w:snapToGrid w:val="0"/>
              <w:ind w:right="-1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  <w:p w14:paraId="6B778C88" w14:textId="77777777" w:rsidR="00C45AA9" w:rsidRPr="00C45AA9" w:rsidRDefault="00C45AA9" w:rsidP="00C45AA9">
            <w:pPr>
              <w:snapToGrid w:val="0"/>
              <w:ind w:right="-1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C45AA9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УТВЕРЖДЕНА</w:t>
            </w:r>
          </w:p>
          <w:p w14:paraId="64571B37" w14:textId="1168077C" w:rsidR="00C45AA9" w:rsidRPr="00C45AA9" w:rsidRDefault="00644E0B" w:rsidP="00C45AA9">
            <w:pPr>
              <w:snapToGrid w:val="0"/>
              <w:ind w:right="-1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постановлением администрации</w:t>
            </w:r>
            <w:r w:rsidR="00C45AA9" w:rsidRPr="00C45AA9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 xml:space="preserve"> Шебекинского </w:t>
            </w:r>
            <w:r w:rsidR="00A77A4E" w:rsidRPr="00A77A4E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 xml:space="preserve">муниципального </w:t>
            </w:r>
            <w:r w:rsidR="00C45AA9" w:rsidRPr="00C45AA9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округа</w:t>
            </w:r>
          </w:p>
          <w:p w14:paraId="7CBBF6B3" w14:textId="77777777" w:rsidR="00C45AA9" w:rsidRPr="00C45AA9" w:rsidRDefault="00C45AA9" w:rsidP="00C45AA9">
            <w:pPr>
              <w:suppressAutoHyphens/>
              <w:snapToGrid w:val="0"/>
              <w:ind w:left="176" w:right="-1"/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  <w:lang w:eastAsia="ar-SA"/>
              </w:rPr>
            </w:pPr>
            <w:r w:rsidRPr="00C45AA9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t>от «___»___________2024 г.</w:t>
            </w:r>
          </w:p>
        </w:tc>
      </w:tr>
    </w:tbl>
    <w:p w14:paraId="21C382BB" w14:textId="77777777" w:rsidR="00C45AA9" w:rsidRDefault="00C45AA9" w:rsidP="00C45AA9">
      <w:pPr>
        <w:snapToGrid w:val="0"/>
        <w:spacing w:after="0" w:line="240" w:lineRule="auto"/>
        <w:ind w:right="-1"/>
        <w:jc w:val="right"/>
        <w:rPr>
          <w:rFonts w:ascii="Times New Roman" w:hAnsi="Times New Roman" w:cs="Times New Roman"/>
          <w:b/>
          <w:bCs/>
          <w:iCs/>
          <w:sz w:val="26"/>
          <w:szCs w:val="26"/>
          <w:lang w:eastAsia="ar-SA"/>
        </w:rPr>
      </w:pPr>
    </w:p>
    <w:p w14:paraId="647AF86D" w14:textId="77777777" w:rsidR="00F86F12" w:rsidRDefault="00F86F12" w:rsidP="00C45AA9">
      <w:pPr>
        <w:snapToGrid w:val="0"/>
        <w:spacing w:after="0" w:line="240" w:lineRule="auto"/>
        <w:ind w:right="-1"/>
        <w:jc w:val="right"/>
        <w:rPr>
          <w:rFonts w:ascii="Times New Roman" w:hAnsi="Times New Roman" w:cs="Times New Roman"/>
          <w:b/>
          <w:bCs/>
          <w:iCs/>
          <w:sz w:val="26"/>
          <w:szCs w:val="26"/>
          <w:lang w:eastAsia="ar-SA"/>
        </w:rPr>
      </w:pPr>
    </w:p>
    <w:p w14:paraId="5C996C26" w14:textId="77777777" w:rsidR="00F86F12" w:rsidRPr="00C45AA9" w:rsidRDefault="00F86F12" w:rsidP="00C45AA9">
      <w:pPr>
        <w:snapToGrid w:val="0"/>
        <w:spacing w:after="0" w:line="240" w:lineRule="auto"/>
        <w:ind w:right="-1"/>
        <w:jc w:val="right"/>
        <w:rPr>
          <w:rFonts w:ascii="Times New Roman" w:hAnsi="Times New Roman" w:cs="Times New Roman"/>
          <w:b/>
          <w:bCs/>
          <w:iCs/>
          <w:sz w:val="26"/>
          <w:szCs w:val="26"/>
          <w:lang w:eastAsia="ar-SA"/>
        </w:rPr>
      </w:pPr>
    </w:p>
    <w:p w14:paraId="04D6E5FE" w14:textId="15D033C4" w:rsidR="00C45AA9" w:rsidRPr="00C45AA9" w:rsidRDefault="00C45AA9" w:rsidP="00C45AA9">
      <w:pPr>
        <w:tabs>
          <w:tab w:val="left" w:pos="276"/>
        </w:tabs>
        <w:snapToGri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C45AA9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Муниципальная программа Шебекинского </w:t>
      </w:r>
      <w:r w:rsidR="00A77A4E" w:rsidRPr="00A77A4E">
        <w:rPr>
          <w:rFonts w:ascii="Times New Roman" w:hAnsi="Times New Roman" w:cs="Times New Roman"/>
          <w:b/>
          <w:bCs/>
          <w:iCs/>
          <w:sz w:val="26"/>
          <w:szCs w:val="26"/>
        </w:rPr>
        <w:t>муниципального</w:t>
      </w:r>
      <w:r w:rsidRPr="00C45AA9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округа</w:t>
      </w:r>
    </w:p>
    <w:p w14:paraId="2942820E" w14:textId="77777777" w:rsidR="00A77A4E" w:rsidRDefault="00C45AA9" w:rsidP="00C45AA9">
      <w:pPr>
        <w:tabs>
          <w:tab w:val="left" w:pos="276"/>
        </w:tabs>
        <w:snapToGri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C45AA9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«Развитие физической культуры и спорта </w:t>
      </w:r>
    </w:p>
    <w:p w14:paraId="4342023D" w14:textId="77840B0E" w:rsidR="00C45AA9" w:rsidRPr="00C45AA9" w:rsidRDefault="00C45AA9" w:rsidP="00C45AA9">
      <w:pPr>
        <w:tabs>
          <w:tab w:val="left" w:pos="276"/>
        </w:tabs>
        <w:snapToGri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C45AA9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Шебекинского </w:t>
      </w:r>
      <w:r w:rsidR="00A77A4E" w:rsidRPr="00A77A4E">
        <w:rPr>
          <w:rFonts w:ascii="Times New Roman" w:hAnsi="Times New Roman" w:cs="Times New Roman"/>
          <w:b/>
          <w:bCs/>
          <w:iCs/>
          <w:sz w:val="26"/>
          <w:szCs w:val="26"/>
        </w:rPr>
        <w:t>муниципального</w:t>
      </w:r>
      <w:r w:rsidRPr="00C45AA9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округа»</w:t>
      </w:r>
    </w:p>
    <w:p w14:paraId="565CA424" w14:textId="77777777" w:rsidR="00C45AA9" w:rsidRPr="00C45AA9" w:rsidRDefault="00C45AA9" w:rsidP="00C45AA9">
      <w:pPr>
        <w:tabs>
          <w:tab w:val="left" w:pos="204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14:paraId="3B11EBF2" w14:textId="7715CB74" w:rsidR="000F26B6" w:rsidRDefault="00C45AA9" w:rsidP="00C45A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5AA9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C45AA9">
        <w:rPr>
          <w:rFonts w:ascii="Times New Roman" w:hAnsi="Times New Roman" w:cs="Times New Roman"/>
          <w:b/>
          <w:sz w:val="26"/>
          <w:szCs w:val="26"/>
        </w:rPr>
        <w:t>. Стратегические приоритеты муниципальной программы</w:t>
      </w:r>
      <w:r w:rsidR="000F26B6">
        <w:rPr>
          <w:rFonts w:ascii="Times New Roman" w:hAnsi="Times New Roman" w:cs="Times New Roman"/>
          <w:b/>
          <w:sz w:val="26"/>
          <w:szCs w:val="26"/>
        </w:rPr>
        <w:t xml:space="preserve"> Шебекинского </w:t>
      </w:r>
      <w:r w:rsidR="00A77A4E" w:rsidRPr="00A77A4E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="000F26B6">
        <w:rPr>
          <w:rFonts w:ascii="Times New Roman" w:hAnsi="Times New Roman" w:cs="Times New Roman"/>
          <w:b/>
          <w:sz w:val="26"/>
          <w:szCs w:val="26"/>
        </w:rPr>
        <w:t xml:space="preserve"> округа </w:t>
      </w:r>
      <w:r w:rsidRPr="00C45AA9">
        <w:rPr>
          <w:rFonts w:ascii="Times New Roman" w:hAnsi="Times New Roman" w:cs="Times New Roman"/>
          <w:b/>
          <w:sz w:val="26"/>
          <w:szCs w:val="26"/>
        </w:rPr>
        <w:t xml:space="preserve">«Развитие физической культуры и спорта </w:t>
      </w:r>
    </w:p>
    <w:p w14:paraId="399567D9" w14:textId="7BB6A771" w:rsidR="00C45AA9" w:rsidRPr="00C45AA9" w:rsidRDefault="00C45AA9" w:rsidP="00C45A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5AA9">
        <w:rPr>
          <w:rFonts w:ascii="Times New Roman" w:hAnsi="Times New Roman" w:cs="Times New Roman"/>
          <w:b/>
          <w:sz w:val="26"/>
          <w:szCs w:val="26"/>
        </w:rPr>
        <w:t xml:space="preserve">Шебекинского </w:t>
      </w:r>
      <w:r w:rsidR="00A77A4E" w:rsidRPr="00A77A4E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C45AA9">
        <w:rPr>
          <w:rFonts w:ascii="Times New Roman" w:hAnsi="Times New Roman" w:cs="Times New Roman"/>
          <w:b/>
          <w:sz w:val="26"/>
          <w:szCs w:val="26"/>
        </w:rPr>
        <w:t>округа»</w:t>
      </w:r>
    </w:p>
    <w:p w14:paraId="33BDCDDE" w14:textId="77777777" w:rsidR="00C45AA9" w:rsidRPr="00C45AA9" w:rsidRDefault="00C45AA9" w:rsidP="00C45A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38F95EB" w14:textId="77777777" w:rsidR="00C45AA9" w:rsidRPr="00C45AA9" w:rsidRDefault="00C45AA9" w:rsidP="00C45A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5AA9">
        <w:rPr>
          <w:rFonts w:ascii="Times New Roman" w:hAnsi="Times New Roman" w:cs="Times New Roman"/>
          <w:b/>
          <w:sz w:val="26"/>
          <w:szCs w:val="26"/>
        </w:rPr>
        <w:t xml:space="preserve">1. Оценка текущего развития физической культуры и спорта </w:t>
      </w:r>
    </w:p>
    <w:p w14:paraId="06770ACD" w14:textId="7A2BC9CE" w:rsidR="00C45AA9" w:rsidRPr="00C45AA9" w:rsidRDefault="00C45AA9" w:rsidP="00C45A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5AA9">
        <w:rPr>
          <w:rFonts w:ascii="Times New Roman" w:hAnsi="Times New Roman" w:cs="Times New Roman"/>
          <w:b/>
          <w:sz w:val="26"/>
          <w:szCs w:val="26"/>
        </w:rPr>
        <w:t xml:space="preserve">Шебекинского </w:t>
      </w:r>
      <w:r w:rsidR="00A77A4E" w:rsidRPr="00A77A4E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Pr="00C45AA9">
        <w:rPr>
          <w:rFonts w:ascii="Times New Roman" w:hAnsi="Times New Roman" w:cs="Times New Roman"/>
          <w:b/>
          <w:sz w:val="26"/>
          <w:szCs w:val="26"/>
        </w:rPr>
        <w:t xml:space="preserve"> округа</w:t>
      </w:r>
    </w:p>
    <w:p w14:paraId="1FE61751" w14:textId="77777777" w:rsidR="00C45AA9" w:rsidRPr="00C45AA9" w:rsidRDefault="00C45AA9" w:rsidP="00C45AA9">
      <w:pPr>
        <w:tabs>
          <w:tab w:val="left" w:pos="-142"/>
        </w:tabs>
        <w:spacing w:after="0" w:line="240" w:lineRule="auto"/>
        <w:ind w:left="180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1944C8" w14:textId="769589BE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 xml:space="preserve">Органом исполнительной власти в области физической культуры и спорта             на территории Шебекинского </w:t>
      </w:r>
      <w:r w:rsidR="00A77A4E" w:rsidRPr="00A77A4E">
        <w:rPr>
          <w:rFonts w:ascii="Times New Roman" w:hAnsi="Times New Roman" w:cs="Times New Roman"/>
          <w:sz w:val="26"/>
          <w:szCs w:val="26"/>
        </w:rPr>
        <w:t>муниципального</w:t>
      </w:r>
      <w:r w:rsidRPr="00C45AA9">
        <w:rPr>
          <w:rFonts w:ascii="Times New Roman" w:hAnsi="Times New Roman" w:cs="Times New Roman"/>
          <w:sz w:val="26"/>
          <w:szCs w:val="26"/>
        </w:rPr>
        <w:t xml:space="preserve"> округа является муниципальное казенное учреждение «Управление физической культуры и спорта Шебекинского </w:t>
      </w:r>
      <w:r w:rsidR="00A77A4E" w:rsidRPr="00A77A4E">
        <w:rPr>
          <w:rFonts w:ascii="Times New Roman" w:hAnsi="Times New Roman" w:cs="Times New Roman"/>
          <w:sz w:val="26"/>
          <w:szCs w:val="26"/>
        </w:rPr>
        <w:t>муниципального</w:t>
      </w:r>
      <w:r w:rsidRPr="00C45AA9">
        <w:rPr>
          <w:rFonts w:ascii="Times New Roman" w:hAnsi="Times New Roman" w:cs="Times New Roman"/>
          <w:sz w:val="26"/>
          <w:szCs w:val="26"/>
        </w:rPr>
        <w:t xml:space="preserve"> округа» (далее - МКУ «</w:t>
      </w:r>
      <w:proofErr w:type="spellStart"/>
      <w:r w:rsidRPr="00C45AA9">
        <w:rPr>
          <w:rFonts w:ascii="Times New Roman" w:hAnsi="Times New Roman" w:cs="Times New Roman"/>
          <w:sz w:val="26"/>
          <w:szCs w:val="26"/>
        </w:rPr>
        <w:t>УФКиС</w:t>
      </w:r>
      <w:proofErr w:type="spellEnd"/>
      <w:r w:rsidRPr="00C45AA9">
        <w:rPr>
          <w:rFonts w:ascii="Times New Roman" w:hAnsi="Times New Roman" w:cs="Times New Roman"/>
          <w:sz w:val="26"/>
          <w:szCs w:val="26"/>
        </w:rPr>
        <w:t xml:space="preserve">»). </w:t>
      </w:r>
    </w:p>
    <w:p w14:paraId="39709C00" w14:textId="67EDF8D3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 xml:space="preserve">В Стратегии социально-экономического развития Шебекинского </w:t>
      </w:r>
      <w:r w:rsidR="00A77A4E" w:rsidRPr="00A77A4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45AA9">
        <w:rPr>
          <w:rFonts w:ascii="Times New Roman" w:hAnsi="Times New Roman" w:cs="Times New Roman"/>
          <w:sz w:val="26"/>
          <w:szCs w:val="26"/>
        </w:rPr>
        <w:t>округа</w:t>
      </w:r>
      <w:r w:rsidRPr="00C45AA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45AA9">
        <w:rPr>
          <w:rFonts w:ascii="Times New Roman" w:hAnsi="Times New Roman" w:cs="Times New Roman"/>
          <w:sz w:val="26"/>
          <w:szCs w:val="26"/>
        </w:rPr>
        <w:t>на период до 2030 года является активное внедрение современных форм вовлечения жителей в заняти</w:t>
      </w:r>
      <w:r w:rsidR="00D05FCC">
        <w:rPr>
          <w:rFonts w:ascii="Times New Roman" w:hAnsi="Times New Roman" w:cs="Times New Roman"/>
          <w:sz w:val="26"/>
          <w:szCs w:val="26"/>
        </w:rPr>
        <w:t>я физической культуры и спортом.</w:t>
      </w:r>
      <w:r w:rsidRPr="00C45A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45AA9">
        <w:rPr>
          <w:rFonts w:ascii="Times New Roman" w:hAnsi="Times New Roman" w:cs="Times New Roman"/>
          <w:sz w:val="26"/>
          <w:szCs w:val="26"/>
        </w:rPr>
        <w:t>Шебекинский</w:t>
      </w:r>
      <w:proofErr w:type="spellEnd"/>
      <w:r w:rsidRPr="00C45AA9">
        <w:rPr>
          <w:rFonts w:ascii="Times New Roman" w:hAnsi="Times New Roman" w:cs="Times New Roman"/>
          <w:sz w:val="26"/>
          <w:szCs w:val="26"/>
        </w:rPr>
        <w:t xml:space="preserve"> </w:t>
      </w:r>
      <w:r w:rsidR="00D05FCC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C45AA9">
        <w:rPr>
          <w:rFonts w:ascii="Times New Roman" w:hAnsi="Times New Roman" w:cs="Times New Roman"/>
          <w:sz w:val="26"/>
          <w:szCs w:val="26"/>
        </w:rPr>
        <w:t>округ, исторически является округом, где активно развивается спорт.</w:t>
      </w:r>
    </w:p>
    <w:p w14:paraId="301D82B1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5AA9">
        <w:rPr>
          <w:rFonts w:ascii="Times New Roman" w:hAnsi="Times New Roman" w:cs="Times New Roman"/>
          <w:sz w:val="26"/>
          <w:szCs w:val="26"/>
        </w:rPr>
        <w:t xml:space="preserve">С целью привлечения населения к систематическим занятиям физической культурой и спортом в округе разработана и внедрена система проведения муниципальных и областных физкультурно-оздоровительных и спортивно-массовых мероприятий среди различных возрастных групп населения, которая осуществляется        в соответствии с муниципальным межведомственном календарным планом. </w:t>
      </w:r>
      <w:proofErr w:type="gramEnd"/>
    </w:p>
    <w:p w14:paraId="772BA035" w14:textId="3D67AE9D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5AA9">
        <w:rPr>
          <w:rFonts w:ascii="Times New Roman" w:hAnsi="Times New Roman" w:cs="Times New Roman"/>
          <w:sz w:val="26"/>
          <w:szCs w:val="26"/>
        </w:rPr>
        <w:t xml:space="preserve">Основными комплексными физкультурно-оздоровительными и спортивно-массовыми мероприятиями являются областная Спартакиада среди сборных команд муниципальных  районов и городских округов Белгородской  области «За физическое     и нравственное здоровье нации»; Спартакиада Белгородской области среди лиц               </w:t>
      </w:r>
      <w:r w:rsidR="00221518">
        <w:rPr>
          <w:rFonts w:ascii="Times New Roman" w:hAnsi="Times New Roman" w:cs="Times New Roman"/>
          <w:sz w:val="26"/>
          <w:szCs w:val="26"/>
        </w:rPr>
        <w:t xml:space="preserve"> </w:t>
      </w:r>
      <w:r w:rsidRPr="00C45AA9">
        <w:rPr>
          <w:rFonts w:ascii="Times New Roman" w:hAnsi="Times New Roman" w:cs="Times New Roman"/>
          <w:sz w:val="26"/>
          <w:szCs w:val="26"/>
        </w:rPr>
        <w:t xml:space="preserve">с ограниченными физическими возможностями; Спартакиада допризывной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221518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C45AA9">
        <w:rPr>
          <w:rFonts w:ascii="Times New Roman" w:hAnsi="Times New Roman" w:cs="Times New Roman"/>
          <w:sz w:val="26"/>
          <w:szCs w:val="26"/>
        </w:rPr>
        <w:t>и призывной молодежи; соревнования для детей и подростков на призы клубов «Кожаный мяч», «Белая ладья», «Золотая шайба»;</w:t>
      </w:r>
      <w:proofErr w:type="gramEnd"/>
      <w:r w:rsidRPr="00C45AA9">
        <w:rPr>
          <w:rFonts w:ascii="Times New Roman" w:hAnsi="Times New Roman" w:cs="Times New Roman"/>
          <w:sz w:val="26"/>
          <w:szCs w:val="26"/>
        </w:rPr>
        <w:t xml:space="preserve"> соревнования «От значка ГТО -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221518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C45AA9">
        <w:rPr>
          <w:rFonts w:ascii="Times New Roman" w:hAnsi="Times New Roman" w:cs="Times New Roman"/>
          <w:sz w:val="26"/>
          <w:szCs w:val="26"/>
        </w:rPr>
        <w:t xml:space="preserve">к олимпийской медали»; массовые спортивные мероприятия, проводимые </w:t>
      </w:r>
      <w:r w:rsidR="00D00EAF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C45AA9">
        <w:rPr>
          <w:rFonts w:ascii="Times New Roman" w:hAnsi="Times New Roman" w:cs="Times New Roman"/>
          <w:sz w:val="26"/>
          <w:szCs w:val="26"/>
        </w:rPr>
        <w:t>под девизом «Спорт против наркотиков»; сельс</w:t>
      </w:r>
      <w:r w:rsidR="00221518">
        <w:rPr>
          <w:rFonts w:ascii="Times New Roman" w:hAnsi="Times New Roman" w:cs="Times New Roman"/>
          <w:sz w:val="26"/>
          <w:szCs w:val="26"/>
        </w:rPr>
        <w:t xml:space="preserve">кие спортивные игры «Всем селом </w:t>
      </w:r>
      <w:r w:rsidR="00D00EAF">
        <w:rPr>
          <w:rFonts w:ascii="Times New Roman" w:hAnsi="Times New Roman" w:cs="Times New Roman"/>
          <w:sz w:val="26"/>
          <w:szCs w:val="26"/>
        </w:rPr>
        <w:t xml:space="preserve">      </w:t>
      </w:r>
      <w:r w:rsidRPr="00C45AA9">
        <w:rPr>
          <w:rFonts w:ascii="Times New Roman" w:hAnsi="Times New Roman" w:cs="Times New Roman"/>
          <w:sz w:val="26"/>
          <w:szCs w:val="26"/>
        </w:rPr>
        <w:t xml:space="preserve">на стадион», спартакиады сельских поселений и другие спортивно-массовые мероприятия. </w:t>
      </w:r>
    </w:p>
    <w:p w14:paraId="3100A85C" w14:textId="2CD8D159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По итогам 2023 года в округе достигнуты следующие показатели по отрасли физической культуры и спорта:</w:t>
      </w:r>
    </w:p>
    <w:p w14:paraId="01479E9A" w14:textId="1744B178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lastRenderedPageBreak/>
        <w:t>1. Доля граждан, систематически за</w:t>
      </w:r>
      <w:r w:rsidR="00221518">
        <w:rPr>
          <w:rFonts w:ascii="Times New Roman" w:hAnsi="Times New Roman" w:cs="Times New Roman"/>
          <w:sz w:val="26"/>
          <w:szCs w:val="26"/>
        </w:rPr>
        <w:t xml:space="preserve">нимающихся физической культурой                             </w:t>
      </w:r>
      <w:r w:rsidRPr="00C45AA9">
        <w:rPr>
          <w:rFonts w:ascii="Times New Roman" w:hAnsi="Times New Roman" w:cs="Times New Roman"/>
          <w:sz w:val="26"/>
          <w:szCs w:val="26"/>
        </w:rPr>
        <w:t xml:space="preserve">и спортом </w:t>
      </w:r>
      <w:r w:rsidR="00D05FCC">
        <w:rPr>
          <w:rFonts w:ascii="Times New Roman" w:hAnsi="Times New Roman" w:cs="Times New Roman"/>
          <w:sz w:val="26"/>
          <w:szCs w:val="26"/>
        </w:rPr>
        <w:t>в Белгородской области - 43,8 %</w:t>
      </w:r>
      <w:r w:rsidRPr="00C45AA9">
        <w:rPr>
          <w:rFonts w:ascii="Times New Roman" w:hAnsi="Times New Roman" w:cs="Times New Roman"/>
          <w:sz w:val="26"/>
          <w:szCs w:val="26"/>
        </w:rPr>
        <w:t>;</w:t>
      </w:r>
    </w:p>
    <w:p w14:paraId="339C30DE" w14:textId="415911CD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2. Доля детей и молодежи в возрасте от 3 до 29 лет</w:t>
      </w:r>
      <w:r w:rsidR="00D05FCC">
        <w:rPr>
          <w:rFonts w:ascii="Times New Roman" w:hAnsi="Times New Roman" w:cs="Times New Roman"/>
          <w:sz w:val="26"/>
          <w:szCs w:val="26"/>
        </w:rPr>
        <w:t xml:space="preserve"> в Белгородской области - </w:t>
      </w:r>
      <w:r w:rsidR="00221518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D05FCC">
        <w:rPr>
          <w:rFonts w:ascii="Times New Roman" w:hAnsi="Times New Roman" w:cs="Times New Roman"/>
          <w:sz w:val="26"/>
          <w:szCs w:val="26"/>
        </w:rPr>
        <w:t>76,5 %</w:t>
      </w:r>
      <w:r w:rsidRPr="00C45AA9">
        <w:rPr>
          <w:rFonts w:ascii="Times New Roman" w:hAnsi="Times New Roman" w:cs="Times New Roman"/>
          <w:sz w:val="26"/>
          <w:szCs w:val="26"/>
        </w:rPr>
        <w:t>;</w:t>
      </w:r>
    </w:p>
    <w:p w14:paraId="0A0B93F6" w14:textId="4A5F61D9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3. Доля граждан среднего возраста: женщины 30 - 54 год</w:t>
      </w:r>
      <w:r w:rsidR="00D05FCC">
        <w:rPr>
          <w:rFonts w:ascii="Times New Roman" w:hAnsi="Times New Roman" w:cs="Times New Roman"/>
          <w:sz w:val="26"/>
          <w:szCs w:val="26"/>
        </w:rPr>
        <w:t>а, мужчины 30 - 59 лет - 38,4 %</w:t>
      </w:r>
      <w:r w:rsidRPr="00C45AA9">
        <w:rPr>
          <w:rFonts w:ascii="Times New Roman" w:hAnsi="Times New Roman" w:cs="Times New Roman"/>
          <w:sz w:val="26"/>
          <w:szCs w:val="26"/>
        </w:rPr>
        <w:t>;</w:t>
      </w:r>
    </w:p>
    <w:p w14:paraId="79380524" w14:textId="7C81BC9F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4. Доля граждан старшего возраста: женщины 55 - 79 ле</w:t>
      </w:r>
      <w:r w:rsidR="00D05FCC">
        <w:rPr>
          <w:rFonts w:ascii="Times New Roman" w:hAnsi="Times New Roman" w:cs="Times New Roman"/>
          <w:sz w:val="26"/>
          <w:szCs w:val="26"/>
        </w:rPr>
        <w:t>т, мужчины 60 - 79 лет - 17,5 %</w:t>
      </w:r>
      <w:r w:rsidRPr="00C45AA9">
        <w:rPr>
          <w:rFonts w:ascii="Times New Roman" w:hAnsi="Times New Roman" w:cs="Times New Roman"/>
          <w:sz w:val="26"/>
          <w:szCs w:val="26"/>
        </w:rPr>
        <w:t>;</w:t>
      </w:r>
    </w:p>
    <w:p w14:paraId="752A242F" w14:textId="4D008D7F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 xml:space="preserve">5. Уровень обеспеченности жителей региона спортивными сооружениями, исходя из единовременной пропускной способности </w:t>
      </w:r>
      <w:r w:rsidR="00D05FCC">
        <w:rPr>
          <w:rFonts w:ascii="Times New Roman" w:hAnsi="Times New Roman" w:cs="Times New Roman"/>
          <w:sz w:val="26"/>
          <w:szCs w:val="26"/>
        </w:rPr>
        <w:t>объектов спорта -</w:t>
      </w:r>
      <w:r w:rsidRPr="00C45AA9">
        <w:rPr>
          <w:rFonts w:ascii="Times New Roman" w:hAnsi="Times New Roman" w:cs="Times New Roman"/>
          <w:sz w:val="26"/>
          <w:szCs w:val="26"/>
        </w:rPr>
        <w:t xml:space="preserve"> </w:t>
      </w:r>
      <w:r w:rsidR="00D05FCC">
        <w:rPr>
          <w:rFonts w:ascii="Times New Roman" w:hAnsi="Times New Roman" w:cs="Times New Roman"/>
          <w:sz w:val="26"/>
          <w:szCs w:val="26"/>
        </w:rPr>
        <w:t>47,8 %</w:t>
      </w:r>
      <w:r w:rsidRPr="00C45AA9">
        <w:rPr>
          <w:rFonts w:ascii="Times New Roman" w:hAnsi="Times New Roman" w:cs="Times New Roman"/>
          <w:sz w:val="26"/>
          <w:szCs w:val="26"/>
        </w:rPr>
        <w:t>.</w:t>
      </w:r>
    </w:p>
    <w:p w14:paraId="6CBB0918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Спортивная инфраструктура округа включает 155 учреждений, из них: дошкольные образовательные организации - 24, образовательные учреждения - 40, учреждения среднего профессионального образования - 2, организации дополнительного образования детей и осуществляющих спортивную подготовку - 3, физкультурно-оздоровительные клубы по месту жительства - 38, предприятия учреждения, организации – 5, учреждения и организации при спортивных учреждениях - 43.</w:t>
      </w:r>
    </w:p>
    <w:p w14:paraId="5E58DED2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В ведомственном подчинении МКУ «</w:t>
      </w:r>
      <w:proofErr w:type="spellStart"/>
      <w:r w:rsidRPr="00C45AA9">
        <w:rPr>
          <w:rFonts w:ascii="Times New Roman" w:hAnsi="Times New Roman" w:cs="Times New Roman"/>
          <w:sz w:val="26"/>
          <w:szCs w:val="26"/>
        </w:rPr>
        <w:t>УФКиС</w:t>
      </w:r>
      <w:proofErr w:type="spellEnd"/>
      <w:r w:rsidRPr="00C45AA9">
        <w:rPr>
          <w:rFonts w:ascii="Times New Roman" w:hAnsi="Times New Roman" w:cs="Times New Roman"/>
          <w:sz w:val="26"/>
          <w:szCs w:val="26"/>
        </w:rPr>
        <w:t xml:space="preserve">» находятся следующие учреждения спорта: </w:t>
      </w:r>
    </w:p>
    <w:p w14:paraId="1268F6EF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муниципальное бюджетное учреждение «Центр спортивных сооружений»;</w:t>
      </w:r>
    </w:p>
    <w:p w14:paraId="5FD5DDBA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муниципальное бюджетное учреждение дополнительного образования «Спортивная школа №1 Шебекинского городского округа Белгородской области»;</w:t>
      </w:r>
    </w:p>
    <w:p w14:paraId="2AA81D89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муниципальное автономное учреждение «Ледовая Арена»;</w:t>
      </w:r>
    </w:p>
    <w:p w14:paraId="0E81D901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муниципальное автономное учреждение «Физкультурно-оздоровительный комплекс «Таволга»;</w:t>
      </w:r>
    </w:p>
    <w:p w14:paraId="266EB2BD" w14:textId="792112C0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="00221518" w:rsidRPr="00C45AA9">
        <w:rPr>
          <w:rFonts w:ascii="Times New Roman" w:hAnsi="Times New Roman" w:cs="Times New Roman"/>
          <w:sz w:val="26"/>
          <w:szCs w:val="26"/>
        </w:rPr>
        <w:t>Шебекинское</w:t>
      </w:r>
      <w:proofErr w:type="spellEnd"/>
      <w:r w:rsidR="00221518" w:rsidRPr="00C45AA9">
        <w:rPr>
          <w:rFonts w:ascii="Times New Roman" w:hAnsi="Times New Roman" w:cs="Times New Roman"/>
          <w:sz w:val="26"/>
          <w:szCs w:val="26"/>
        </w:rPr>
        <w:t xml:space="preserve"> муниципальное</w:t>
      </w:r>
      <w:r w:rsidRPr="00C45AA9">
        <w:rPr>
          <w:rFonts w:ascii="Times New Roman" w:hAnsi="Times New Roman" w:cs="Times New Roman"/>
          <w:sz w:val="26"/>
          <w:szCs w:val="26"/>
        </w:rPr>
        <w:t xml:space="preserve"> бюджетное учреждение «Спортивный комплекс «Юность»;</w:t>
      </w:r>
    </w:p>
    <w:p w14:paraId="7FCBB90C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муниципальное бюджетное учреждение «Спортивный комплекс «Дельфин».</w:t>
      </w:r>
    </w:p>
    <w:p w14:paraId="458710FF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Активно внедряются современные методы вовлечения граждан в занятия физической культурой и спортом. Одним из таких проектов является федеральный проект «Дворовой тренер». В реализации проекта было задействовано 8 площадок                  по округу и 12 инструкторов по спорту.</w:t>
      </w:r>
    </w:p>
    <w:p w14:paraId="69A3E86A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Значительное внимание в округе уделяется развитию адаптивной физической культуры. Реализуются проекты по двум направлениям: для лиц с поражением опорно-двигательного аппарата и лиц с интеллектуальными нарушениями.</w:t>
      </w:r>
    </w:p>
    <w:p w14:paraId="50182C48" w14:textId="2BE3C403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C45AA9">
        <w:rPr>
          <w:rFonts w:ascii="Times New Roman" w:hAnsi="Times New Roman" w:cs="Times New Roman"/>
          <w:sz w:val="26"/>
          <w:szCs w:val="26"/>
        </w:rPr>
        <w:t>Шебекинском</w:t>
      </w:r>
      <w:proofErr w:type="spellEnd"/>
      <w:r w:rsidRPr="00C45AA9">
        <w:rPr>
          <w:rFonts w:ascii="Times New Roman" w:hAnsi="Times New Roman" w:cs="Times New Roman"/>
          <w:sz w:val="26"/>
          <w:szCs w:val="26"/>
        </w:rPr>
        <w:t xml:space="preserve"> городском округе активно развивается подготовка спортсменов членов сборной Белгородской </w:t>
      </w:r>
      <w:r w:rsidR="00355455">
        <w:rPr>
          <w:rFonts w:ascii="Times New Roman" w:hAnsi="Times New Roman" w:cs="Times New Roman"/>
          <w:sz w:val="26"/>
          <w:szCs w:val="26"/>
        </w:rPr>
        <w:t>области по разным видам спорта (</w:t>
      </w:r>
      <w:r w:rsidRPr="00C45AA9">
        <w:rPr>
          <w:rFonts w:ascii="Times New Roman" w:hAnsi="Times New Roman" w:cs="Times New Roman"/>
          <w:sz w:val="26"/>
          <w:szCs w:val="26"/>
        </w:rPr>
        <w:t>художественная гимнастика, бокс, волейбол, самбо, дзюдо, пулевая стрельба, плавание, гребля на байдарках и каноэ</w:t>
      </w:r>
      <w:r w:rsidR="00355455">
        <w:rPr>
          <w:rFonts w:ascii="Times New Roman" w:hAnsi="Times New Roman" w:cs="Times New Roman"/>
          <w:sz w:val="26"/>
          <w:szCs w:val="26"/>
        </w:rPr>
        <w:t>)</w:t>
      </w:r>
      <w:r w:rsidRPr="00C45AA9">
        <w:rPr>
          <w:rFonts w:ascii="Times New Roman" w:hAnsi="Times New Roman" w:cs="Times New Roman"/>
          <w:sz w:val="26"/>
          <w:szCs w:val="26"/>
        </w:rPr>
        <w:t>.</w:t>
      </w:r>
      <w:r w:rsidRPr="00C45AA9">
        <w:rPr>
          <w:rFonts w:ascii="Times New Roman" w:hAnsi="Times New Roman" w:cs="Times New Roman"/>
        </w:rPr>
        <w:t xml:space="preserve"> </w:t>
      </w:r>
      <w:r w:rsidRPr="00C45AA9">
        <w:rPr>
          <w:rFonts w:ascii="Times New Roman" w:hAnsi="Times New Roman" w:cs="Times New Roman"/>
          <w:sz w:val="26"/>
          <w:szCs w:val="26"/>
        </w:rPr>
        <w:t>В</w:t>
      </w:r>
      <w:r w:rsidR="00355455">
        <w:rPr>
          <w:rFonts w:ascii="Times New Roman" w:hAnsi="Times New Roman" w:cs="Times New Roman"/>
          <w:sz w:val="26"/>
          <w:szCs w:val="26"/>
        </w:rPr>
        <w:t xml:space="preserve"> </w:t>
      </w:r>
      <w:r w:rsidR="00355455" w:rsidRPr="00C45AA9">
        <w:rPr>
          <w:rFonts w:ascii="Times New Roman" w:hAnsi="Times New Roman" w:cs="Times New Roman"/>
          <w:sz w:val="26"/>
          <w:szCs w:val="26"/>
        </w:rPr>
        <w:t xml:space="preserve">состав сборных команд Белгородской области </w:t>
      </w:r>
      <w:r w:rsidR="00355455">
        <w:rPr>
          <w:rFonts w:ascii="Times New Roman" w:hAnsi="Times New Roman" w:cs="Times New Roman"/>
          <w:sz w:val="26"/>
          <w:szCs w:val="26"/>
        </w:rPr>
        <w:t>вошли</w:t>
      </w:r>
      <w:r w:rsidRPr="00C45AA9">
        <w:rPr>
          <w:rFonts w:ascii="Times New Roman" w:hAnsi="Times New Roman" w:cs="Times New Roman"/>
          <w:sz w:val="26"/>
          <w:szCs w:val="26"/>
        </w:rPr>
        <w:t xml:space="preserve"> 136 спортсменов МБУ ДО «СШ №1» и МБУ ДО «ДЮСШ «Атлант».</w:t>
      </w:r>
    </w:p>
    <w:p w14:paraId="4A67B713" w14:textId="536CADA5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По итогам 2023 года на территории округа проведено 302 физкультурно - спортивных мероприятия, в которых приня</w:t>
      </w:r>
      <w:r w:rsidR="00355455">
        <w:rPr>
          <w:rFonts w:ascii="Times New Roman" w:hAnsi="Times New Roman" w:cs="Times New Roman"/>
          <w:sz w:val="26"/>
          <w:szCs w:val="26"/>
        </w:rPr>
        <w:t>ло участие 10 050 жителей</w:t>
      </w:r>
      <w:r w:rsidRPr="00C45AA9">
        <w:rPr>
          <w:rFonts w:ascii="Times New Roman" w:hAnsi="Times New Roman" w:cs="Times New Roman"/>
          <w:sz w:val="26"/>
          <w:szCs w:val="26"/>
        </w:rPr>
        <w:t>.</w:t>
      </w:r>
    </w:p>
    <w:p w14:paraId="07E7237B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 xml:space="preserve">За 2023 году </w:t>
      </w:r>
      <w:proofErr w:type="gramStart"/>
      <w:r w:rsidRPr="00C45AA9">
        <w:rPr>
          <w:rFonts w:ascii="Times New Roman" w:hAnsi="Times New Roman" w:cs="Times New Roman"/>
          <w:sz w:val="26"/>
          <w:szCs w:val="26"/>
        </w:rPr>
        <w:t>обучающиеся</w:t>
      </w:r>
      <w:proofErr w:type="gramEnd"/>
      <w:r w:rsidRPr="00C45AA9">
        <w:rPr>
          <w:rFonts w:ascii="Times New Roman" w:hAnsi="Times New Roman" w:cs="Times New Roman"/>
          <w:sz w:val="26"/>
          <w:szCs w:val="26"/>
        </w:rPr>
        <w:t xml:space="preserve"> МБУ ДО «СШ №1» приняли участие:</w:t>
      </w:r>
    </w:p>
    <w:p w14:paraId="4948D56A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в 3 Международных соревнованиях, в которых приняло участие                                 40 обучающихся, из них 2 призера;</w:t>
      </w:r>
    </w:p>
    <w:p w14:paraId="0A301209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в 12 Всероссийских соревнованиях приняло участие 48 обучающихся, из них                  2 победителя и 3 призера;</w:t>
      </w:r>
    </w:p>
    <w:p w14:paraId="7130A488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в 6 межрегиональных соревнованиях (ЦФО) приняло участие                                     20 обучающихся, из них 1 победитель и 5 призеров;</w:t>
      </w:r>
    </w:p>
    <w:p w14:paraId="7224D743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lastRenderedPageBreak/>
        <w:t>- в 14 региональные соревнования приняло участие 252 обучающихся, из них                   19 победителей и 2 призера.</w:t>
      </w:r>
    </w:p>
    <w:p w14:paraId="0A6307E0" w14:textId="0F0DBBD3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45AA9">
        <w:rPr>
          <w:rFonts w:ascii="Times New Roman" w:hAnsi="Times New Roman" w:cs="Times New Roman"/>
          <w:sz w:val="26"/>
          <w:szCs w:val="26"/>
        </w:rPr>
        <w:t>За 2023 год 125 обучающихся спортивной школы «Атлант» приняли участие                 в 30 всероссийских соревнованиях и заняли 70 призовых мест (2 победителя первенства Центрального Федерального округа, 16 победителей Всероссийских соревнований «Юность России» и 4 побе</w:t>
      </w:r>
      <w:r w:rsidR="00221518">
        <w:rPr>
          <w:rFonts w:ascii="Times New Roman" w:hAnsi="Times New Roman" w:cs="Times New Roman"/>
          <w:sz w:val="26"/>
          <w:szCs w:val="26"/>
        </w:rPr>
        <w:t xml:space="preserve">дителя Всероссийской Гимназии). </w:t>
      </w:r>
      <w:r w:rsidR="004F5C95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45AA9">
        <w:rPr>
          <w:rFonts w:ascii="Times New Roman" w:hAnsi="Times New Roman" w:cs="Times New Roman"/>
          <w:sz w:val="26"/>
          <w:szCs w:val="26"/>
        </w:rPr>
        <w:t>569 обучающихся приняли участие в 35 соревнованиях областного уровня и заняли 303 призовых места.</w:t>
      </w:r>
      <w:r w:rsidRPr="00C45AA9">
        <w:rPr>
          <w:rFonts w:ascii="Times New Roman" w:hAnsi="Times New Roman" w:cs="Times New Roman"/>
        </w:rPr>
        <w:t xml:space="preserve"> </w:t>
      </w:r>
    </w:p>
    <w:p w14:paraId="1431CA75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За 2023 год подготовлено: 23 кандидата в мастера спорта и 42 перворазрядника.</w:t>
      </w:r>
    </w:p>
    <w:p w14:paraId="5530B92D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С целью удовлетворения потребности жителей в различных видах спорта                    на территории округа культивируются 35 видов спорта.</w:t>
      </w:r>
    </w:p>
    <w:p w14:paraId="070B6521" w14:textId="77777777" w:rsidR="004E5A6A" w:rsidRPr="00C45AA9" w:rsidRDefault="004E5A6A" w:rsidP="004E5A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округе с</w:t>
      </w:r>
      <w:r w:rsidRPr="00C45AA9">
        <w:rPr>
          <w:rFonts w:ascii="Times New Roman" w:hAnsi="Times New Roman" w:cs="Times New Roman"/>
          <w:sz w:val="26"/>
          <w:szCs w:val="26"/>
        </w:rPr>
        <w:t xml:space="preserve"> 2014 года реализуется </w:t>
      </w:r>
      <w:r>
        <w:rPr>
          <w:rFonts w:ascii="Times New Roman" w:hAnsi="Times New Roman" w:cs="Times New Roman"/>
          <w:sz w:val="26"/>
          <w:szCs w:val="26"/>
        </w:rPr>
        <w:t>Всероссийский физкультурно-спортивный комплекс</w:t>
      </w:r>
      <w:r w:rsidRPr="00C45AA9">
        <w:rPr>
          <w:rFonts w:ascii="Times New Roman" w:hAnsi="Times New Roman" w:cs="Times New Roman"/>
          <w:sz w:val="26"/>
          <w:szCs w:val="26"/>
        </w:rPr>
        <w:t xml:space="preserve"> «Готов </w:t>
      </w:r>
      <w:r>
        <w:rPr>
          <w:rFonts w:ascii="Times New Roman" w:hAnsi="Times New Roman" w:cs="Times New Roman"/>
          <w:sz w:val="26"/>
          <w:szCs w:val="26"/>
        </w:rPr>
        <w:t>к труду и обороне» (ГТО)</w:t>
      </w:r>
      <w:r w:rsidRPr="00C45AA9">
        <w:rPr>
          <w:rFonts w:ascii="Times New Roman" w:hAnsi="Times New Roman" w:cs="Times New Roman"/>
          <w:sz w:val="26"/>
          <w:szCs w:val="26"/>
        </w:rPr>
        <w:t>.</w:t>
      </w:r>
    </w:p>
    <w:p w14:paraId="493CE8E9" w14:textId="4DA2A4E3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В округе определенно 49 мест тест</w:t>
      </w:r>
      <w:r w:rsidR="004E5A6A">
        <w:rPr>
          <w:rFonts w:ascii="Times New Roman" w:hAnsi="Times New Roman" w:cs="Times New Roman"/>
          <w:sz w:val="26"/>
          <w:szCs w:val="26"/>
        </w:rPr>
        <w:t>ирования на территории, в которых</w:t>
      </w:r>
      <w:r w:rsidRPr="00C45AA9">
        <w:rPr>
          <w:rFonts w:ascii="Times New Roman" w:hAnsi="Times New Roman" w:cs="Times New Roman"/>
          <w:sz w:val="26"/>
          <w:szCs w:val="26"/>
        </w:rPr>
        <w:t xml:space="preserve"> была организованна работа по подготовке и выполнению нормативов комплекса ВФСК ГТО. За весь период работы муницип</w:t>
      </w:r>
      <w:r w:rsidR="00221518">
        <w:rPr>
          <w:rFonts w:ascii="Times New Roman" w:hAnsi="Times New Roman" w:cs="Times New Roman"/>
          <w:sz w:val="26"/>
          <w:szCs w:val="26"/>
        </w:rPr>
        <w:t xml:space="preserve">ального центра тестирования ГТО </w:t>
      </w:r>
      <w:r w:rsidR="004F5C9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C45AA9">
        <w:rPr>
          <w:rFonts w:ascii="Times New Roman" w:hAnsi="Times New Roman" w:cs="Times New Roman"/>
          <w:sz w:val="26"/>
          <w:szCs w:val="26"/>
        </w:rPr>
        <w:t>на территории округа в автоматизированной с</w:t>
      </w:r>
      <w:r w:rsidR="00221518">
        <w:rPr>
          <w:rFonts w:ascii="Times New Roman" w:hAnsi="Times New Roman" w:cs="Times New Roman"/>
          <w:sz w:val="26"/>
          <w:szCs w:val="26"/>
        </w:rPr>
        <w:t xml:space="preserve">истеме АИС ГТО зарегистрировано </w:t>
      </w:r>
      <w:r w:rsidR="00D00EAF">
        <w:rPr>
          <w:rFonts w:ascii="Times New Roman" w:hAnsi="Times New Roman" w:cs="Times New Roman"/>
          <w:sz w:val="26"/>
          <w:szCs w:val="26"/>
        </w:rPr>
        <w:t xml:space="preserve">     </w:t>
      </w:r>
      <w:r w:rsidRPr="00C45AA9">
        <w:rPr>
          <w:rFonts w:ascii="Times New Roman" w:hAnsi="Times New Roman" w:cs="Times New Roman"/>
          <w:sz w:val="26"/>
          <w:szCs w:val="26"/>
        </w:rPr>
        <w:t>34 686 человек.</w:t>
      </w:r>
    </w:p>
    <w:p w14:paraId="40C00C42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В целях поддержки талантливой молодежи седьмой год лучшим спортсменам                        и тренерам вручается денежная премия из средств муниципального бюджета.</w:t>
      </w:r>
    </w:p>
    <w:p w14:paraId="22A3231C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Вместе с тем сохраняется ряд проблем, требующих решения, в частности:</w:t>
      </w:r>
    </w:p>
    <w:p w14:paraId="6786A88F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среди граждан, систематически занимающихся физической культурой                            и спортом, преобладает городское население, преимущественно дети и молодежь            в возрасте до 29 лет, 76,5 процента. Сохраняется недостаточный уровень вовлеченности населения среднего и старшего возраста в занятия физической культурой и спортом – 38,4 процента и 17,5 процента соответственно;</w:t>
      </w:r>
    </w:p>
    <w:p w14:paraId="33FD696A" w14:textId="7FBB3ED6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5AA9">
        <w:rPr>
          <w:rFonts w:ascii="Times New Roman" w:hAnsi="Times New Roman" w:cs="Times New Roman"/>
          <w:sz w:val="26"/>
          <w:szCs w:val="26"/>
        </w:rPr>
        <w:t>- отмечается недостаточность спортивной инфраструктуры, все более актуальной становится необходимость приведения объектов</w:t>
      </w:r>
      <w:r w:rsidR="001D4901">
        <w:rPr>
          <w:rFonts w:ascii="Times New Roman" w:hAnsi="Times New Roman" w:cs="Times New Roman"/>
          <w:sz w:val="26"/>
          <w:szCs w:val="26"/>
        </w:rPr>
        <w:t xml:space="preserve"> спорта в нормативное состояние</w:t>
      </w:r>
      <w:r w:rsidR="00982B34">
        <w:rPr>
          <w:rFonts w:ascii="Times New Roman" w:hAnsi="Times New Roman" w:cs="Times New Roman"/>
          <w:sz w:val="26"/>
          <w:szCs w:val="26"/>
        </w:rPr>
        <w:t>,</w:t>
      </w:r>
      <w:r w:rsidR="001D4901">
        <w:rPr>
          <w:rFonts w:ascii="Times New Roman" w:hAnsi="Times New Roman" w:cs="Times New Roman"/>
          <w:sz w:val="26"/>
          <w:szCs w:val="26"/>
        </w:rPr>
        <w:t xml:space="preserve"> н</w:t>
      </w:r>
      <w:r w:rsidR="001D4901" w:rsidRPr="001D4901">
        <w:rPr>
          <w:rFonts w:ascii="Times New Roman" w:hAnsi="Times New Roman" w:cs="Times New Roman"/>
          <w:sz w:val="26"/>
          <w:szCs w:val="26"/>
        </w:rPr>
        <w:t xml:space="preserve">апример, если взять пять отдаленных сельских территорий, </w:t>
      </w:r>
      <w:r w:rsidR="00221518" w:rsidRPr="001D4901">
        <w:rPr>
          <w:rFonts w:ascii="Times New Roman" w:hAnsi="Times New Roman" w:cs="Times New Roman"/>
          <w:sz w:val="26"/>
          <w:szCs w:val="26"/>
        </w:rPr>
        <w:t>расположенных 40</w:t>
      </w:r>
      <w:r w:rsidR="001D4901" w:rsidRPr="001D4901">
        <w:rPr>
          <w:rFonts w:ascii="Times New Roman" w:hAnsi="Times New Roman" w:cs="Times New Roman"/>
          <w:sz w:val="26"/>
          <w:szCs w:val="26"/>
        </w:rPr>
        <w:t>-55 км от города Шебекино (</w:t>
      </w:r>
      <w:proofErr w:type="spellStart"/>
      <w:r w:rsidR="001D4901" w:rsidRPr="001D4901">
        <w:rPr>
          <w:rFonts w:ascii="Times New Roman" w:hAnsi="Times New Roman" w:cs="Times New Roman"/>
          <w:sz w:val="26"/>
          <w:szCs w:val="26"/>
        </w:rPr>
        <w:t>Белоколодезянская</w:t>
      </w:r>
      <w:proofErr w:type="spellEnd"/>
      <w:r w:rsidR="001D4901" w:rsidRPr="001D490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1D4901" w:rsidRPr="001D4901">
        <w:rPr>
          <w:rFonts w:ascii="Times New Roman" w:hAnsi="Times New Roman" w:cs="Times New Roman"/>
          <w:sz w:val="26"/>
          <w:szCs w:val="26"/>
        </w:rPr>
        <w:t>Бершаковская</w:t>
      </w:r>
      <w:proofErr w:type="spellEnd"/>
      <w:r w:rsidR="001D4901" w:rsidRPr="001D490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1D4901" w:rsidRPr="001D4901">
        <w:rPr>
          <w:rFonts w:ascii="Times New Roman" w:hAnsi="Times New Roman" w:cs="Times New Roman"/>
          <w:sz w:val="26"/>
          <w:szCs w:val="26"/>
        </w:rPr>
        <w:t>Максимовская</w:t>
      </w:r>
      <w:proofErr w:type="spellEnd"/>
      <w:r w:rsidR="001D4901" w:rsidRPr="001D490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1D4901" w:rsidRPr="001D4901">
        <w:rPr>
          <w:rFonts w:ascii="Times New Roman" w:hAnsi="Times New Roman" w:cs="Times New Roman"/>
          <w:sz w:val="26"/>
          <w:szCs w:val="26"/>
        </w:rPr>
        <w:t>Большетроицкая</w:t>
      </w:r>
      <w:proofErr w:type="spellEnd"/>
      <w:r w:rsidR="001D4901" w:rsidRPr="001D490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1D4901" w:rsidRPr="001D4901">
        <w:rPr>
          <w:rFonts w:ascii="Times New Roman" w:hAnsi="Times New Roman" w:cs="Times New Roman"/>
          <w:sz w:val="26"/>
          <w:szCs w:val="26"/>
        </w:rPr>
        <w:t>Первоцепляевская</w:t>
      </w:r>
      <w:proofErr w:type="spellEnd"/>
      <w:r w:rsidR="001D4901" w:rsidRPr="001D4901">
        <w:rPr>
          <w:rFonts w:ascii="Times New Roman" w:hAnsi="Times New Roman" w:cs="Times New Roman"/>
          <w:sz w:val="26"/>
          <w:szCs w:val="26"/>
        </w:rPr>
        <w:t xml:space="preserve"> территориальные администрации), </w:t>
      </w:r>
      <w:r w:rsidR="00221518" w:rsidRPr="001D4901">
        <w:rPr>
          <w:rFonts w:ascii="Times New Roman" w:hAnsi="Times New Roman" w:cs="Times New Roman"/>
          <w:sz w:val="26"/>
          <w:szCs w:val="26"/>
        </w:rPr>
        <w:t>где проживают</w:t>
      </w:r>
      <w:r w:rsidR="001D4901" w:rsidRPr="001D4901">
        <w:rPr>
          <w:rFonts w:ascii="Times New Roman" w:hAnsi="Times New Roman" w:cs="Times New Roman"/>
          <w:sz w:val="26"/>
          <w:szCs w:val="26"/>
        </w:rPr>
        <w:t xml:space="preserve"> около 6700 человек: детей от 0 до 18 лет - 1122 чел., молодежи – от 18 до 32 лет -  1066 чел. На сегодняшний день сельские</w:t>
      </w:r>
      <w:proofErr w:type="gramEnd"/>
      <w:r w:rsidR="001D4901" w:rsidRPr="001D4901">
        <w:rPr>
          <w:rFonts w:ascii="Times New Roman" w:hAnsi="Times New Roman" w:cs="Times New Roman"/>
          <w:sz w:val="26"/>
          <w:szCs w:val="26"/>
        </w:rPr>
        <w:t xml:space="preserve"> жители могут заняться спортом </w:t>
      </w:r>
      <w:r w:rsidR="00221518" w:rsidRPr="001D4901">
        <w:rPr>
          <w:rFonts w:ascii="Times New Roman" w:hAnsi="Times New Roman" w:cs="Times New Roman"/>
          <w:sz w:val="26"/>
          <w:szCs w:val="26"/>
        </w:rPr>
        <w:t>только в</w:t>
      </w:r>
      <w:r w:rsidR="001D4901" w:rsidRPr="001D4901">
        <w:rPr>
          <w:rFonts w:ascii="Times New Roman" w:hAnsi="Times New Roman" w:cs="Times New Roman"/>
          <w:sz w:val="26"/>
          <w:szCs w:val="26"/>
        </w:rPr>
        <w:t xml:space="preserve"> школьных </w:t>
      </w:r>
      <w:r w:rsidR="00925DFA" w:rsidRPr="001D4901">
        <w:rPr>
          <w:rFonts w:ascii="Times New Roman" w:hAnsi="Times New Roman" w:cs="Times New Roman"/>
          <w:sz w:val="26"/>
          <w:szCs w:val="26"/>
        </w:rPr>
        <w:t>спортзалах и</w:t>
      </w:r>
      <w:r w:rsidR="001D4901" w:rsidRPr="001D4901">
        <w:rPr>
          <w:rFonts w:ascii="Times New Roman" w:hAnsi="Times New Roman" w:cs="Times New Roman"/>
          <w:sz w:val="26"/>
          <w:szCs w:val="26"/>
        </w:rPr>
        <w:t xml:space="preserve"> на спортивных площадках. </w:t>
      </w:r>
      <w:proofErr w:type="gramStart"/>
      <w:r w:rsidR="001D4901" w:rsidRPr="001D4901">
        <w:rPr>
          <w:rFonts w:ascii="Times New Roman" w:hAnsi="Times New Roman" w:cs="Times New Roman"/>
          <w:sz w:val="26"/>
          <w:szCs w:val="26"/>
        </w:rPr>
        <w:t>Если рассматривать подво</w:t>
      </w:r>
      <w:r w:rsidR="001D4901">
        <w:rPr>
          <w:rFonts w:ascii="Times New Roman" w:hAnsi="Times New Roman" w:cs="Times New Roman"/>
          <w:sz w:val="26"/>
          <w:szCs w:val="26"/>
        </w:rPr>
        <w:t xml:space="preserve">з школьников данных территорий </w:t>
      </w:r>
      <w:r w:rsidR="001D4901" w:rsidRPr="001D4901">
        <w:rPr>
          <w:rFonts w:ascii="Times New Roman" w:hAnsi="Times New Roman" w:cs="Times New Roman"/>
          <w:sz w:val="26"/>
          <w:szCs w:val="26"/>
        </w:rPr>
        <w:t xml:space="preserve">в бассейн, который находиться только в городе </w:t>
      </w:r>
      <w:r w:rsidR="00221518" w:rsidRPr="001D4901">
        <w:rPr>
          <w:rFonts w:ascii="Times New Roman" w:hAnsi="Times New Roman" w:cs="Times New Roman"/>
          <w:sz w:val="26"/>
          <w:szCs w:val="26"/>
        </w:rPr>
        <w:t>Шебекино, то огромное</w:t>
      </w:r>
      <w:r w:rsidR="001D4901" w:rsidRPr="001D4901">
        <w:rPr>
          <w:rFonts w:ascii="Times New Roman" w:hAnsi="Times New Roman" w:cs="Times New Roman"/>
          <w:sz w:val="26"/>
          <w:szCs w:val="26"/>
        </w:rPr>
        <w:t xml:space="preserve"> количест</w:t>
      </w:r>
      <w:r w:rsidR="001D4901">
        <w:rPr>
          <w:rFonts w:ascii="Times New Roman" w:hAnsi="Times New Roman" w:cs="Times New Roman"/>
          <w:sz w:val="26"/>
          <w:szCs w:val="26"/>
        </w:rPr>
        <w:t>во времени тратится на дорогу, п</w:t>
      </w:r>
      <w:r w:rsidR="001D4901" w:rsidRPr="001D4901">
        <w:rPr>
          <w:rFonts w:ascii="Times New Roman" w:hAnsi="Times New Roman" w:cs="Times New Roman"/>
          <w:sz w:val="26"/>
          <w:szCs w:val="26"/>
        </w:rPr>
        <w:t xml:space="preserve">оэтому, </w:t>
      </w:r>
      <w:r w:rsidR="00221518">
        <w:rPr>
          <w:rFonts w:ascii="Times New Roman" w:hAnsi="Times New Roman" w:cs="Times New Roman"/>
          <w:sz w:val="26"/>
          <w:szCs w:val="26"/>
        </w:rPr>
        <w:t>необходимо строительство</w:t>
      </w:r>
      <w:r w:rsidR="001D4901" w:rsidRPr="001D4901">
        <w:rPr>
          <w:rFonts w:ascii="Times New Roman" w:hAnsi="Times New Roman" w:cs="Times New Roman"/>
          <w:sz w:val="26"/>
          <w:szCs w:val="26"/>
        </w:rPr>
        <w:t xml:space="preserve"> физкультурно – </w:t>
      </w:r>
      <w:r w:rsidR="00221518" w:rsidRPr="001D4901">
        <w:rPr>
          <w:rFonts w:ascii="Times New Roman" w:hAnsi="Times New Roman" w:cs="Times New Roman"/>
          <w:sz w:val="26"/>
          <w:szCs w:val="26"/>
        </w:rPr>
        <w:t>оздоровительн</w:t>
      </w:r>
      <w:r w:rsidR="00221518">
        <w:rPr>
          <w:rFonts w:ascii="Times New Roman" w:hAnsi="Times New Roman" w:cs="Times New Roman"/>
          <w:sz w:val="26"/>
          <w:szCs w:val="26"/>
        </w:rPr>
        <w:t>ого комплекса</w:t>
      </w:r>
      <w:r w:rsidR="001D4901">
        <w:rPr>
          <w:rFonts w:ascii="Times New Roman" w:hAnsi="Times New Roman" w:cs="Times New Roman"/>
          <w:sz w:val="26"/>
          <w:szCs w:val="26"/>
        </w:rPr>
        <w:t xml:space="preserve"> </w:t>
      </w:r>
      <w:r w:rsidR="00982B34">
        <w:rPr>
          <w:rFonts w:ascii="Times New Roman" w:hAnsi="Times New Roman" w:cs="Times New Roman"/>
          <w:sz w:val="26"/>
          <w:szCs w:val="26"/>
        </w:rPr>
        <w:t xml:space="preserve">   </w:t>
      </w:r>
      <w:r w:rsidR="00221518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982B34">
        <w:rPr>
          <w:rFonts w:ascii="Times New Roman" w:hAnsi="Times New Roman" w:cs="Times New Roman"/>
          <w:sz w:val="26"/>
          <w:szCs w:val="26"/>
        </w:rPr>
        <w:t xml:space="preserve"> с бассейном в с. Большетроицкое;</w:t>
      </w:r>
      <w:proofErr w:type="gramEnd"/>
    </w:p>
    <w:p w14:paraId="1BC1DDD4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отсутствует развитие инвестиционной привлекательности сферы физической культуры и спорта, в том числе развитие предпринимательства и развитие государственно-частного (</w:t>
      </w:r>
      <w:proofErr w:type="spellStart"/>
      <w:r w:rsidRPr="00C45AA9">
        <w:rPr>
          <w:rFonts w:ascii="Times New Roman" w:hAnsi="Times New Roman" w:cs="Times New Roman"/>
          <w:sz w:val="26"/>
          <w:szCs w:val="26"/>
        </w:rPr>
        <w:t>муниципально</w:t>
      </w:r>
      <w:proofErr w:type="spellEnd"/>
      <w:r w:rsidRPr="00C45AA9">
        <w:rPr>
          <w:rFonts w:ascii="Times New Roman" w:hAnsi="Times New Roman" w:cs="Times New Roman"/>
          <w:sz w:val="26"/>
          <w:szCs w:val="26"/>
        </w:rPr>
        <w:t>-частного) партнерства.</w:t>
      </w:r>
    </w:p>
    <w:p w14:paraId="7767CB14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Ключевыми вызовами для физической культуры и спорта являются:</w:t>
      </w:r>
    </w:p>
    <w:p w14:paraId="63E6BFE4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возросшие требования к увеличению продолжительности социально                                  и экономически активной жизни с учетом старения населения и низкой</w:t>
      </w:r>
      <w:r>
        <w:rPr>
          <w:rFonts w:ascii="Times New Roman" w:hAnsi="Times New Roman" w:cs="Times New Roman"/>
          <w:sz w:val="26"/>
          <w:szCs w:val="26"/>
        </w:rPr>
        <w:t xml:space="preserve"> вовлеченности </w:t>
      </w:r>
      <w:r w:rsidRPr="00C45AA9">
        <w:rPr>
          <w:rFonts w:ascii="Times New Roman" w:hAnsi="Times New Roman" w:cs="Times New Roman"/>
          <w:sz w:val="26"/>
          <w:szCs w:val="26"/>
        </w:rPr>
        <w:t>в занятия физической культурой и спортом средних и старших возрастных групп;</w:t>
      </w:r>
    </w:p>
    <w:p w14:paraId="265C70F6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 xml:space="preserve">- увеличение числа граждан, нуждающихся в оздоровлении средствами физической культуры и спорта, в том числе вследствие перенесенных заболеваний, вызванных новой </w:t>
      </w:r>
      <w:proofErr w:type="spellStart"/>
      <w:r w:rsidRPr="00C45AA9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C45AA9">
        <w:rPr>
          <w:rFonts w:ascii="Times New Roman" w:hAnsi="Times New Roman" w:cs="Times New Roman"/>
          <w:sz w:val="26"/>
          <w:szCs w:val="26"/>
        </w:rPr>
        <w:t xml:space="preserve"> инфекцией (COVID-19);</w:t>
      </w:r>
    </w:p>
    <w:p w14:paraId="43664CC2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lastRenderedPageBreak/>
        <w:t>- возросшие требования к уровню физической подготовленности допризывной молодежи, как фактору обеспечения боеготовности вооруженных сил;</w:t>
      </w:r>
    </w:p>
    <w:p w14:paraId="469B7B94" w14:textId="23FCD689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недостаточная ресурсная обеспечен</w:t>
      </w:r>
      <w:r w:rsidR="00221518">
        <w:rPr>
          <w:rFonts w:ascii="Times New Roman" w:hAnsi="Times New Roman" w:cs="Times New Roman"/>
          <w:sz w:val="26"/>
          <w:szCs w:val="26"/>
        </w:rPr>
        <w:t xml:space="preserve">ность сферы физической культуры                                </w:t>
      </w:r>
      <w:r w:rsidRPr="00C45AA9">
        <w:rPr>
          <w:rFonts w:ascii="Times New Roman" w:hAnsi="Times New Roman" w:cs="Times New Roman"/>
          <w:sz w:val="26"/>
          <w:szCs w:val="26"/>
        </w:rPr>
        <w:t>и спорта, в том числе системы профессионального образования;</w:t>
      </w:r>
    </w:p>
    <w:p w14:paraId="55E0B315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сокращение реально располагаемых доходов, экономия граждан на занятиях физической культурой и спортом.</w:t>
      </w:r>
    </w:p>
    <w:p w14:paraId="2843100F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FCBEAB7" w14:textId="6271422F" w:rsidR="00C45AA9" w:rsidRDefault="00C45AA9" w:rsidP="00D1097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5AA9">
        <w:rPr>
          <w:rFonts w:ascii="Times New Roman" w:hAnsi="Times New Roman" w:cs="Times New Roman"/>
          <w:b/>
          <w:sz w:val="26"/>
          <w:szCs w:val="26"/>
        </w:rPr>
        <w:t xml:space="preserve">2. Описание приоритетов и целей государственной политики в сфере реализации муниципальной программы </w:t>
      </w:r>
      <w:r w:rsidR="000F26B6">
        <w:rPr>
          <w:rFonts w:ascii="Times New Roman" w:hAnsi="Times New Roman" w:cs="Times New Roman"/>
          <w:b/>
          <w:sz w:val="26"/>
          <w:szCs w:val="26"/>
        </w:rPr>
        <w:t xml:space="preserve">Шебекинского </w:t>
      </w:r>
      <w:r w:rsidR="004641D7" w:rsidRPr="004641D7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="000F26B6">
        <w:rPr>
          <w:rFonts w:ascii="Times New Roman" w:hAnsi="Times New Roman" w:cs="Times New Roman"/>
          <w:b/>
          <w:sz w:val="26"/>
          <w:szCs w:val="26"/>
        </w:rPr>
        <w:t xml:space="preserve"> округа </w:t>
      </w:r>
      <w:r w:rsidRPr="00C45AA9">
        <w:rPr>
          <w:rFonts w:ascii="Times New Roman" w:hAnsi="Times New Roman" w:cs="Times New Roman"/>
          <w:b/>
          <w:sz w:val="26"/>
          <w:szCs w:val="26"/>
        </w:rPr>
        <w:t>«Развитие физической культуры и спорта</w:t>
      </w:r>
      <w:r w:rsidR="00D1097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45AA9">
        <w:rPr>
          <w:rFonts w:ascii="Times New Roman" w:hAnsi="Times New Roman" w:cs="Times New Roman"/>
          <w:b/>
          <w:sz w:val="26"/>
          <w:szCs w:val="26"/>
        </w:rPr>
        <w:t xml:space="preserve">Шебекинского </w:t>
      </w:r>
      <w:r w:rsidR="004641D7" w:rsidRPr="004641D7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Pr="00C45AA9">
        <w:rPr>
          <w:rFonts w:ascii="Times New Roman" w:hAnsi="Times New Roman" w:cs="Times New Roman"/>
          <w:b/>
          <w:sz w:val="26"/>
          <w:szCs w:val="26"/>
        </w:rPr>
        <w:t xml:space="preserve"> округа»</w:t>
      </w:r>
    </w:p>
    <w:p w14:paraId="18C71022" w14:textId="77777777" w:rsidR="00982B34" w:rsidRPr="00C45AA9" w:rsidRDefault="00982B34" w:rsidP="00D1097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79A35E7" w14:textId="44E54450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 xml:space="preserve">Стратегия социально-экономического развития Шебекинского </w:t>
      </w:r>
      <w:r w:rsidR="00D61E83" w:rsidRPr="00D61E83">
        <w:rPr>
          <w:rFonts w:ascii="Times New Roman" w:hAnsi="Times New Roman" w:cs="Times New Roman"/>
          <w:sz w:val="26"/>
          <w:szCs w:val="26"/>
        </w:rPr>
        <w:t>муниципального</w:t>
      </w:r>
      <w:r w:rsidR="00D61E83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45AA9">
        <w:rPr>
          <w:rFonts w:ascii="Times New Roman" w:hAnsi="Times New Roman" w:cs="Times New Roman"/>
          <w:sz w:val="26"/>
          <w:szCs w:val="26"/>
        </w:rPr>
        <w:t>округа на период до 2030 года в сфере развития физической культуры и спорта</w:t>
      </w:r>
      <w:r w:rsidR="000F26B6">
        <w:rPr>
          <w:rFonts w:ascii="Times New Roman" w:hAnsi="Times New Roman" w:cs="Times New Roman"/>
          <w:sz w:val="26"/>
          <w:szCs w:val="26"/>
        </w:rPr>
        <w:t xml:space="preserve">, исходя </w:t>
      </w:r>
      <w:r w:rsidRPr="00C45AA9">
        <w:rPr>
          <w:rFonts w:ascii="Times New Roman" w:hAnsi="Times New Roman" w:cs="Times New Roman"/>
          <w:sz w:val="26"/>
          <w:szCs w:val="26"/>
        </w:rPr>
        <w:t>из анализа проблем, обозначает целью развития округа 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</w:t>
      </w:r>
      <w:r w:rsidR="000F26B6">
        <w:rPr>
          <w:rFonts w:ascii="Times New Roman" w:hAnsi="Times New Roman" w:cs="Times New Roman"/>
          <w:sz w:val="26"/>
          <w:szCs w:val="26"/>
        </w:rPr>
        <w:t xml:space="preserve">сех жителей Шебекинского </w:t>
      </w:r>
      <w:r w:rsidR="00982B3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0F26B6">
        <w:rPr>
          <w:rFonts w:ascii="Times New Roman" w:hAnsi="Times New Roman" w:cs="Times New Roman"/>
          <w:sz w:val="26"/>
          <w:szCs w:val="26"/>
        </w:rPr>
        <w:t>округа</w:t>
      </w:r>
      <w:r w:rsidRPr="00C45AA9">
        <w:rPr>
          <w:rFonts w:ascii="Times New Roman" w:hAnsi="Times New Roman" w:cs="Times New Roman"/>
          <w:sz w:val="26"/>
          <w:szCs w:val="26"/>
        </w:rPr>
        <w:t>.</w:t>
      </w:r>
    </w:p>
    <w:p w14:paraId="12128DE7" w14:textId="0BAF3850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 xml:space="preserve">В соответствии с этим стратегическими приоритетами муниципальной политики для данной сферы деятельности, и, соответственно, муниципальной программы </w:t>
      </w:r>
      <w:r w:rsidR="000F26B6">
        <w:rPr>
          <w:rFonts w:ascii="Times New Roman" w:hAnsi="Times New Roman" w:cs="Times New Roman"/>
          <w:sz w:val="26"/>
          <w:szCs w:val="26"/>
        </w:rPr>
        <w:t xml:space="preserve">Шебекинского </w:t>
      </w:r>
      <w:r w:rsidR="00982B3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0F26B6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221518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 </w:t>
      </w:r>
      <w:r w:rsidR="004F5C95">
        <w:rPr>
          <w:rFonts w:ascii="Times New Roman" w:hAnsi="Times New Roman" w:cs="Times New Roman"/>
          <w:sz w:val="26"/>
          <w:szCs w:val="26"/>
        </w:rPr>
        <w:t xml:space="preserve">    </w:t>
      </w:r>
      <w:r w:rsidR="00982B34">
        <w:rPr>
          <w:rFonts w:ascii="Times New Roman" w:hAnsi="Times New Roman" w:cs="Times New Roman"/>
          <w:sz w:val="26"/>
          <w:szCs w:val="26"/>
        </w:rPr>
        <w:t xml:space="preserve">и спорта Шебекинского </w:t>
      </w:r>
      <w:r w:rsidR="0022151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221518" w:rsidRPr="00C45AA9">
        <w:rPr>
          <w:rFonts w:ascii="Times New Roman" w:hAnsi="Times New Roman" w:cs="Times New Roman"/>
          <w:sz w:val="26"/>
          <w:szCs w:val="26"/>
        </w:rPr>
        <w:t>округа</w:t>
      </w:r>
      <w:r w:rsidRPr="00C45AA9">
        <w:rPr>
          <w:rFonts w:ascii="Times New Roman" w:hAnsi="Times New Roman" w:cs="Times New Roman"/>
          <w:sz w:val="26"/>
          <w:szCs w:val="26"/>
        </w:rPr>
        <w:t>» являются:</w:t>
      </w:r>
    </w:p>
    <w:p w14:paraId="6CDA861F" w14:textId="10446E9C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1) развитие массового и адаптивного спорта, в части обеспечения инфраструктурных и событийных возможностей беспрепятственного занятия физической культурой и спортом в шаговой доступности</w:t>
      </w:r>
      <w:r w:rsidR="00982B34">
        <w:rPr>
          <w:rFonts w:ascii="Times New Roman" w:hAnsi="Times New Roman" w:cs="Times New Roman"/>
          <w:sz w:val="26"/>
          <w:szCs w:val="26"/>
        </w:rPr>
        <w:t>,</w:t>
      </w:r>
      <w:r w:rsidRPr="00C45AA9">
        <w:rPr>
          <w:rFonts w:ascii="Times New Roman" w:hAnsi="Times New Roman" w:cs="Times New Roman"/>
          <w:sz w:val="26"/>
          <w:szCs w:val="26"/>
        </w:rPr>
        <w:t xml:space="preserve"> с учетом уровня физической подготовки жителей округа;</w:t>
      </w:r>
    </w:p>
    <w:p w14:paraId="16583DBD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2) создание комплексной системы подготовки спортивного резерва членов сборн</w:t>
      </w:r>
      <w:r w:rsidR="00FE7BA3">
        <w:rPr>
          <w:rFonts w:ascii="Times New Roman" w:hAnsi="Times New Roman" w:cs="Times New Roman"/>
          <w:sz w:val="26"/>
          <w:szCs w:val="26"/>
        </w:rPr>
        <w:t>ой Белгородской области</w:t>
      </w:r>
      <w:r w:rsidRPr="00C45AA9">
        <w:rPr>
          <w:rFonts w:ascii="Times New Roman" w:hAnsi="Times New Roman" w:cs="Times New Roman"/>
          <w:sz w:val="26"/>
          <w:szCs w:val="26"/>
        </w:rPr>
        <w:t xml:space="preserve"> - развитие детско-юношеского спорта;</w:t>
      </w:r>
    </w:p>
    <w:p w14:paraId="5245337B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3) сохранение и усиление традиций спорта - укрепление образа спортивного округа.</w:t>
      </w:r>
    </w:p>
    <w:p w14:paraId="43D4DBE3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Основным приоритетом является обеспечение мероприятия для становления благоприятной социальной среды и создание условий для эффективной реализации человеческого потенциала и обеспечения качества жизни населения на основе динамичного развития экономики округа, включая улучшение состояния здоровья населения, формирование здорового образа жизни, усиление массовости физической культуры и спорта.</w:t>
      </w:r>
    </w:p>
    <w:p w14:paraId="58046403" w14:textId="44F266EA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 xml:space="preserve">Основные цели муниципальной программы </w:t>
      </w:r>
      <w:r w:rsidR="00221518">
        <w:rPr>
          <w:rFonts w:ascii="Times New Roman" w:hAnsi="Times New Roman" w:cs="Times New Roman"/>
          <w:sz w:val="26"/>
          <w:szCs w:val="26"/>
        </w:rPr>
        <w:t>Шебекинского муниципального</w:t>
      </w:r>
      <w:r w:rsidR="00982B34">
        <w:rPr>
          <w:rFonts w:ascii="Times New Roman" w:hAnsi="Times New Roman" w:cs="Times New Roman"/>
          <w:sz w:val="26"/>
          <w:szCs w:val="26"/>
        </w:rPr>
        <w:t xml:space="preserve"> </w:t>
      </w:r>
      <w:r w:rsidR="00006C72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C45AA9">
        <w:rPr>
          <w:rFonts w:ascii="Times New Roman" w:hAnsi="Times New Roman" w:cs="Times New Roman"/>
          <w:sz w:val="26"/>
          <w:szCs w:val="26"/>
        </w:rPr>
        <w:t xml:space="preserve">«Развитие физической </w:t>
      </w:r>
      <w:r w:rsidR="00006C72">
        <w:rPr>
          <w:rFonts w:ascii="Times New Roman" w:hAnsi="Times New Roman" w:cs="Times New Roman"/>
          <w:sz w:val="26"/>
          <w:szCs w:val="26"/>
        </w:rPr>
        <w:t xml:space="preserve">культуры </w:t>
      </w:r>
      <w:r w:rsidRPr="00C45AA9">
        <w:rPr>
          <w:rFonts w:ascii="Times New Roman" w:hAnsi="Times New Roman" w:cs="Times New Roman"/>
          <w:sz w:val="26"/>
          <w:szCs w:val="26"/>
        </w:rPr>
        <w:t xml:space="preserve">и спорта Шебекинского </w:t>
      </w:r>
      <w:r w:rsidR="00982B3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45AA9">
        <w:rPr>
          <w:rFonts w:ascii="Times New Roman" w:hAnsi="Times New Roman" w:cs="Times New Roman"/>
          <w:sz w:val="26"/>
          <w:szCs w:val="26"/>
        </w:rPr>
        <w:t>округа»:</w:t>
      </w:r>
    </w:p>
    <w:p w14:paraId="3B7DAB0B" w14:textId="24A5588A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 xml:space="preserve">1. Увеличение к 2030 году до 70 процентов доли населения </w:t>
      </w:r>
      <w:r w:rsidR="00221518" w:rsidRPr="00C45AA9">
        <w:rPr>
          <w:rFonts w:ascii="Times New Roman" w:hAnsi="Times New Roman" w:cs="Times New Roman"/>
          <w:sz w:val="26"/>
          <w:szCs w:val="26"/>
        </w:rPr>
        <w:t xml:space="preserve">Шебекинского </w:t>
      </w:r>
      <w:r w:rsidR="00221518">
        <w:rPr>
          <w:rFonts w:ascii="Times New Roman" w:hAnsi="Times New Roman" w:cs="Times New Roman"/>
          <w:sz w:val="26"/>
          <w:szCs w:val="26"/>
        </w:rPr>
        <w:t>муниципального</w:t>
      </w:r>
      <w:r w:rsidR="00982B34">
        <w:rPr>
          <w:rFonts w:ascii="Times New Roman" w:hAnsi="Times New Roman" w:cs="Times New Roman"/>
          <w:sz w:val="26"/>
          <w:szCs w:val="26"/>
        </w:rPr>
        <w:t xml:space="preserve"> </w:t>
      </w:r>
      <w:r w:rsidRPr="00C45AA9">
        <w:rPr>
          <w:rFonts w:ascii="Times New Roman" w:hAnsi="Times New Roman" w:cs="Times New Roman"/>
          <w:sz w:val="26"/>
          <w:szCs w:val="26"/>
        </w:rPr>
        <w:t xml:space="preserve">округа, систематически занимающегося физической культурой </w:t>
      </w:r>
      <w:r w:rsidR="00982B34">
        <w:rPr>
          <w:rFonts w:ascii="Times New Roman" w:hAnsi="Times New Roman" w:cs="Times New Roman"/>
          <w:sz w:val="26"/>
          <w:szCs w:val="26"/>
        </w:rPr>
        <w:t xml:space="preserve">        </w:t>
      </w:r>
      <w:r w:rsidR="00221518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982B34">
        <w:rPr>
          <w:rFonts w:ascii="Times New Roman" w:hAnsi="Times New Roman" w:cs="Times New Roman"/>
          <w:sz w:val="26"/>
          <w:szCs w:val="26"/>
        </w:rPr>
        <w:t xml:space="preserve"> </w:t>
      </w:r>
      <w:r w:rsidRPr="00C45AA9">
        <w:rPr>
          <w:rFonts w:ascii="Times New Roman" w:hAnsi="Times New Roman" w:cs="Times New Roman"/>
          <w:sz w:val="26"/>
          <w:szCs w:val="26"/>
        </w:rPr>
        <w:t>и спортом.</w:t>
      </w:r>
    </w:p>
    <w:p w14:paraId="5F17AAAC" w14:textId="3111F0D4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2. Увеличение количества членов сборной Белгородской области по разным видам спорта из числа спо</w:t>
      </w:r>
      <w:r w:rsidR="00982B34">
        <w:rPr>
          <w:rFonts w:ascii="Times New Roman" w:hAnsi="Times New Roman" w:cs="Times New Roman"/>
          <w:sz w:val="26"/>
          <w:szCs w:val="26"/>
        </w:rPr>
        <w:t xml:space="preserve">ртсменов Шебекинского муниципального </w:t>
      </w:r>
      <w:r w:rsidR="00221518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4F5C95">
        <w:rPr>
          <w:rFonts w:ascii="Times New Roman" w:hAnsi="Times New Roman" w:cs="Times New Roman"/>
          <w:sz w:val="26"/>
          <w:szCs w:val="26"/>
        </w:rPr>
        <w:t xml:space="preserve">          </w:t>
      </w:r>
      <w:r w:rsidR="00116A00">
        <w:rPr>
          <w:rFonts w:ascii="Times New Roman" w:hAnsi="Times New Roman" w:cs="Times New Roman"/>
          <w:sz w:val="26"/>
          <w:szCs w:val="26"/>
        </w:rPr>
        <w:t xml:space="preserve">     </w:t>
      </w:r>
      <w:r w:rsidR="004F5C95">
        <w:rPr>
          <w:rFonts w:ascii="Times New Roman" w:hAnsi="Times New Roman" w:cs="Times New Roman"/>
          <w:sz w:val="26"/>
          <w:szCs w:val="26"/>
        </w:rPr>
        <w:t xml:space="preserve"> </w:t>
      </w:r>
      <w:r w:rsidRPr="00C45AA9">
        <w:rPr>
          <w:rFonts w:ascii="Times New Roman" w:hAnsi="Times New Roman" w:cs="Times New Roman"/>
          <w:sz w:val="26"/>
          <w:szCs w:val="26"/>
        </w:rPr>
        <w:t xml:space="preserve">до </w:t>
      </w:r>
      <w:r w:rsidR="00AB6DC6" w:rsidRPr="00AB6DC6">
        <w:rPr>
          <w:rFonts w:ascii="Times New Roman" w:hAnsi="Times New Roman" w:cs="Times New Roman"/>
          <w:sz w:val="26"/>
          <w:szCs w:val="26"/>
        </w:rPr>
        <w:t>62</w:t>
      </w:r>
      <w:r w:rsidRPr="00C45AA9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982B34">
        <w:rPr>
          <w:rFonts w:ascii="Times New Roman" w:hAnsi="Times New Roman" w:cs="Times New Roman"/>
          <w:sz w:val="26"/>
          <w:szCs w:val="26"/>
        </w:rPr>
        <w:t xml:space="preserve"> </w:t>
      </w:r>
      <w:r w:rsidRPr="00C45AA9">
        <w:rPr>
          <w:rFonts w:ascii="Times New Roman" w:hAnsi="Times New Roman" w:cs="Times New Roman"/>
          <w:sz w:val="26"/>
          <w:szCs w:val="26"/>
        </w:rPr>
        <w:t>к 2030 году.</w:t>
      </w:r>
    </w:p>
    <w:p w14:paraId="29FB74FB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Достижение данных целей возможно при решении следующих задач:</w:t>
      </w:r>
    </w:p>
    <w:p w14:paraId="2EC39BA0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создание для всех категорий и групп населения условия для занятий физической культурой и спортом (новая модель спорта);</w:t>
      </w:r>
    </w:p>
    <w:p w14:paraId="213605D2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создание условий для привлечения к систематическим занятиям физической культурой и спортом не менее 73 процентов г</w:t>
      </w:r>
      <w:r w:rsidR="00AB6DC6">
        <w:rPr>
          <w:rFonts w:ascii="Times New Roman" w:hAnsi="Times New Roman" w:cs="Times New Roman"/>
          <w:sz w:val="26"/>
          <w:szCs w:val="26"/>
        </w:rPr>
        <w:t>раждан трудоспособного возраста;</w:t>
      </w:r>
    </w:p>
    <w:p w14:paraId="308A01B6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lastRenderedPageBreak/>
        <w:t>- организация событийных спортивных мероприятий на</w:t>
      </w:r>
      <w:r w:rsidR="00AB6DC6">
        <w:rPr>
          <w:rFonts w:ascii="Times New Roman" w:hAnsi="Times New Roman" w:cs="Times New Roman"/>
          <w:sz w:val="26"/>
          <w:szCs w:val="26"/>
        </w:rPr>
        <w:t xml:space="preserve"> территории Шебекинского городского округа</w:t>
      </w:r>
      <w:r w:rsidRPr="00C45AA9">
        <w:rPr>
          <w:rFonts w:ascii="Times New Roman" w:hAnsi="Times New Roman" w:cs="Times New Roman"/>
          <w:sz w:val="26"/>
          <w:szCs w:val="26"/>
        </w:rPr>
        <w:t>;</w:t>
      </w:r>
    </w:p>
    <w:p w14:paraId="39707457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создание спортивной инфраструктуры и материально-технической базы            для занятий физической культурой и спортом;</w:t>
      </w:r>
    </w:p>
    <w:p w14:paraId="2A2C038D" w14:textId="4B3BF7D0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- развитие спортивной инфраструктуры, строительство спортивных объектов шаговой доступности и обеспечение доступности этих объектов для</w:t>
      </w:r>
      <w:r w:rsidR="00221518">
        <w:rPr>
          <w:rFonts w:ascii="Times New Roman" w:hAnsi="Times New Roman" w:cs="Times New Roman"/>
          <w:sz w:val="26"/>
          <w:szCs w:val="26"/>
        </w:rPr>
        <w:t xml:space="preserve"> лиц                                          </w:t>
      </w:r>
      <w:r w:rsidRPr="00C45AA9">
        <w:rPr>
          <w:rFonts w:ascii="Times New Roman" w:hAnsi="Times New Roman" w:cs="Times New Roman"/>
          <w:sz w:val="26"/>
          <w:szCs w:val="26"/>
        </w:rPr>
        <w:t>с ограниченными возможностями здоровья и инвалидов;</w:t>
      </w:r>
    </w:p>
    <w:p w14:paraId="55A60D11" w14:textId="70DC0881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 xml:space="preserve">- создание условий для подготовки и совершенствования спортсменов </w:t>
      </w:r>
      <w:r w:rsidR="00AB6DC6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21518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C45AA9">
        <w:rPr>
          <w:rFonts w:ascii="Times New Roman" w:hAnsi="Times New Roman" w:cs="Times New Roman"/>
          <w:sz w:val="26"/>
          <w:szCs w:val="26"/>
        </w:rPr>
        <w:t>и тренеров</w:t>
      </w:r>
      <w:r w:rsidR="00AB6DC6">
        <w:rPr>
          <w:rFonts w:ascii="Times New Roman" w:hAnsi="Times New Roman" w:cs="Times New Roman"/>
          <w:sz w:val="26"/>
          <w:szCs w:val="26"/>
        </w:rPr>
        <w:t>-преподавателей</w:t>
      </w:r>
      <w:r w:rsidRPr="00C45AA9">
        <w:rPr>
          <w:rFonts w:ascii="Times New Roman" w:hAnsi="Times New Roman" w:cs="Times New Roman"/>
          <w:sz w:val="26"/>
          <w:szCs w:val="26"/>
        </w:rPr>
        <w:t xml:space="preserve"> с учетом н</w:t>
      </w:r>
      <w:r w:rsidR="00221518">
        <w:rPr>
          <w:rFonts w:ascii="Times New Roman" w:hAnsi="Times New Roman" w:cs="Times New Roman"/>
          <w:sz w:val="26"/>
          <w:szCs w:val="26"/>
        </w:rPr>
        <w:t>епрерывности процессов обучения</w:t>
      </w:r>
      <w:r w:rsidR="00AB6DC6">
        <w:rPr>
          <w:rFonts w:ascii="Times New Roman" w:hAnsi="Times New Roman" w:cs="Times New Roman"/>
          <w:sz w:val="26"/>
          <w:szCs w:val="26"/>
        </w:rPr>
        <w:t xml:space="preserve"> </w:t>
      </w:r>
      <w:r w:rsidR="004F5C95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C45AA9">
        <w:rPr>
          <w:rFonts w:ascii="Times New Roman" w:hAnsi="Times New Roman" w:cs="Times New Roman"/>
          <w:sz w:val="26"/>
          <w:szCs w:val="26"/>
        </w:rPr>
        <w:t>и спортивной подготовки;</w:t>
      </w:r>
    </w:p>
    <w:p w14:paraId="5E50265B" w14:textId="1163C48F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 xml:space="preserve">- реализация основных направлений муниципальной политики Шебекинского </w:t>
      </w:r>
      <w:r w:rsidR="00A77A4E" w:rsidRPr="00A77A4E">
        <w:rPr>
          <w:rFonts w:ascii="Times New Roman" w:hAnsi="Times New Roman" w:cs="Times New Roman"/>
          <w:sz w:val="26"/>
          <w:szCs w:val="26"/>
        </w:rPr>
        <w:t>муниципального</w:t>
      </w:r>
      <w:r w:rsidRPr="00C45AA9">
        <w:rPr>
          <w:rFonts w:ascii="Times New Roman" w:hAnsi="Times New Roman" w:cs="Times New Roman"/>
          <w:sz w:val="26"/>
          <w:szCs w:val="26"/>
        </w:rPr>
        <w:t xml:space="preserve"> округа в целях создания благоприятных условий для усто</w:t>
      </w:r>
      <w:r w:rsidR="00AB6DC6">
        <w:rPr>
          <w:rFonts w:ascii="Times New Roman" w:hAnsi="Times New Roman" w:cs="Times New Roman"/>
          <w:sz w:val="26"/>
          <w:szCs w:val="26"/>
        </w:rPr>
        <w:t>йчивого развития сферы</w:t>
      </w:r>
      <w:r w:rsidRPr="00C45AA9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спорта.</w:t>
      </w:r>
    </w:p>
    <w:p w14:paraId="43DC6173" w14:textId="38E95B60" w:rsidR="00C45AA9" w:rsidRPr="00C45AA9" w:rsidRDefault="00C45AA9" w:rsidP="00C45AA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ab/>
        <w:t xml:space="preserve">Реализация муниципальной программы </w:t>
      </w:r>
      <w:r w:rsidR="00AB6DC6">
        <w:rPr>
          <w:rFonts w:ascii="Times New Roman" w:hAnsi="Times New Roman" w:cs="Times New Roman"/>
          <w:sz w:val="26"/>
          <w:szCs w:val="26"/>
        </w:rPr>
        <w:t xml:space="preserve">Шебекинского </w:t>
      </w:r>
      <w:r w:rsidR="00A77A4E" w:rsidRPr="00A77A4E">
        <w:rPr>
          <w:rFonts w:ascii="Times New Roman" w:hAnsi="Times New Roman" w:cs="Times New Roman"/>
          <w:sz w:val="26"/>
          <w:szCs w:val="26"/>
        </w:rPr>
        <w:t>муниципального</w:t>
      </w:r>
      <w:r w:rsidR="00AB6DC6">
        <w:rPr>
          <w:rFonts w:ascii="Times New Roman" w:hAnsi="Times New Roman" w:cs="Times New Roman"/>
          <w:sz w:val="26"/>
          <w:szCs w:val="26"/>
        </w:rPr>
        <w:t xml:space="preserve"> округа </w:t>
      </w:r>
      <w:r w:rsidRPr="00C45AA9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 и спорта Шебекинского </w:t>
      </w:r>
      <w:r w:rsidR="00A77A4E" w:rsidRPr="00A77A4E">
        <w:rPr>
          <w:rFonts w:ascii="Times New Roman" w:hAnsi="Times New Roman" w:cs="Times New Roman"/>
          <w:sz w:val="26"/>
          <w:szCs w:val="26"/>
        </w:rPr>
        <w:t>муниципального</w:t>
      </w:r>
      <w:r w:rsidRPr="00C45AA9">
        <w:rPr>
          <w:rFonts w:ascii="Times New Roman" w:hAnsi="Times New Roman" w:cs="Times New Roman"/>
          <w:sz w:val="26"/>
          <w:szCs w:val="26"/>
        </w:rPr>
        <w:t xml:space="preserve"> округа» осуществляется с 2025 по 2030 годы.</w:t>
      </w:r>
    </w:p>
    <w:p w14:paraId="7893644C" w14:textId="1B956E27" w:rsidR="00C45AA9" w:rsidRPr="00C45AA9" w:rsidRDefault="00C45AA9" w:rsidP="00C45AA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ab/>
        <w:t xml:space="preserve">Сведения о порядке сбора информации и методике расчета показателей конечного результата муниципальной программы </w:t>
      </w:r>
      <w:r w:rsidR="00AB6DC6">
        <w:rPr>
          <w:rFonts w:ascii="Times New Roman" w:hAnsi="Times New Roman" w:cs="Times New Roman"/>
          <w:sz w:val="26"/>
          <w:szCs w:val="26"/>
        </w:rPr>
        <w:t xml:space="preserve">Шебекинского </w:t>
      </w:r>
      <w:r w:rsidR="00A77A4E" w:rsidRPr="00A77A4E">
        <w:rPr>
          <w:rFonts w:ascii="Times New Roman" w:hAnsi="Times New Roman" w:cs="Times New Roman"/>
          <w:sz w:val="26"/>
          <w:szCs w:val="26"/>
        </w:rPr>
        <w:t>муниципального</w:t>
      </w:r>
      <w:r w:rsidR="00AB6DC6">
        <w:rPr>
          <w:rFonts w:ascii="Times New Roman" w:hAnsi="Times New Roman" w:cs="Times New Roman"/>
          <w:sz w:val="26"/>
          <w:szCs w:val="26"/>
        </w:rPr>
        <w:t xml:space="preserve"> округа </w:t>
      </w:r>
      <w:r w:rsidRPr="00C45AA9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 и спорта Шебекинского </w:t>
      </w:r>
      <w:r w:rsidR="00A77A4E" w:rsidRPr="00A77A4E">
        <w:rPr>
          <w:rFonts w:ascii="Times New Roman" w:hAnsi="Times New Roman" w:cs="Times New Roman"/>
          <w:sz w:val="26"/>
          <w:szCs w:val="26"/>
        </w:rPr>
        <w:t>муниципального</w:t>
      </w:r>
      <w:r w:rsidRPr="00C45AA9">
        <w:rPr>
          <w:rFonts w:ascii="Times New Roman" w:hAnsi="Times New Roman" w:cs="Times New Roman"/>
          <w:sz w:val="26"/>
          <w:szCs w:val="26"/>
        </w:rPr>
        <w:t xml:space="preserve"> округа» представлены в приложении № 1 к муниципальной программе.</w:t>
      </w:r>
    </w:p>
    <w:p w14:paraId="497BAA8D" w14:textId="6E341608" w:rsidR="00C45AA9" w:rsidRPr="00C45AA9" w:rsidRDefault="00C45AA9" w:rsidP="00C45AA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ab/>
        <w:t xml:space="preserve">Перечень направлений и мероприятий, а также сроки и этапы их реализации подлежат ежегодной корректировке в соответствии со Стратегией социально-экономического </w:t>
      </w:r>
      <w:r w:rsidR="00E92C19">
        <w:rPr>
          <w:rFonts w:ascii="Times New Roman" w:hAnsi="Times New Roman" w:cs="Times New Roman"/>
          <w:sz w:val="26"/>
          <w:szCs w:val="26"/>
        </w:rPr>
        <w:t>развития Шебекинского муниципального</w:t>
      </w:r>
      <w:r w:rsidRPr="00C45AA9">
        <w:rPr>
          <w:rFonts w:ascii="Times New Roman" w:hAnsi="Times New Roman" w:cs="Times New Roman"/>
          <w:sz w:val="26"/>
          <w:szCs w:val="26"/>
        </w:rPr>
        <w:t xml:space="preserve"> округа на период до 2030 года, достигнутых результатов муниципальной программы </w:t>
      </w:r>
      <w:r w:rsidR="00AB6DC6">
        <w:rPr>
          <w:rFonts w:ascii="Times New Roman" w:hAnsi="Times New Roman" w:cs="Times New Roman"/>
          <w:sz w:val="26"/>
          <w:szCs w:val="26"/>
        </w:rPr>
        <w:t xml:space="preserve">Шебекинского </w:t>
      </w:r>
      <w:r w:rsidR="00A77A4E" w:rsidRPr="00A77A4E">
        <w:rPr>
          <w:rFonts w:ascii="Times New Roman" w:hAnsi="Times New Roman" w:cs="Times New Roman"/>
          <w:sz w:val="26"/>
          <w:szCs w:val="26"/>
        </w:rPr>
        <w:t>муниципального</w:t>
      </w:r>
      <w:r w:rsidR="00AB6DC6">
        <w:rPr>
          <w:rFonts w:ascii="Times New Roman" w:hAnsi="Times New Roman" w:cs="Times New Roman"/>
          <w:sz w:val="26"/>
          <w:szCs w:val="26"/>
        </w:rPr>
        <w:t xml:space="preserve"> округа </w:t>
      </w:r>
      <w:r w:rsidRPr="00C45AA9">
        <w:rPr>
          <w:rFonts w:ascii="Times New Roman" w:hAnsi="Times New Roman" w:cs="Times New Roman"/>
          <w:sz w:val="26"/>
          <w:szCs w:val="26"/>
        </w:rPr>
        <w:t>«Развитие фи</w:t>
      </w:r>
      <w:r w:rsidR="00AB6DC6">
        <w:rPr>
          <w:rFonts w:ascii="Times New Roman" w:hAnsi="Times New Roman" w:cs="Times New Roman"/>
          <w:sz w:val="26"/>
          <w:szCs w:val="26"/>
        </w:rPr>
        <w:t>зической культуры</w:t>
      </w:r>
      <w:r w:rsidRPr="00C45AA9">
        <w:rPr>
          <w:rFonts w:ascii="Times New Roman" w:hAnsi="Times New Roman" w:cs="Times New Roman"/>
          <w:sz w:val="26"/>
          <w:szCs w:val="26"/>
        </w:rPr>
        <w:t xml:space="preserve"> и спорта Шебекинского </w:t>
      </w:r>
      <w:r w:rsidR="00A77A4E" w:rsidRPr="00A77A4E">
        <w:rPr>
          <w:rFonts w:ascii="Times New Roman" w:hAnsi="Times New Roman" w:cs="Times New Roman"/>
          <w:sz w:val="26"/>
          <w:szCs w:val="26"/>
        </w:rPr>
        <w:t>муниципального</w:t>
      </w:r>
      <w:r w:rsidRPr="00C45AA9">
        <w:rPr>
          <w:rFonts w:ascii="Times New Roman" w:hAnsi="Times New Roman" w:cs="Times New Roman"/>
          <w:sz w:val="26"/>
          <w:szCs w:val="26"/>
        </w:rPr>
        <w:t xml:space="preserve"> округа» в предшествующий период реализации.</w:t>
      </w:r>
    </w:p>
    <w:p w14:paraId="284AAF47" w14:textId="77777777" w:rsidR="00C45AA9" w:rsidRPr="00C45AA9" w:rsidRDefault="00C45AA9" w:rsidP="00C45AA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432F848" w14:textId="77777777" w:rsidR="00C45AA9" w:rsidRPr="00C45AA9" w:rsidRDefault="00C45AA9" w:rsidP="00D1097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5AA9">
        <w:rPr>
          <w:rFonts w:ascii="Times New Roman" w:hAnsi="Times New Roman" w:cs="Times New Roman"/>
          <w:b/>
          <w:sz w:val="26"/>
          <w:szCs w:val="26"/>
        </w:rPr>
        <w:t xml:space="preserve">3. Сведения о взаимосвязи со стратегическими приоритетами, </w:t>
      </w:r>
    </w:p>
    <w:p w14:paraId="38ADC79B" w14:textId="2E04EFA0" w:rsidR="00C45AA9" w:rsidRPr="00C45AA9" w:rsidRDefault="00C45AA9" w:rsidP="00D1097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5AA9">
        <w:rPr>
          <w:rFonts w:ascii="Times New Roman" w:hAnsi="Times New Roman" w:cs="Times New Roman"/>
          <w:b/>
          <w:sz w:val="26"/>
          <w:szCs w:val="26"/>
        </w:rPr>
        <w:t>целями и показателями государственной программы Белгородской области</w:t>
      </w:r>
    </w:p>
    <w:p w14:paraId="7DCF4CDD" w14:textId="77777777" w:rsidR="00C45AA9" w:rsidRPr="00C45AA9" w:rsidRDefault="00C45AA9" w:rsidP="00C45AA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C4A609" w14:textId="122C3AE9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5AA9">
        <w:rPr>
          <w:rFonts w:ascii="Times New Roman" w:hAnsi="Times New Roman" w:cs="Times New Roman"/>
          <w:sz w:val="26"/>
          <w:szCs w:val="26"/>
        </w:rPr>
        <w:t xml:space="preserve">Современное состояние физической культуры и спорта округа является результатом успешной реализации государственной программы Правительства Белгородской области от 25 декабря 2024 года </w:t>
      </w:r>
      <w:r w:rsidR="00E92C19">
        <w:rPr>
          <w:rFonts w:ascii="Times New Roman" w:hAnsi="Times New Roman" w:cs="Times New Roman"/>
          <w:sz w:val="26"/>
          <w:szCs w:val="26"/>
        </w:rPr>
        <w:t xml:space="preserve">№ 788-пп </w:t>
      </w:r>
      <w:r w:rsidRPr="00C45AA9">
        <w:rPr>
          <w:rFonts w:ascii="Times New Roman" w:hAnsi="Times New Roman" w:cs="Times New Roman"/>
          <w:sz w:val="26"/>
          <w:szCs w:val="26"/>
        </w:rPr>
        <w:t>«Об утверждении государственной программы Белгородской области «Развитие физической культуры и спорта Белгородской области» и национальными приоритетами, Стратегией социально-экономического развития Белгород</w:t>
      </w:r>
      <w:r w:rsidR="00AB6DC6">
        <w:rPr>
          <w:rFonts w:ascii="Times New Roman" w:hAnsi="Times New Roman" w:cs="Times New Roman"/>
          <w:sz w:val="26"/>
          <w:szCs w:val="26"/>
        </w:rPr>
        <w:t xml:space="preserve">ской области на период </w:t>
      </w:r>
      <w:r w:rsidRPr="00C45AA9">
        <w:rPr>
          <w:rFonts w:ascii="Times New Roman" w:hAnsi="Times New Roman" w:cs="Times New Roman"/>
          <w:sz w:val="26"/>
          <w:szCs w:val="26"/>
        </w:rPr>
        <w:t>до 2030 года, утвержденной постановлением Правительс</w:t>
      </w:r>
      <w:r w:rsidR="00AB6DC6">
        <w:rPr>
          <w:rFonts w:ascii="Times New Roman" w:hAnsi="Times New Roman" w:cs="Times New Roman"/>
          <w:sz w:val="26"/>
          <w:szCs w:val="26"/>
        </w:rPr>
        <w:t xml:space="preserve">тва Белгородской области </w:t>
      </w:r>
      <w:r w:rsidRPr="00C45AA9">
        <w:rPr>
          <w:rFonts w:ascii="Times New Roman" w:hAnsi="Times New Roman" w:cs="Times New Roman"/>
          <w:sz w:val="26"/>
          <w:szCs w:val="26"/>
        </w:rPr>
        <w:t>от 11 июля 2023 года № 371-пп.</w:t>
      </w:r>
      <w:proofErr w:type="gramEnd"/>
    </w:p>
    <w:p w14:paraId="57226289" w14:textId="443F3CC4" w:rsidR="00C45AA9" w:rsidRPr="00C45AA9" w:rsidRDefault="00C45AA9" w:rsidP="00C45AA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5AA9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</w:t>
      </w:r>
      <w:r w:rsidR="00221518" w:rsidRPr="00C45AA9">
        <w:rPr>
          <w:rFonts w:ascii="Times New Roman" w:hAnsi="Times New Roman" w:cs="Times New Roman"/>
          <w:sz w:val="28"/>
          <w:szCs w:val="28"/>
        </w:rPr>
        <w:t xml:space="preserve">Шебекинского </w:t>
      </w:r>
      <w:r w:rsidR="00221518">
        <w:rPr>
          <w:rFonts w:ascii="Times New Roman" w:hAnsi="Times New Roman" w:cs="Times New Roman"/>
          <w:sz w:val="28"/>
          <w:szCs w:val="28"/>
        </w:rPr>
        <w:t>муниципального</w:t>
      </w:r>
      <w:r w:rsidR="00E92C19">
        <w:rPr>
          <w:rFonts w:ascii="Times New Roman" w:hAnsi="Times New Roman" w:cs="Times New Roman"/>
          <w:sz w:val="28"/>
          <w:szCs w:val="28"/>
        </w:rPr>
        <w:t xml:space="preserve"> </w:t>
      </w:r>
      <w:r w:rsidRPr="00C45AA9">
        <w:rPr>
          <w:rFonts w:ascii="Times New Roman" w:hAnsi="Times New Roman" w:cs="Times New Roman"/>
          <w:sz w:val="28"/>
          <w:szCs w:val="28"/>
        </w:rPr>
        <w:t xml:space="preserve">округа «Развитие физической культуры и спорта Шебекинского </w:t>
      </w:r>
      <w:r w:rsidR="00E92C1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45AA9">
        <w:rPr>
          <w:rFonts w:ascii="Times New Roman" w:hAnsi="Times New Roman" w:cs="Times New Roman"/>
          <w:sz w:val="28"/>
          <w:szCs w:val="28"/>
        </w:rPr>
        <w:t>округа» непосредственно направлена на достижение национальной цели развития Российской Федерации на период до 2030 года «Сохранение населения, здоровье и благополучие людей», определенной Указом Президента Российской Федерации от 21 июля 2020 года №</w:t>
      </w:r>
      <w:r w:rsidR="00AB6DC6">
        <w:rPr>
          <w:rFonts w:ascii="Times New Roman" w:hAnsi="Times New Roman" w:cs="Times New Roman"/>
          <w:sz w:val="28"/>
          <w:szCs w:val="28"/>
        </w:rPr>
        <w:t xml:space="preserve"> </w:t>
      </w:r>
      <w:r w:rsidR="00221518">
        <w:rPr>
          <w:rFonts w:ascii="Times New Roman" w:hAnsi="Times New Roman" w:cs="Times New Roman"/>
          <w:sz w:val="28"/>
          <w:szCs w:val="28"/>
        </w:rPr>
        <w:t xml:space="preserve">474 </w:t>
      </w:r>
      <w:r w:rsidR="004F5C9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45AA9">
        <w:rPr>
          <w:rFonts w:ascii="Times New Roman" w:hAnsi="Times New Roman" w:cs="Times New Roman"/>
          <w:sz w:val="28"/>
          <w:szCs w:val="28"/>
        </w:rPr>
        <w:t>«О национальных целях развития Российской Федерации на период до 2030 года».</w:t>
      </w:r>
      <w:proofErr w:type="gramEnd"/>
      <w:r w:rsidR="00AB6DC6">
        <w:rPr>
          <w:rFonts w:ascii="Times New Roman" w:hAnsi="Times New Roman" w:cs="Times New Roman"/>
          <w:sz w:val="28"/>
          <w:szCs w:val="28"/>
        </w:rPr>
        <w:t xml:space="preserve"> Предусматривается увеличение </w:t>
      </w:r>
      <w:r w:rsidRPr="00C45AA9">
        <w:rPr>
          <w:rFonts w:ascii="Times New Roman" w:hAnsi="Times New Roman" w:cs="Times New Roman"/>
          <w:sz w:val="28"/>
          <w:szCs w:val="28"/>
        </w:rPr>
        <w:t xml:space="preserve">к 2030 году до 70 процентов доли граждан, систематически занимающихся физической культурой и спортом, реализацию на территории округа муниципальной программы </w:t>
      </w:r>
      <w:r w:rsidR="00AB6DC6">
        <w:rPr>
          <w:rFonts w:ascii="Times New Roman" w:hAnsi="Times New Roman" w:cs="Times New Roman"/>
          <w:sz w:val="28"/>
          <w:szCs w:val="28"/>
        </w:rPr>
        <w:t xml:space="preserve">Шебекинского </w:t>
      </w:r>
      <w:r w:rsidR="00E92C1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</w:t>
      </w:r>
      <w:r w:rsidR="00AB6DC6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C45AA9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Шебекинского </w:t>
      </w:r>
      <w:r w:rsidR="00E92C1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45AA9">
        <w:rPr>
          <w:rFonts w:ascii="Times New Roman" w:hAnsi="Times New Roman" w:cs="Times New Roman"/>
          <w:sz w:val="28"/>
          <w:szCs w:val="28"/>
        </w:rPr>
        <w:t>округа».</w:t>
      </w:r>
    </w:p>
    <w:p w14:paraId="5D2B159B" w14:textId="56CC535A" w:rsidR="00C45AA9" w:rsidRPr="00C45AA9" w:rsidRDefault="00C45AA9" w:rsidP="00C45AA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5AA9">
        <w:rPr>
          <w:rFonts w:ascii="Times New Roman" w:hAnsi="Times New Roman" w:cs="Times New Roman"/>
          <w:sz w:val="28"/>
          <w:szCs w:val="28"/>
        </w:rPr>
        <w:t xml:space="preserve">Стратегия социально-экономического развития Шебекинского </w:t>
      </w:r>
      <w:r w:rsidR="00D61E8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45AA9">
        <w:rPr>
          <w:rFonts w:ascii="Times New Roman" w:hAnsi="Times New Roman" w:cs="Times New Roman"/>
          <w:sz w:val="28"/>
          <w:szCs w:val="28"/>
        </w:rPr>
        <w:t xml:space="preserve">округа на период до 2030 года одним из трех ключевых стратегических приоритетов долгосрочного развития обозначает «развитее человеческого капитала, качества среды», составным элементом которого является развитие физической культуры и спорта Шебекинского </w:t>
      </w:r>
      <w:r w:rsidR="00D61E8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45AA9">
        <w:rPr>
          <w:rFonts w:ascii="Times New Roman" w:hAnsi="Times New Roman" w:cs="Times New Roman"/>
          <w:sz w:val="28"/>
          <w:szCs w:val="28"/>
        </w:rPr>
        <w:t xml:space="preserve">округа в части вовлечения граждан в массовый спорт, продвижения здорового образа жизни, развития спортивного резерва </w:t>
      </w:r>
      <w:r w:rsidR="00D61E8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2151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45AA9">
        <w:rPr>
          <w:rFonts w:ascii="Times New Roman" w:hAnsi="Times New Roman" w:cs="Times New Roman"/>
          <w:sz w:val="28"/>
          <w:szCs w:val="28"/>
        </w:rPr>
        <w:t>и укрепления традиций спорта высших достижений.</w:t>
      </w:r>
      <w:proofErr w:type="gramEnd"/>
    </w:p>
    <w:p w14:paraId="58E8D477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72BCE6A" w14:textId="77777777" w:rsidR="00C45AA9" w:rsidRPr="00C45AA9" w:rsidRDefault="00C45AA9" w:rsidP="00D1097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5AA9">
        <w:rPr>
          <w:rFonts w:ascii="Times New Roman" w:hAnsi="Times New Roman" w:cs="Times New Roman"/>
          <w:b/>
          <w:sz w:val="26"/>
          <w:szCs w:val="26"/>
        </w:rPr>
        <w:t xml:space="preserve">4. Задачи муниципального управления, способы их эффективного решения </w:t>
      </w:r>
    </w:p>
    <w:p w14:paraId="669ABC01" w14:textId="63856C81" w:rsidR="00C45AA9" w:rsidRPr="00C45AA9" w:rsidRDefault="00C45AA9" w:rsidP="00D1097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5AA9">
        <w:rPr>
          <w:rFonts w:ascii="Times New Roman" w:hAnsi="Times New Roman" w:cs="Times New Roman"/>
          <w:b/>
          <w:sz w:val="26"/>
          <w:szCs w:val="26"/>
        </w:rPr>
        <w:t xml:space="preserve">в сфере реализации муниципальной программы </w:t>
      </w:r>
      <w:r w:rsidR="00AB6DC6">
        <w:rPr>
          <w:rFonts w:ascii="Times New Roman" w:hAnsi="Times New Roman" w:cs="Times New Roman"/>
          <w:b/>
          <w:sz w:val="26"/>
          <w:szCs w:val="26"/>
        </w:rPr>
        <w:t xml:space="preserve">Шебекинского </w:t>
      </w:r>
      <w:r w:rsidR="004641D7" w:rsidRPr="004641D7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="00AB6DC6">
        <w:rPr>
          <w:rFonts w:ascii="Times New Roman" w:hAnsi="Times New Roman" w:cs="Times New Roman"/>
          <w:b/>
          <w:sz w:val="26"/>
          <w:szCs w:val="26"/>
        </w:rPr>
        <w:t xml:space="preserve"> округа </w:t>
      </w:r>
      <w:r w:rsidRPr="00C45AA9">
        <w:rPr>
          <w:rFonts w:ascii="Times New Roman" w:hAnsi="Times New Roman" w:cs="Times New Roman"/>
          <w:b/>
          <w:sz w:val="26"/>
          <w:szCs w:val="26"/>
        </w:rPr>
        <w:t xml:space="preserve">«Развитие физической культуры и спорта Шебекинского </w:t>
      </w:r>
      <w:r w:rsidR="004641D7" w:rsidRPr="004641D7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C45AA9">
        <w:rPr>
          <w:rFonts w:ascii="Times New Roman" w:hAnsi="Times New Roman" w:cs="Times New Roman"/>
          <w:b/>
          <w:sz w:val="26"/>
          <w:szCs w:val="26"/>
        </w:rPr>
        <w:t>округа»</w:t>
      </w:r>
    </w:p>
    <w:p w14:paraId="592B6A2C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19504D4" w14:textId="2BE7929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 xml:space="preserve">Задачами муниципальной программы </w:t>
      </w:r>
      <w:r w:rsidR="00AB6DC6">
        <w:rPr>
          <w:rFonts w:ascii="Times New Roman" w:hAnsi="Times New Roman" w:cs="Times New Roman"/>
          <w:sz w:val="26"/>
          <w:szCs w:val="26"/>
        </w:rPr>
        <w:t xml:space="preserve">Шебекинского </w:t>
      </w:r>
      <w:r w:rsidR="00D61E83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AB6DC6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C45AA9">
        <w:rPr>
          <w:rFonts w:ascii="Times New Roman" w:hAnsi="Times New Roman" w:cs="Times New Roman"/>
          <w:sz w:val="26"/>
          <w:szCs w:val="26"/>
        </w:rPr>
        <w:t>«Развитие физической культуры и спорта Шебекинского городского округа» до 2030 года являются:</w:t>
      </w:r>
    </w:p>
    <w:p w14:paraId="7CE739F7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1. Увеличение доли граждан, систематически занимающихся физической культурой и спортом, до 70 процентов к 2030 году.</w:t>
      </w:r>
    </w:p>
    <w:p w14:paraId="4DA7A9CC" w14:textId="7A867488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 xml:space="preserve">2. Создание современной доступной инфраструктуры, формирование открытой сервисной и спортивно-событийной политики для вовлечения в занятия физической культурой и спортом всех жителей </w:t>
      </w:r>
      <w:r w:rsidR="00221518" w:rsidRPr="00C45AA9">
        <w:rPr>
          <w:rFonts w:ascii="Times New Roman" w:hAnsi="Times New Roman" w:cs="Times New Roman"/>
          <w:sz w:val="26"/>
          <w:szCs w:val="26"/>
        </w:rPr>
        <w:t xml:space="preserve">Шебекинского </w:t>
      </w:r>
      <w:r w:rsidR="00221518">
        <w:rPr>
          <w:rFonts w:ascii="Times New Roman" w:hAnsi="Times New Roman" w:cs="Times New Roman"/>
          <w:sz w:val="26"/>
          <w:szCs w:val="26"/>
        </w:rPr>
        <w:t>муниципального</w:t>
      </w:r>
      <w:r w:rsidR="00D61E83">
        <w:rPr>
          <w:rFonts w:ascii="Times New Roman" w:hAnsi="Times New Roman" w:cs="Times New Roman"/>
          <w:sz w:val="26"/>
          <w:szCs w:val="26"/>
        </w:rPr>
        <w:t xml:space="preserve"> </w:t>
      </w:r>
      <w:r w:rsidRPr="00C45AA9">
        <w:rPr>
          <w:rFonts w:ascii="Times New Roman" w:hAnsi="Times New Roman" w:cs="Times New Roman"/>
          <w:sz w:val="26"/>
          <w:szCs w:val="26"/>
        </w:rPr>
        <w:t>округа.</w:t>
      </w:r>
    </w:p>
    <w:p w14:paraId="3429D4B2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3. Проведение эффективной подготовки спортсменов членов в сборную Белгородской области</w:t>
      </w:r>
      <w:r w:rsidR="00AB6DC6">
        <w:rPr>
          <w:rFonts w:ascii="Times New Roman" w:hAnsi="Times New Roman" w:cs="Times New Roman"/>
          <w:sz w:val="26"/>
          <w:szCs w:val="26"/>
        </w:rPr>
        <w:t>.</w:t>
      </w:r>
    </w:p>
    <w:p w14:paraId="43D1857C" w14:textId="2B47ECF4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5AA9">
        <w:rPr>
          <w:rFonts w:ascii="Times New Roman" w:hAnsi="Times New Roman" w:cs="Times New Roman"/>
          <w:sz w:val="26"/>
          <w:szCs w:val="26"/>
        </w:rPr>
        <w:t xml:space="preserve">Исходя из вышеизложенного, в логике реализации стратегических направлений, необходимости достижения поставленных целей и решения задач </w:t>
      </w:r>
      <w:r w:rsidR="00AB6DC6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45AA9">
        <w:rPr>
          <w:rFonts w:ascii="Times New Roman" w:hAnsi="Times New Roman" w:cs="Times New Roman"/>
          <w:sz w:val="26"/>
          <w:szCs w:val="26"/>
        </w:rPr>
        <w:t xml:space="preserve">в сфере развития физической культуры и спорта </w:t>
      </w:r>
      <w:r w:rsidR="00221518" w:rsidRPr="00C45AA9">
        <w:rPr>
          <w:rFonts w:ascii="Times New Roman" w:hAnsi="Times New Roman" w:cs="Times New Roman"/>
          <w:sz w:val="26"/>
          <w:szCs w:val="26"/>
        </w:rPr>
        <w:t xml:space="preserve">Шебекинского </w:t>
      </w:r>
      <w:r w:rsidR="00221518">
        <w:rPr>
          <w:rFonts w:ascii="Times New Roman" w:hAnsi="Times New Roman" w:cs="Times New Roman"/>
          <w:sz w:val="26"/>
          <w:szCs w:val="26"/>
        </w:rPr>
        <w:t>муниципального</w:t>
      </w:r>
      <w:r w:rsidR="00D61E83">
        <w:rPr>
          <w:rFonts w:ascii="Times New Roman" w:hAnsi="Times New Roman" w:cs="Times New Roman"/>
          <w:sz w:val="26"/>
          <w:szCs w:val="26"/>
        </w:rPr>
        <w:t xml:space="preserve"> </w:t>
      </w:r>
      <w:r w:rsidRPr="00C45AA9">
        <w:rPr>
          <w:rFonts w:ascii="Times New Roman" w:hAnsi="Times New Roman" w:cs="Times New Roman"/>
          <w:sz w:val="26"/>
          <w:szCs w:val="26"/>
        </w:rPr>
        <w:t xml:space="preserve">округа структура муниципальной программы </w:t>
      </w:r>
      <w:r w:rsidR="00AB6DC6">
        <w:rPr>
          <w:rFonts w:ascii="Times New Roman" w:hAnsi="Times New Roman" w:cs="Times New Roman"/>
          <w:sz w:val="26"/>
          <w:szCs w:val="26"/>
        </w:rPr>
        <w:t xml:space="preserve">Шебекинского </w:t>
      </w:r>
      <w:r w:rsidR="00D61E83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AB6DC6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C45AA9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 и спорта Шебекинского </w:t>
      </w:r>
      <w:r w:rsidR="00D61E83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45AA9">
        <w:rPr>
          <w:rFonts w:ascii="Times New Roman" w:hAnsi="Times New Roman" w:cs="Times New Roman"/>
          <w:sz w:val="26"/>
          <w:szCs w:val="26"/>
        </w:rPr>
        <w:t>округа» включает следующие направления:</w:t>
      </w:r>
      <w:proofErr w:type="gramEnd"/>
    </w:p>
    <w:p w14:paraId="57FAB133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1) развитие физической культуры и массового спорта;</w:t>
      </w:r>
    </w:p>
    <w:p w14:paraId="476CD27C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2) укрепление материально-технического обеспечения и развития физической культуры и массового спорта;</w:t>
      </w:r>
    </w:p>
    <w:p w14:paraId="34D3BA89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AA9">
        <w:rPr>
          <w:rFonts w:ascii="Times New Roman" w:hAnsi="Times New Roman" w:cs="Times New Roman"/>
          <w:sz w:val="26"/>
          <w:szCs w:val="26"/>
        </w:rPr>
        <w:t>3) развитие системы подготовки спортивного резерва членов в сборную Белгородской области.</w:t>
      </w:r>
    </w:p>
    <w:p w14:paraId="39A7EB4B" w14:textId="63E4AA55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6DC6">
        <w:rPr>
          <w:rFonts w:ascii="Times New Roman" w:hAnsi="Times New Roman" w:cs="Times New Roman"/>
          <w:sz w:val="26"/>
          <w:szCs w:val="26"/>
        </w:rPr>
        <w:t xml:space="preserve">Для эффективной работы по указанным направлениям в рамках муниципальной программы </w:t>
      </w:r>
      <w:r w:rsidR="00AB6DC6">
        <w:rPr>
          <w:rFonts w:ascii="Times New Roman" w:hAnsi="Times New Roman" w:cs="Times New Roman"/>
          <w:sz w:val="26"/>
          <w:szCs w:val="26"/>
        </w:rPr>
        <w:t xml:space="preserve">Шебекинского </w:t>
      </w:r>
      <w:r w:rsidR="00D61E83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AB6DC6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AB6DC6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 </w:t>
      </w:r>
      <w:r w:rsidR="00AB6DC6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AB6DC6">
        <w:rPr>
          <w:rFonts w:ascii="Times New Roman" w:hAnsi="Times New Roman" w:cs="Times New Roman"/>
          <w:sz w:val="26"/>
          <w:szCs w:val="26"/>
        </w:rPr>
        <w:t xml:space="preserve">и спорта Шебекинского </w:t>
      </w:r>
      <w:r w:rsidR="00D61E83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AB6DC6">
        <w:rPr>
          <w:rFonts w:ascii="Times New Roman" w:hAnsi="Times New Roman" w:cs="Times New Roman"/>
          <w:sz w:val="26"/>
          <w:szCs w:val="26"/>
        </w:rPr>
        <w:t>округа» для реали</w:t>
      </w:r>
      <w:r w:rsidR="00AB6DC6">
        <w:rPr>
          <w:rFonts w:ascii="Times New Roman" w:hAnsi="Times New Roman" w:cs="Times New Roman"/>
          <w:sz w:val="26"/>
          <w:szCs w:val="26"/>
        </w:rPr>
        <w:t>з</w:t>
      </w:r>
      <w:r w:rsidR="00D61E83">
        <w:rPr>
          <w:rFonts w:ascii="Times New Roman" w:hAnsi="Times New Roman" w:cs="Times New Roman"/>
          <w:sz w:val="26"/>
          <w:szCs w:val="26"/>
        </w:rPr>
        <w:t xml:space="preserve">ации стратегических целей </w:t>
      </w:r>
      <w:r w:rsidRPr="00AB6DC6">
        <w:rPr>
          <w:rFonts w:ascii="Times New Roman" w:hAnsi="Times New Roman" w:cs="Times New Roman"/>
          <w:sz w:val="26"/>
          <w:szCs w:val="26"/>
        </w:rPr>
        <w:t>и минимизации рисков необходимо использовать статистические показатели, обеспечивающие объективность оценки результатов реализации муниципальной программы.</w:t>
      </w:r>
    </w:p>
    <w:p w14:paraId="79FA67B2" w14:textId="77777777" w:rsidR="00C45AA9" w:rsidRPr="00C45AA9" w:rsidRDefault="00C45AA9" w:rsidP="00C45A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page" w:horzAnchor="margin" w:tblpXSpec="center" w:tblpY="1"/>
        <w:tblW w:w="15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12"/>
      </w:tblGrid>
      <w:tr w:rsidR="00C45AA9" w14:paraId="5844174A" w14:textId="77777777" w:rsidTr="00C45AA9">
        <w:trPr>
          <w:trHeight w:val="917"/>
        </w:trPr>
        <w:tc>
          <w:tcPr>
            <w:tcW w:w="15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9147F" w14:textId="77777777" w:rsidR="00C45AA9" w:rsidRDefault="00C45AA9">
            <w:pPr>
              <w:suppressAutoHyphens/>
              <w:rPr>
                <w:sz w:val="26"/>
                <w:szCs w:val="26"/>
                <w:lang w:eastAsia="ar-SA"/>
              </w:rPr>
            </w:pPr>
          </w:p>
        </w:tc>
      </w:tr>
    </w:tbl>
    <w:p w14:paraId="473E52D7" w14:textId="77777777" w:rsidR="00F32A9C" w:rsidRDefault="00F32A9C" w:rsidP="00FA1F6C">
      <w:pPr>
        <w:tabs>
          <w:tab w:val="left" w:pos="1853"/>
        </w:tabs>
      </w:pPr>
    </w:p>
    <w:p w14:paraId="3CFCDD98" w14:textId="77777777" w:rsidR="006705E6" w:rsidRDefault="006705E6" w:rsidP="00FA1F6C">
      <w:pPr>
        <w:tabs>
          <w:tab w:val="left" w:pos="1853"/>
        </w:tabs>
      </w:pPr>
    </w:p>
    <w:p w14:paraId="4BCDE1BE" w14:textId="77777777" w:rsidR="006705E6" w:rsidRPr="00CB2E7F" w:rsidRDefault="006705E6" w:rsidP="009E7DF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705E6" w:rsidRPr="00CB2E7F" w:rsidSect="00A41F9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</w:p>
    <w:p w14:paraId="345A017A" w14:textId="77777777" w:rsidR="00E22BB4" w:rsidRPr="00F2157B" w:rsidRDefault="00E22BB4" w:rsidP="00E22BB4">
      <w:pPr>
        <w:pStyle w:val="2"/>
        <w:keepNext w:val="0"/>
        <w:keepLines w:val="0"/>
        <w:widowControl w:val="0"/>
        <w:spacing w:before="0" w:after="0" w:line="240" w:lineRule="auto"/>
        <w:rPr>
          <w:sz w:val="26"/>
        </w:rPr>
      </w:pPr>
      <w:r w:rsidRPr="00F2157B">
        <w:rPr>
          <w:sz w:val="26"/>
          <w:lang w:val="en-US"/>
        </w:rPr>
        <w:lastRenderedPageBreak/>
        <w:t>II</w:t>
      </w:r>
      <w:r w:rsidRPr="00F2157B">
        <w:rPr>
          <w:sz w:val="26"/>
        </w:rPr>
        <w:t>. Паспорт</w:t>
      </w:r>
    </w:p>
    <w:p w14:paraId="7BF77BC9" w14:textId="06D4451C" w:rsidR="00E22BB4" w:rsidRPr="00F2157B" w:rsidRDefault="00E22BB4" w:rsidP="00E22BB4">
      <w:pPr>
        <w:pStyle w:val="2"/>
        <w:tabs>
          <w:tab w:val="center" w:pos="7853"/>
        </w:tabs>
        <w:spacing w:before="0" w:after="0" w:line="240" w:lineRule="auto"/>
        <w:rPr>
          <w:sz w:val="26"/>
        </w:rPr>
      </w:pPr>
      <w:r w:rsidRPr="00F2157B">
        <w:rPr>
          <w:sz w:val="26"/>
        </w:rPr>
        <w:t xml:space="preserve">муниципальной программы Шебекинского </w:t>
      </w:r>
      <w:r w:rsidR="00F42C7C">
        <w:rPr>
          <w:sz w:val="26"/>
        </w:rPr>
        <w:t>муниципального</w:t>
      </w:r>
      <w:r w:rsidRPr="00F2157B">
        <w:rPr>
          <w:sz w:val="26"/>
        </w:rPr>
        <w:t xml:space="preserve"> округа </w:t>
      </w:r>
      <w:r w:rsidRPr="00F2157B">
        <w:rPr>
          <w:sz w:val="26"/>
        </w:rPr>
        <w:br/>
        <w:t xml:space="preserve">«Развитие физической культуры и спорта Шебекинского </w:t>
      </w:r>
      <w:r w:rsidR="00F42C7C">
        <w:rPr>
          <w:sz w:val="26"/>
        </w:rPr>
        <w:t>муниципального</w:t>
      </w:r>
      <w:r w:rsidRPr="00F2157B">
        <w:rPr>
          <w:sz w:val="26"/>
        </w:rPr>
        <w:t xml:space="preserve"> округа» (далее – муниципальная программа)</w:t>
      </w:r>
    </w:p>
    <w:p w14:paraId="6054BF62" w14:textId="77777777" w:rsidR="00E22BB4" w:rsidRPr="00F2157B" w:rsidRDefault="00E22BB4" w:rsidP="00E22BB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E3F0C10" w14:textId="77777777" w:rsidR="00E22BB4" w:rsidRPr="00F2157B" w:rsidRDefault="00E22BB4" w:rsidP="00E22BB4">
      <w:pPr>
        <w:pStyle w:val="4"/>
        <w:spacing w:before="0" w:after="0"/>
        <w:rPr>
          <w:rFonts w:eastAsiaTheme="minorHAnsi"/>
          <w:b/>
          <w:sz w:val="26"/>
          <w:szCs w:val="26"/>
        </w:rPr>
      </w:pPr>
      <w:r w:rsidRPr="00F2157B">
        <w:rPr>
          <w:rFonts w:eastAsiaTheme="minorHAnsi"/>
          <w:b/>
          <w:sz w:val="26"/>
          <w:szCs w:val="26"/>
        </w:rPr>
        <w:t>1. Основные положения</w:t>
      </w:r>
    </w:p>
    <w:p w14:paraId="43BE8626" w14:textId="77777777" w:rsidR="00E22BB4" w:rsidRPr="00E22BB4" w:rsidRDefault="00E22BB4" w:rsidP="00E22BB4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56"/>
        <w:gridCol w:w="6660"/>
        <w:gridCol w:w="2244"/>
      </w:tblGrid>
      <w:tr w:rsidR="00E22BB4" w:rsidRPr="00E22BB4" w14:paraId="7E97D3D0" w14:textId="77777777" w:rsidTr="00E22BB4">
        <w:trPr>
          <w:trHeight w:val="20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D2C74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Куратор муниципальной программы </w:t>
            </w:r>
          </w:p>
        </w:tc>
        <w:tc>
          <w:tcPr>
            <w:tcW w:w="2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F5761" w14:textId="6254B28E" w:rsidR="00E22BB4" w:rsidRPr="00E22BB4" w:rsidRDefault="00E22BB4" w:rsidP="00D10975">
            <w:pPr>
              <w:spacing w:after="0" w:line="240" w:lineRule="auto"/>
              <w:jc w:val="both"/>
              <w:outlineLvl w:val="1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Ивантеева Надежда Владимировна – заместитель главы администрации Шебекинского </w:t>
            </w:r>
            <w:r w:rsidR="00D10975">
              <w:rPr>
                <w:rFonts w:ascii="Times New Roman" w:eastAsia="Arial Unicode MS" w:hAnsi="Times New Roman" w:cs="Times New Roman"/>
                <w:sz w:val="20"/>
                <w:szCs w:val="20"/>
              </w:rPr>
              <w:t>муниципального</w:t>
            </w:r>
            <w:r w:rsidRPr="00E22BB4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округа</w:t>
            </w:r>
          </w:p>
        </w:tc>
      </w:tr>
      <w:tr w:rsidR="00E22BB4" w:rsidRPr="00E22BB4" w14:paraId="277577CD" w14:textId="77777777" w:rsidTr="00E22BB4">
        <w:trPr>
          <w:trHeight w:val="20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DFE2" w14:textId="0368DE62" w:rsidR="00E22BB4" w:rsidRPr="00E22BB4" w:rsidRDefault="00E22BB4" w:rsidP="00492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  <w:r w:rsidR="004923EF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(комплексной программы)</w:t>
            </w:r>
            <w:r w:rsidR="00F42C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9B51" w14:textId="1899A22B" w:rsidR="00E22BB4" w:rsidRPr="00E22BB4" w:rsidRDefault="00221518" w:rsidP="00D10975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51BF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Пономарева Наталья </w:t>
            </w:r>
            <w:r w:rsidR="00D51BF0" w:rsidRPr="00D51BF0">
              <w:rPr>
                <w:rFonts w:ascii="Times New Roman" w:eastAsia="Arial Unicode MS" w:hAnsi="Times New Roman" w:cs="Times New Roman"/>
                <w:sz w:val="20"/>
                <w:szCs w:val="20"/>
              </w:rPr>
              <w:t>Васильевна –</w:t>
            </w:r>
            <w:r w:rsidR="00395542" w:rsidRPr="00D51BF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51BF0">
              <w:rPr>
                <w:rFonts w:ascii="Times New Roman" w:eastAsia="Arial Unicode MS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D51BF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обязанности </w:t>
            </w:r>
            <w:r w:rsidR="00395542" w:rsidRPr="00D51BF0">
              <w:rPr>
                <w:rFonts w:ascii="Times New Roman" w:eastAsia="Arial Unicode MS" w:hAnsi="Times New Roman" w:cs="Times New Roman"/>
                <w:sz w:val="20"/>
                <w:szCs w:val="20"/>
              </w:rPr>
              <w:t>начальник</w:t>
            </w:r>
            <w:r w:rsidRPr="00D51BF0">
              <w:rPr>
                <w:rFonts w:ascii="Times New Roman" w:eastAsia="Arial Unicode MS" w:hAnsi="Times New Roman" w:cs="Times New Roman"/>
                <w:sz w:val="20"/>
                <w:szCs w:val="20"/>
              </w:rPr>
              <w:t>а</w:t>
            </w:r>
            <w:r w:rsidR="00395542" w:rsidRPr="00D51BF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муниципального казенного учреждения «У</w:t>
            </w:r>
            <w:r w:rsidR="00E22BB4" w:rsidRPr="00D51BF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правление </w:t>
            </w:r>
            <w:r w:rsidR="00E22BB4" w:rsidRPr="00E22BB4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физической культуры спорта Шебекинского </w:t>
            </w:r>
            <w:r w:rsidR="00D10975">
              <w:rPr>
                <w:rFonts w:ascii="Times New Roman" w:eastAsia="Arial Unicode MS" w:hAnsi="Times New Roman" w:cs="Times New Roman"/>
                <w:sz w:val="20"/>
                <w:szCs w:val="20"/>
              </w:rPr>
              <w:t>муниципального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округа</w:t>
            </w:r>
            <w:r w:rsidR="00E22BB4" w:rsidRPr="00E22BB4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</w:p>
        </w:tc>
      </w:tr>
      <w:tr w:rsidR="00E22BB4" w:rsidRPr="00E22BB4" w14:paraId="474ADEBC" w14:textId="77777777" w:rsidTr="00E22BB4">
        <w:trPr>
          <w:trHeight w:val="20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1B33C" w14:textId="77777777" w:rsidR="00E22BB4" w:rsidRPr="00E22BB4" w:rsidRDefault="00E22BB4" w:rsidP="00492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Период реализации </w:t>
            </w:r>
            <w:r w:rsidR="004923EF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</w:t>
            </w:r>
          </w:p>
        </w:tc>
        <w:tc>
          <w:tcPr>
            <w:tcW w:w="2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5F4BD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2025– 2030 годы</w:t>
            </w:r>
          </w:p>
        </w:tc>
      </w:tr>
      <w:tr w:rsidR="00B11380" w:rsidRPr="00E22BB4" w14:paraId="2CF82F96" w14:textId="77777777" w:rsidTr="00722FF2">
        <w:trPr>
          <w:trHeight w:val="367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B7AD" w14:textId="73D33AB6" w:rsidR="00B11380" w:rsidRPr="00E22BB4" w:rsidRDefault="00722FF2" w:rsidP="00492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  <w:r w:rsidR="00B11380"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23EF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="00B11380"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</w:t>
            </w:r>
          </w:p>
        </w:tc>
        <w:tc>
          <w:tcPr>
            <w:tcW w:w="28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F13E84" w14:textId="2C2127A6" w:rsidR="00B11380" w:rsidRPr="00E22BB4" w:rsidRDefault="00B11380" w:rsidP="00B1138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22BB4">
              <w:rPr>
                <w:rFonts w:ascii="Times New Roman" w:eastAsia="Arial Unicode MS" w:hAnsi="Times New Roman" w:cs="Times New Roman"/>
                <w:sz w:val="20"/>
                <w:szCs w:val="20"/>
              </w:rPr>
              <w:t>1. Увеличение к 2030 году до 70 процентов доли населения Шебекинского городского округа, систематически занимающегося физической культурой и спортом</w:t>
            </w:r>
          </w:p>
        </w:tc>
      </w:tr>
      <w:tr w:rsidR="00E22BB4" w:rsidRPr="00E22BB4" w14:paraId="2148EB23" w14:textId="77777777" w:rsidTr="00E22BB4">
        <w:trPr>
          <w:trHeight w:val="20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65AF8" w14:textId="77777777" w:rsidR="00E22BB4" w:rsidRPr="00E22BB4" w:rsidRDefault="00E22BB4" w:rsidP="004923E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Направления (подпрограммы)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23EF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</w:t>
            </w:r>
          </w:p>
        </w:tc>
        <w:tc>
          <w:tcPr>
            <w:tcW w:w="2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AEE4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1. Направление «Развитие физической культуры и массового спорта».</w:t>
            </w:r>
          </w:p>
          <w:p w14:paraId="3D6E2FA7" w14:textId="77777777" w:rsidR="00F2157B" w:rsidRDefault="00E22B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F2157B">
              <w:rPr>
                <w:rFonts w:ascii="Times New Roman" w:hAnsi="Times New Roman" w:cs="Times New Roman"/>
                <w:sz w:val="20"/>
                <w:szCs w:val="20"/>
              </w:rPr>
              <w:t>Направление «Обеспечение населения услугами спортивно-оздоровительного характера».</w:t>
            </w:r>
          </w:p>
          <w:p w14:paraId="3CD70E35" w14:textId="602B68C8" w:rsidR="00E22BB4" w:rsidRPr="00E22BB4" w:rsidRDefault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22BB4" w:rsidRPr="00E22BB4">
              <w:rPr>
                <w:rFonts w:ascii="Times New Roman" w:hAnsi="Times New Roman" w:cs="Times New Roman"/>
                <w:sz w:val="20"/>
                <w:szCs w:val="20"/>
              </w:rPr>
              <w:t>. Направление «Укрепление материально-технического обеспечения и развития физической культуры и массового спорта»</w:t>
            </w:r>
          </w:p>
        </w:tc>
      </w:tr>
      <w:tr w:rsidR="00E22BB4" w:rsidRPr="00E22BB4" w14:paraId="2EF8FDB0" w14:textId="77777777" w:rsidTr="00E22BB4">
        <w:trPr>
          <w:trHeight w:val="240"/>
        </w:trPr>
        <w:tc>
          <w:tcPr>
            <w:tcW w:w="2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5611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Arial Unicode MS" w:hAnsi="Times New Roman" w:cs="Times New Roman"/>
                <w:sz w:val="20"/>
                <w:szCs w:val="20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  <w:p w14:paraId="67FF6E10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E5C3D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576BE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обеспечения, тыс. рублей</w:t>
            </w:r>
          </w:p>
        </w:tc>
      </w:tr>
      <w:tr w:rsidR="00E22BB4" w:rsidRPr="00E22BB4" w14:paraId="4F6F8519" w14:textId="77777777" w:rsidTr="00E22BB4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9184A" w14:textId="77777777" w:rsidR="00E22BB4" w:rsidRPr="00E22BB4" w:rsidRDefault="00E22B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9012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Всего по государственной программе, в том числе: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4DD6D" w14:textId="0FACBF2C" w:rsidR="00E22BB4" w:rsidRPr="004F5C95" w:rsidRDefault="001A0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F5C95">
              <w:rPr>
                <w:rFonts w:ascii="Times New Roman" w:hAnsi="Times New Roman" w:cs="Times New Roman"/>
                <w:sz w:val="20"/>
                <w:szCs w:val="20"/>
              </w:rPr>
              <w:t>817 396</w:t>
            </w:r>
          </w:p>
        </w:tc>
      </w:tr>
      <w:tr w:rsidR="00E22BB4" w:rsidRPr="00E22BB4" w14:paraId="79F8DF7E" w14:textId="77777777" w:rsidTr="00E22BB4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FC82" w14:textId="77777777" w:rsidR="00E22BB4" w:rsidRPr="00E22BB4" w:rsidRDefault="00E22B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0B455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Региональный бюджет (всего), из них: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3080F" w14:textId="33867981" w:rsidR="00E22BB4" w:rsidRPr="004F5C95" w:rsidRDefault="001A0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F5C95">
              <w:rPr>
                <w:rFonts w:ascii="Times New Roman" w:hAnsi="Times New Roman" w:cs="Times New Roman"/>
                <w:sz w:val="20"/>
                <w:szCs w:val="20"/>
              </w:rPr>
              <w:t>777 496</w:t>
            </w:r>
          </w:p>
        </w:tc>
      </w:tr>
      <w:tr w:rsidR="00E22BB4" w:rsidRPr="00E22BB4" w14:paraId="634E2095" w14:textId="77777777" w:rsidTr="00E22BB4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2DFE1" w14:textId="77777777" w:rsidR="00E22BB4" w:rsidRPr="00E22BB4" w:rsidRDefault="00E22B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A55D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BA677" w14:textId="675E6BE9" w:rsidR="00E22BB4" w:rsidRPr="004F5C95" w:rsidRDefault="00495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22BB4" w:rsidRPr="00E22BB4" w14:paraId="382D3D80" w14:textId="77777777" w:rsidTr="00E22BB4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EFFC" w14:textId="77777777" w:rsidR="00E22BB4" w:rsidRPr="00E22BB4" w:rsidRDefault="00E22B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7A0D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226F5" w14:textId="77777777" w:rsidR="00E22BB4" w:rsidRPr="004F5C95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22BB4" w:rsidRPr="00E22BB4" w14:paraId="3FF145D7" w14:textId="77777777" w:rsidTr="00E22BB4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2FB1" w14:textId="77777777" w:rsidR="00E22BB4" w:rsidRPr="00E22BB4" w:rsidRDefault="00E22B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6B20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96B96" w14:textId="4B5B5C8A" w:rsidR="00E22BB4" w:rsidRPr="004F5C95" w:rsidRDefault="00495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22BB4" w:rsidRPr="00E22BB4" w14:paraId="58CED6B7" w14:textId="77777777" w:rsidTr="00E22BB4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115C2" w14:textId="77777777" w:rsidR="00E22BB4" w:rsidRPr="00E22BB4" w:rsidRDefault="00E22B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8658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ADA20" w14:textId="77777777" w:rsidR="00E22BB4" w:rsidRPr="004F5C95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22BB4" w:rsidRPr="00E22BB4" w14:paraId="69FAAE28" w14:textId="77777777" w:rsidTr="00E22BB4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00333" w14:textId="77777777" w:rsidR="00E22BB4" w:rsidRPr="00E22BB4" w:rsidRDefault="00E22B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7168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46E6" w14:textId="77777777" w:rsidR="00E22BB4" w:rsidRPr="004F5C95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22BB4" w:rsidRPr="00E22BB4" w14:paraId="2BAAB44A" w14:textId="77777777" w:rsidTr="00E22BB4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8351C" w14:textId="77777777" w:rsidR="00E22BB4" w:rsidRPr="00E22BB4" w:rsidRDefault="00E22B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4152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8D1F0" w14:textId="31313338" w:rsidR="00E22BB4" w:rsidRPr="004F5C95" w:rsidRDefault="00495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22BB4" w:rsidRPr="00E22BB4" w14:paraId="07E0E572" w14:textId="77777777" w:rsidTr="00E22BB4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3507" w14:textId="77777777" w:rsidR="00E22BB4" w:rsidRPr="00E22BB4" w:rsidRDefault="00E22B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2596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trike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CAF60" w14:textId="541EC783" w:rsidR="00E22BB4" w:rsidRPr="00E22BB4" w:rsidRDefault="001A0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39 900</w:t>
            </w:r>
          </w:p>
        </w:tc>
      </w:tr>
      <w:tr w:rsidR="00E22BB4" w:rsidRPr="00E22BB4" w14:paraId="7F047D41" w14:textId="77777777" w:rsidTr="00E22BB4">
        <w:trPr>
          <w:trHeight w:val="20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0BA6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Связь с национальными целями развития Белгородской области / государственными программами Белгородской области</w:t>
            </w:r>
          </w:p>
        </w:tc>
        <w:tc>
          <w:tcPr>
            <w:tcW w:w="2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EB2D9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Arial Unicode MS" w:hAnsi="Times New Roman" w:cs="Times New Roman"/>
                <w:sz w:val="20"/>
                <w:szCs w:val="20"/>
              </w:rPr>
              <w:t>Цель 1 «Сохранение населения, здоровье и благополучие людей» /Показатель «Повышение ожидаемой продолжительности жизни до 78 лет» /Показатель «Увеличение доли граждан, систематически занимающихся физической культурой и спортом, до 70 процентов».</w:t>
            </w:r>
          </w:p>
          <w:p w14:paraId="24201CFB" w14:textId="77777777" w:rsidR="00F2157B" w:rsidRPr="00E22BB4" w:rsidRDefault="00E22BB4" w:rsidP="0017725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Цель 2 «Государственная программа Белгородской области «Развитие физической культуры </w:t>
            </w:r>
            <w:r w:rsidRPr="00E22BB4">
              <w:rPr>
                <w:rFonts w:ascii="Times New Roman" w:eastAsia="Arial Unicode MS" w:hAnsi="Times New Roman" w:cs="Times New Roman"/>
                <w:sz w:val="20"/>
                <w:szCs w:val="20"/>
              </w:rPr>
              <w:br/>
              <w:t>и спорта Белгородской области» (постановление Правительства Белгородской области от 25 декабря 2023 года № 788-пп)»</w:t>
            </w:r>
          </w:p>
        </w:tc>
      </w:tr>
      <w:tr w:rsidR="00E22BB4" w:rsidRPr="00E22BB4" w14:paraId="7459A267" w14:textId="77777777" w:rsidTr="00E22BB4">
        <w:trPr>
          <w:trHeight w:val="20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63008" w14:textId="46CD4859" w:rsidR="00E22BB4" w:rsidRPr="00E22BB4" w:rsidRDefault="00E22BB4" w:rsidP="00D10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Связь с целями развития Шебекинского </w:t>
            </w:r>
            <w:r w:rsidR="00D10975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округа /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стратегическими приоритетами Шебекинского </w:t>
            </w:r>
            <w:r w:rsidR="00D1097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D81D8" w14:textId="7D26FC82" w:rsidR="00E22BB4" w:rsidRPr="00E22BB4" w:rsidRDefault="00E22BB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 xml:space="preserve">1. «Создание современной доступной инфраструктуры, открытой сервисной и спортивно-событийной </w:t>
            </w:r>
            <w:r w:rsidRPr="00E22BB4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политики для вовлечения в занятия физической культурой и спортом всех</w:t>
            </w:r>
            <w:r w:rsidR="00D61E83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жителей Шебекинского муниципального</w:t>
            </w:r>
            <w:r w:rsidRPr="00E22BB4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округа».</w:t>
            </w:r>
          </w:p>
          <w:p w14:paraId="185AF444" w14:textId="77777777" w:rsidR="00E22BB4" w:rsidRPr="00E22BB4" w:rsidRDefault="00E22BB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Arial Unicode MS" w:hAnsi="Times New Roman" w:cs="Times New Roman"/>
                <w:sz w:val="20"/>
                <w:szCs w:val="20"/>
              </w:rPr>
              <w:t>2. Приоритет «Развитие человеческого капитала, качества среды» /Показатель «Увеличение доли граждан, систематически занимающихся физической культурой и спортом»/</w:t>
            </w:r>
          </w:p>
        </w:tc>
      </w:tr>
    </w:tbl>
    <w:p w14:paraId="2DB8311F" w14:textId="77777777" w:rsidR="00E22BB4" w:rsidRPr="00E22BB4" w:rsidRDefault="00E22BB4" w:rsidP="00E22BB4">
      <w:pPr>
        <w:pStyle w:val="4"/>
        <w:spacing w:before="0" w:after="0"/>
        <w:jc w:val="left"/>
        <w:rPr>
          <w:rFonts w:eastAsiaTheme="minorHAnsi"/>
          <w:sz w:val="28"/>
          <w:szCs w:val="28"/>
        </w:rPr>
      </w:pPr>
    </w:p>
    <w:p w14:paraId="0E4134BA" w14:textId="77777777" w:rsidR="00E22BB4" w:rsidRPr="00F2157B" w:rsidRDefault="00E22BB4" w:rsidP="00E22BB4">
      <w:pPr>
        <w:pStyle w:val="4"/>
        <w:spacing w:before="0" w:after="0"/>
        <w:rPr>
          <w:rFonts w:eastAsiaTheme="minorHAnsi"/>
          <w:b/>
          <w:sz w:val="26"/>
          <w:szCs w:val="26"/>
        </w:rPr>
      </w:pPr>
      <w:r w:rsidRPr="00F2157B">
        <w:rPr>
          <w:rFonts w:eastAsiaTheme="minorHAnsi"/>
          <w:b/>
          <w:sz w:val="26"/>
          <w:szCs w:val="26"/>
        </w:rPr>
        <w:t xml:space="preserve">2. Показатели </w:t>
      </w:r>
      <w:r w:rsidR="004923EF">
        <w:rPr>
          <w:rFonts w:eastAsiaTheme="minorHAnsi"/>
          <w:b/>
          <w:sz w:val="26"/>
          <w:szCs w:val="26"/>
        </w:rPr>
        <w:t>муниципальной</w:t>
      </w:r>
      <w:r w:rsidRPr="00F2157B">
        <w:rPr>
          <w:rFonts w:eastAsiaTheme="minorHAnsi"/>
          <w:b/>
          <w:sz w:val="26"/>
          <w:szCs w:val="26"/>
        </w:rPr>
        <w:t xml:space="preserve"> программы </w:t>
      </w:r>
      <w:r w:rsidRPr="00F2157B">
        <w:rPr>
          <w:rFonts w:eastAsiaTheme="minorHAnsi"/>
          <w:b/>
          <w:sz w:val="26"/>
          <w:szCs w:val="26"/>
        </w:rPr>
        <w:br/>
      </w:r>
    </w:p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1539"/>
        <w:gridCol w:w="1351"/>
        <w:gridCol w:w="1307"/>
        <w:gridCol w:w="993"/>
        <w:gridCol w:w="993"/>
        <w:gridCol w:w="712"/>
        <w:gridCol w:w="595"/>
        <w:gridCol w:w="550"/>
        <w:gridCol w:w="547"/>
        <w:gridCol w:w="550"/>
        <w:gridCol w:w="550"/>
        <w:gridCol w:w="550"/>
        <w:gridCol w:w="1547"/>
        <w:gridCol w:w="1202"/>
        <w:gridCol w:w="1196"/>
        <w:gridCol w:w="1240"/>
      </w:tblGrid>
      <w:tr w:rsidR="00E22BB4" w:rsidRPr="00E22BB4" w14:paraId="6B6686A3" w14:textId="77777777" w:rsidTr="00221518">
        <w:trPr>
          <w:trHeight w:val="18"/>
          <w:tblHeader/>
          <w:jc w:val="center"/>
        </w:trPr>
        <w:tc>
          <w:tcPr>
            <w:tcW w:w="12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07B7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№ </w:t>
            </w:r>
            <w:proofErr w:type="gramStart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п</w:t>
            </w:r>
            <w:proofErr w:type="gramEnd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/п</w:t>
            </w:r>
          </w:p>
        </w:tc>
        <w:tc>
          <w:tcPr>
            <w:tcW w:w="48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DD716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2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5448EC" w14:textId="77777777" w:rsidR="00E22BB4" w:rsidRPr="00E22BB4" w:rsidRDefault="00F21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Уровень показате</w:t>
            </w:r>
            <w:r w:rsidR="00E22BB4"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ля</w:t>
            </w:r>
          </w:p>
        </w:tc>
        <w:tc>
          <w:tcPr>
            <w:tcW w:w="41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7E4AA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Признак </w:t>
            </w:r>
            <w:proofErr w:type="gramStart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возраста-</w:t>
            </w:r>
            <w:proofErr w:type="spellStart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ния</w:t>
            </w:r>
            <w:proofErr w:type="spellEnd"/>
            <w:proofErr w:type="gramEnd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/ </w:t>
            </w:r>
            <w:proofErr w:type="spellStart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убыва-ния</w:t>
            </w:r>
            <w:proofErr w:type="spellEnd"/>
          </w:p>
        </w:tc>
        <w:tc>
          <w:tcPr>
            <w:tcW w:w="3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36029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измере-ния</w:t>
            </w:r>
            <w:proofErr w:type="spellEnd"/>
            <w:proofErr w:type="gramEnd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(по ОКЕИ)</w:t>
            </w:r>
          </w:p>
        </w:tc>
        <w:tc>
          <w:tcPr>
            <w:tcW w:w="5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8CB6DF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Базовое значение</w:t>
            </w:r>
          </w:p>
        </w:tc>
        <w:tc>
          <w:tcPr>
            <w:tcW w:w="105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068C4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4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D02CA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Документ</w:t>
            </w:r>
          </w:p>
        </w:tc>
        <w:tc>
          <w:tcPr>
            <w:tcW w:w="38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4DC979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proofErr w:type="gramStart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Ответствен-</w:t>
            </w:r>
            <w:proofErr w:type="spellStart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ный</w:t>
            </w:r>
            <w:proofErr w:type="spellEnd"/>
            <w:proofErr w:type="gramEnd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br/>
              <w:t>за достижение показателя</w:t>
            </w:r>
          </w:p>
        </w:tc>
        <w:tc>
          <w:tcPr>
            <w:tcW w:w="37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3719C0" w14:textId="77777777" w:rsidR="00E22BB4" w:rsidRPr="00E22BB4" w:rsidRDefault="00E22BB4">
            <w:pPr>
              <w:spacing w:after="0" w:line="240" w:lineRule="auto"/>
              <w:ind w:left="-54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Связь </w:t>
            </w: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br/>
              <w:t xml:space="preserve">с </w:t>
            </w:r>
            <w:proofErr w:type="spellStart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показат</w:t>
            </w:r>
            <w:proofErr w:type="gramStart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е</w:t>
            </w:r>
            <w:proofErr w:type="spellEnd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-</w:t>
            </w:r>
            <w:proofErr w:type="gramEnd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лями</w:t>
            </w:r>
            <w:proofErr w:type="spellEnd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националь</w:t>
            </w:r>
            <w:proofErr w:type="spellEnd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- </w:t>
            </w:r>
            <w:proofErr w:type="spellStart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ных</w:t>
            </w:r>
            <w:proofErr w:type="spellEnd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целей</w:t>
            </w:r>
          </w:p>
        </w:tc>
        <w:tc>
          <w:tcPr>
            <w:tcW w:w="39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E398B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Связь </w:t>
            </w: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br/>
              <w:t xml:space="preserve">с </w:t>
            </w:r>
            <w:proofErr w:type="spellStart"/>
            <w:proofErr w:type="gramStart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показате-лями</w:t>
            </w:r>
            <w:proofErr w:type="spellEnd"/>
            <w:proofErr w:type="gramEnd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государст</w:t>
            </w:r>
            <w:proofErr w:type="spellEnd"/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-венных программ Российской Федерации</w:t>
            </w:r>
          </w:p>
        </w:tc>
      </w:tr>
      <w:tr w:rsidR="00E22BB4" w:rsidRPr="00E22BB4" w14:paraId="3B2217C2" w14:textId="77777777" w:rsidTr="00221518">
        <w:trPr>
          <w:trHeight w:val="18"/>
          <w:tblHeader/>
          <w:jc w:val="center"/>
        </w:trPr>
        <w:tc>
          <w:tcPr>
            <w:tcW w:w="12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47FE92" w14:textId="77777777" w:rsidR="00E22BB4" w:rsidRPr="00E22BB4" w:rsidRDefault="00E22BB4">
            <w:pPr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FDFB7B" w14:textId="77777777" w:rsidR="00E22BB4" w:rsidRPr="00E22BB4" w:rsidRDefault="00E22BB4">
            <w:pPr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42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A592B9" w14:textId="77777777" w:rsidR="00E22BB4" w:rsidRPr="00E22BB4" w:rsidRDefault="00E22BB4">
            <w:pPr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4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A928E" w14:textId="77777777" w:rsidR="00E22BB4" w:rsidRPr="00E22BB4" w:rsidRDefault="00E22BB4">
            <w:pPr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D53924" w14:textId="77777777" w:rsidR="00E22BB4" w:rsidRPr="00E22BB4" w:rsidRDefault="00E22BB4">
            <w:pPr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74FDCE9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значение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EBD072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год</w:t>
            </w: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891D6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F923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C908CB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633228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7FD46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1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C50F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B6C0D" w14:textId="77777777" w:rsidR="00E22BB4" w:rsidRPr="00E22BB4" w:rsidRDefault="00E22BB4">
            <w:pPr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BCF169" w14:textId="77777777" w:rsidR="00E22BB4" w:rsidRPr="00E22BB4" w:rsidRDefault="00E22BB4">
            <w:pPr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8615F2" w14:textId="77777777" w:rsidR="00E22BB4" w:rsidRPr="00E22BB4" w:rsidRDefault="00E22BB4">
            <w:pPr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04C5B8" w14:textId="77777777" w:rsidR="00E22BB4" w:rsidRPr="00E22BB4" w:rsidRDefault="00E22BB4">
            <w:pPr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</w:tr>
      <w:tr w:rsidR="00E22BB4" w:rsidRPr="00E22BB4" w14:paraId="296487FF" w14:textId="77777777" w:rsidTr="00221518">
        <w:trPr>
          <w:trHeight w:val="18"/>
          <w:tblHeader/>
          <w:jc w:val="center"/>
        </w:trPr>
        <w:tc>
          <w:tcPr>
            <w:tcW w:w="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F64751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AC018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485879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76E84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8FEB2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4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570FE0E2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31F5C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46DD6C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93945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06FF6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801B0F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ADAB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C5FEF6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D32B10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27DCD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508172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82BB9E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</w:tr>
      <w:tr w:rsidR="00E22BB4" w:rsidRPr="00E22BB4" w14:paraId="00B373DC" w14:textId="77777777" w:rsidTr="00221518">
        <w:trPr>
          <w:trHeight w:val="18"/>
          <w:jc w:val="center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4C5D5759" w14:textId="77777777" w:rsidR="00D10975" w:rsidRDefault="00E22B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42C7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1. Цель «Увеличение к 2030 году до 70 процентов доли населения Шебекинского </w:t>
            </w:r>
            <w:r w:rsidR="004641D7" w:rsidRPr="004641D7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муниципального </w:t>
            </w:r>
            <w:r w:rsidRPr="00F42C7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округа, </w:t>
            </w:r>
          </w:p>
          <w:p w14:paraId="10C2152F" w14:textId="33ECC314" w:rsidR="00E22BB4" w:rsidRPr="00F42C7C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C7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систематически </w:t>
            </w:r>
            <w:proofErr w:type="gramStart"/>
            <w:r w:rsidRPr="00F42C7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занимающегося</w:t>
            </w:r>
            <w:proofErr w:type="gramEnd"/>
            <w:r w:rsidRPr="00F42C7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 xml:space="preserve"> физической культурой и спортом»</w:t>
            </w:r>
          </w:p>
        </w:tc>
      </w:tr>
      <w:tr w:rsidR="00E22BB4" w:rsidRPr="00E22BB4" w14:paraId="5EB92583" w14:textId="77777777" w:rsidTr="00221518">
        <w:trPr>
          <w:trHeight w:val="18"/>
          <w:jc w:val="center"/>
        </w:trPr>
        <w:tc>
          <w:tcPr>
            <w:tcW w:w="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F7072D8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1.</w:t>
            </w:r>
          </w:p>
          <w:p w14:paraId="17F2C3F4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575433D7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5455B4E4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77097D58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421A9619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10FD241D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5A5F16A5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0CF494EE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1E0231E6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55410A50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3B357D06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0E0A207B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358CC53B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граждан, систематически занимающихся физической культурой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 спортом</w:t>
            </w:r>
          </w:p>
          <w:p w14:paraId="74774B43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8F3996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A0E6DD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C58F0B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0D5BE9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8BB4FE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AB225A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1CBBC" w14:textId="77777777" w:rsidR="00E22BB4" w:rsidRPr="00E22BB4" w:rsidRDefault="001662AC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«ГП Белгородской области»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01BA7F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5C73C0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9D16FE1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43,8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2BDF07F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4BBFDEE0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1AD60DB3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58,0</w:t>
            </w:r>
          </w:p>
        </w:tc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D839BC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65,0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222BB37F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67,0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91CC95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69,0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622182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70,0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AC469A" w14:textId="77777777" w:rsidR="00E22BB4" w:rsidRPr="00E22BB4" w:rsidRDefault="00E22BB4" w:rsidP="00722FF2">
            <w:pPr>
              <w:pStyle w:val="Default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Постановление Правительства Белгородской области </w:t>
            </w:r>
            <w:r w:rsidRPr="00E22B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от 25 декабря 2023 года </w:t>
            </w:r>
            <w:r w:rsidRPr="00E22B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№ 788-пп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1D6719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МКУ «</w:t>
            </w:r>
            <w:proofErr w:type="spellStart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УФКиС</w:t>
            </w:r>
            <w:proofErr w:type="spellEnd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90C29" w14:textId="62D49249" w:rsidR="00E22BB4" w:rsidRPr="00E22BB4" w:rsidRDefault="00E22BB4" w:rsidP="00D10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22BB4">
              <w:rPr>
                <w:rFonts w:ascii="Times New Roman" w:hAnsi="Times New Roman" w:cs="Times New Roman"/>
              </w:rPr>
              <w:t>Увелич</w:t>
            </w:r>
            <w:proofErr w:type="gramStart"/>
            <w:r w:rsidRPr="00E22BB4">
              <w:rPr>
                <w:rFonts w:ascii="Times New Roman" w:hAnsi="Times New Roman" w:cs="Times New Roman"/>
              </w:rPr>
              <w:t>е</w:t>
            </w:r>
            <w:proofErr w:type="spellEnd"/>
            <w:r w:rsidRPr="00E22BB4">
              <w:rPr>
                <w:rFonts w:ascii="Times New Roman" w:hAnsi="Times New Roman" w:cs="Times New Roman"/>
              </w:rPr>
              <w:t>-</w:t>
            </w:r>
            <w:proofErr w:type="gramEnd"/>
            <w:r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</w:rPr>
              <w:t>ние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доли граждан, </w:t>
            </w:r>
            <w:proofErr w:type="spellStart"/>
            <w:r w:rsidRPr="00E22BB4">
              <w:rPr>
                <w:rFonts w:ascii="Times New Roman" w:hAnsi="Times New Roman" w:cs="Times New Roman"/>
              </w:rPr>
              <w:t>системати</w:t>
            </w:r>
            <w:proofErr w:type="spellEnd"/>
            <w:r w:rsidRPr="00E22BB4">
              <w:rPr>
                <w:rFonts w:ascii="Times New Roman" w:hAnsi="Times New Roman" w:cs="Times New Roman"/>
              </w:rPr>
              <w:t>-</w:t>
            </w:r>
            <w:r w:rsidRPr="00E22BB4">
              <w:rPr>
                <w:rFonts w:ascii="Times New Roman" w:hAnsi="Times New Roman" w:cs="Times New Roman"/>
              </w:rPr>
              <w:br/>
              <w:t>чески занимаю-</w:t>
            </w:r>
            <w:proofErr w:type="spellStart"/>
            <w:r w:rsidRPr="00E22BB4">
              <w:rPr>
                <w:rFonts w:ascii="Times New Roman" w:hAnsi="Times New Roman" w:cs="Times New Roman"/>
              </w:rPr>
              <w:t>щихся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2BB4">
              <w:rPr>
                <w:rFonts w:ascii="Times New Roman" w:hAnsi="Times New Roman" w:cs="Times New Roman"/>
              </w:rPr>
              <w:t>физичес</w:t>
            </w:r>
            <w:proofErr w:type="spellEnd"/>
            <w:r w:rsidRPr="00E22BB4">
              <w:rPr>
                <w:rFonts w:ascii="Times New Roman" w:hAnsi="Times New Roman" w:cs="Times New Roman"/>
              </w:rPr>
              <w:t>-</w:t>
            </w:r>
            <w:r w:rsidRPr="00E22BB4">
              <w:rPr>
                <w:rFonts w:ascii="Times New Roman" w:hAnsi="Times New Roman" w:cs="Times New Roman"/>
              </w:rPr>
              <w:br/>
              <w:t>кой культу-</w:t>
            </w:r>
            <w:r w:rsidRPr="00E22BB4">
              <w:rPr>
                <w:rFonts w:ascii="Times New Roman" w:hAnsi="Times New Roman" w:cs="Times New Roman"/>
              </w:rPr>
              <w:br/>
              <w:t>р</w:t>
            </w:r>
            <w:r w:rsidR="00D10975">
              <w:rPr>
                <w:rFonts w:ascii="Times New Roman" w:hAnsi="Times New Roman" w:cs="Times New Roman"/>
              </w:rPr>
              <w:t xml:space="preserve">ой и спортом, </w:t>
            </w:r>
            <w:r w:rsidR="00D10975">
              <w:rPr>
                <w:rFonts w:ascii="Times New Roman" w:hAnsi="Times New Roman" w:cs="Times New Roman"/>
              </w:rPr>
              <w:br/>
              <w:t>до 70 процентов.</w:t>
            </w:r>
          </w:p>
          <w:p w14:paraId="0524782F" w14:textId="77777777" w:rsidR="00E22BB4" w:rsidRPr="00E22BB4" w:rsidRDefault="00E22BB4" w:rsidP="00D1097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</w:t>
            </w:r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тельности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жизни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до 78 лет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235D24" w14:textId="77777777" w:rsidR="00E22BB4" w:rsidRPr="00E22BB4" w:rsidRDefault="00E22BB4" w:rsidP="00D1097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системати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-чески занима</w:t>
            </w:r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ю-</w:t>
            </w:r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 спортом</w:t>
            </w:r>
          </w:p>
        </w:tc>
      </w:tr>
      <w:tr w:rsidR="00E22BB4" w:rsidRPr="00E22BB4" w14:paraId="65ED18DC" w14:textId="77777777" w:rsidTr="00221518">
        <w:trPr>
          <w:trHeight w:val="18"/>
          <w:jc w:val="center"/>
        </w:trPr>
        <w:tc>
          <w:tcPr>
            <w:tcW w:w="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7FE100F5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2.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75EEA632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Уровень обеспеченности граждан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спортивными сооружениями исходя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из </w:t>
            </w:r>
            <w:proofErr w:type="spellStart"/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единовре-менной</w:t>
            </w:r>
            <w:proofErr w:type="spellEnd"/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пропускной способности объектов спорта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6ABB48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«ГП Белгородской области»»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9FA162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FEF97B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AB5A518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47,8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58B7984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72C170BA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48,0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020E7D1F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48,2</w:t>
            </w:r>
          </w:p>
        </w:tc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E2B0F5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50,0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13AB5E4E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55,0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4DA2C2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60,0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69BDAE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65,0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9E9A05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Белгородской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области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 25 декабря 2023 года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№ 788-пп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879B89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МКУ «</w:t>
            </w:r>
            <w:proofErr w:type="spellStart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УФКиС</w:t>
            </w:r>
            <w:proofErr w:type="spellEnd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66E24A" w14:textId="77777777" w:rsidR="00E22BB4" w:rsidRPr="00E22BB4" w:rsidRDefault="00E22BB4" w:rsidP="00D10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22BB4">
              <w:rPr>
                <w:rFonts w:ascii="Times New Roman" w:hAnsi="Times New Roman" w:cs="Times New Roman"/>
              </w:rPr>
              <w:t>Увелич</w:t>
            </w:r>
            <w:proofErr w:type="gramStart"/>
            <w:r w:rsidRPr="00E22BB4">
              <w:rPr>
                <w:rFonts w:ascii="Times New Roman" w:hAnsi="Times New Roman" w:cs="Times New Roman"/>
              </w:rPr>
              <w:t>е</w:t>
            </w:r>
            <w:proofErr w:type="spellEnd"/>
            <w:r w:rsidRPr="00E22BB4">
              <w:rPr>
                <w:rFonts w:ascii="Times New Roman" w:hAnsi="Times New Roman" w:cs="Times New Roman"/>
              </w:rPr>
              <w:t>-</w:t>
            </w:r>
            <w:proofErr w:type="gramEnd"/>
            <w:r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</w:rPr>
              <w:t>ние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доли граждан, </w:t>
            </w:r>
            <w:proofErr w:type="spellStart"/>
            <w:r w:rsidRPr="00E22BB4">
              <w:rPr>
                <w:rFonts w:ascii="Times New Roman" w:hAnsi="Times New Roman" w:cs="Times New Roman"/>
              </w:rPr>
              <w:lastRenderedPageBreak/>
              <w:t>системати</w:t>
            </w:r>
            <w:proofErr w:type="spellEnd"/>
            <w:r w:rsidRPr="00E22BB4">
              <w:rPr>
                <w:rFonts w:ascii="Times New Roman" w:hAnsi="Times New Roman" w:cs="Times New Roman"/>
              </w:rPr>
              <w:t>-</w:t>
            </w:r>
            <w:r w:rsidRPr="00E22BB4">
              <w:rPr>
                <w:rFonts w:ascii="Times New Roman" w:hAnsi="Times New Roman" w:cs="Times New Roman"/>
              </w:rPr>
              <w:br/>
              <w:t>чески занимаю-</w:t>
            </w:r>
            <w:proofErr w:type="spellStart"/>
            <w:r w:rsidRPr="00E22BB4">
              <w:rPr>
                <w:rFonts w:ascii="Times New Roman" w:hAnsi="Times New Roman" w:cs="Times New Roman"/>
              </w:rPr>
              <w:t>щихся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физической культурой и спортом,</w:t>
            </w:r>
            <w:r w:rsidRPr="00E22BB4">
              <w:rPr>
                <w:rFonts w:ascii="Times New Roman" w:hAnsi="Times New Roman" w:cs="Times New Roman"/>
              </w:rPr>
              <w:br/>
              <w:t>до 70 процентов.</w:t>
            </w:r>
          </w:p>
          <w:p w14:paraId="3203ECC0" w14:textId="77777777" w:rsidR="00E22BB4" w:rsidRPr="00E22BB4" w:rsidRDefault="00E22BB4" w:rsidP="00D10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22BB4">
              <w:rPr>
                <w:rFonts w:ascii="Times New Roman" w:hAnsi="Times New Roman" w:cs="Times New Roman"/>
              </w:rPr>
              <w:t>Повышение ожидаемой продолж</w:t>
            </w:r>
            <w:proofErr w:type="gramStart"/>
            <w:r w:rsidRPr="00E22BB4">
              <w:rPr>
                <w:rFonts w:ascii="Times New Roman" w:hAnsi="Times New Roman" w:cs="Times New Roman"/>
              </w:rPr>
              <w:t>и-</w:t>
            </w:r>
            <w:proofErr w:type="gramEnd"/>
            <w:r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</w:rPr>
              <w:t>тельности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жизни </w:t>
            </w:r>
            <w:r w:rsidRPr="00E22BB4">
              <w:rPr>
                <w:rFonts w:ascii="Times New Roman" w:hAnsi="Times New Roman" w:cs="Times New Roman"/>
              </w:rPr>
              <w:br/>
              <w:t>до 78 лет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9E609C" w14:textId="77777777" w:rsidR="00E22BB4" w:rsidRPr="00E22BB4" w:rsidRDefault="00E22BB4" w:rsidP="00D10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Уровень обеспече</w:t>
            </w:r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н-</w:t>
            </w:r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граждан спортивны-ми 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сооружени-ями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, исходя из едино-временной пропускной способности объектов спорта</w:t>
            </w:r>
          </w:p>
        </w:tc>
      </w:tr>
      <w:tr w:rsidR="00E22BB4" w:rsidRPr="00E22BB4" w14:paraId="59AD236B" w14:textId="77777777" w:rsidTr="00C2608F">
        <w:trPr>
          <w:trHeight w:val="18"/>
          <w:jc w:val="center"/>
        </w:trPr>
        <w:tc>
          <w:tcPr>
            <w:tcW w:w="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53DFA81B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3.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4640FB22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</w:t>
            </w:r>
            <w:proofErr w:type="spellStart"/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трудоспособ-ного</w:t>
            </w:r>
            <w:proofErr w:type="spellEnd"/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возраста, систематически занимающихся физической культурой </w:t>
            </w:r>
          </w:p>
          <w:p w14:paraId="45EF33B3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и спортом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9F2688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«ГП Белгородской области»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95F457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CB8BA4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AB8EAD8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38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3163943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569F7C2E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3F6BDD6F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40</w:t>
            </w:r>
          </w:p>
        </w:tc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1AB44E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43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2383EB08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45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DC4B74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52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4767CD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60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65E1F6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Белгородской области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 25 декабря 2023 года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№ 788-пп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9A86F1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МКУ «</w:t>
            </w:r>
            <w:proofErr w:type="spellStart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УФКиС</w:t>
            </w:r>
            <w:proofErr w:type="spellEnd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3786AC" w14:textId="77777777" w:rsidR="00E22BB4" w:rsidRPr="00E22BB4" w:rsidRDefault="00E22BB4" w:rsidP="00D10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22BB4">
              <w:rPr>
                <w:rFonts w:ascii="Times New Roman" w:hAnsi="Times New Roman" w:cs="Times New Roman"/>
              </w:rPr>
              <w:t>Увелич</w:t>
            </w:r>
            <w:proofErr w:type="gramStart"/>
            <w:r w:rsidRPr="00E22BB4">
              <w:rPr>
                <w:rFonts w:ascii="Times New Roman" w:hAnsi="Times New Roman" w:cs="Times New Roman"/>
              </w:rPr>
              <w:t>е</w:t>
            </w:r>
            <w:proofErr w:type="spellEnd"/>
            <w:r w:rsidRPr="00E22BB4">
              <w:rPr>
                <w:rFonts w:ascii="Times New Roman" w:hAnsi="Times New Roman" w:cs="Times New Roman"/>
              </w:rPr>
              <w:t>-</w:t>
            </w:r>
            <w:proofErr w:type="gramEnd"/>
            <w:r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</w:rPr>
              <w:t>ние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доли граждан, </w:t>
            </w:r>
            <w:proofErr w:type="spellStart"/>
            <w:r w:rsidRPr="00E22BB4">
              <w:rPr>
                <w:rFonts w:ascii="Times New Roman" w:hAnsi="Times New Roman" w:cs="Times New Roman"/>
              </w:rPr>
              <w:t>системати</w:t>
            </w:r>
            <w:proofErr w:type="spellEnd"/>
            <w:r w:rsidRPr="00E22BB4">
              <w:rPr>
                <w:rFonts w:ascii="Times New Roman" w:hAnsi="Times New Roman" w:cs="Times New Roman"/>
              </w:rPr>
              <w:t>-</w:t>
            </w:r>
            <w:r w:rsidRPr="00E22BB4">
              <w:rPr>
                <w:rFonts w:ascii="Times New Roman" w:hAnsi="Times New Roman" w:cs="Times New Roman"/>
              </w:rPr>
              <w:br/>
              <w:t xml:space="preserve">чески </w:t>
            </w:r>
            <w:proofErr w:type="spellStart"/>
            <w:r w:rsidRPr="00E22BB4">
              <w:rPr>
                <w:rFonts w:ascii="Times New Roman" w:hAnsi="Times New Roman" w:cs="Times New Roman"/>
              </w:rPr>
              <w:t>занима-ющихся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физической культурой и спортом,</w:t>
            </w:r>
            <w:r w:rsidRPr="00E22BB4">
              <w:rPr>
                <w:rFonts w:ascii="Times New Roman" w:hAnsi="Times New Roman" w:cs="Times New Roman"/>
              </w:rPr>
              <w:br/>
              <w:t>до 70 процентов.</w:t>
            </w:r>
          </w:p>
          <w:p w14:paraId="3D363406" w14:textId="77777777" w:rsidR="00E22BB4" w:rsidRPr="00E22BB4" w:rsidRDefault="00E22BB4" w:rsidP="00D10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22BB4">
              <w:rPr>
                <w:rFonts w:ascii="Times New Roman" w:hAnsi="Times New Roman" w:cs="Times New Roman"/>
              </w:rPr>
              <w:t>Повышение ожидаемой продолж</w:t>
            </w:r>
            <w:proofErr w:type="gramStart"/>
            <w:r w:rsidRPr="00E22BB4">
              <w:rPr>
                <w:rFonts w:ascii="Times New Roman" w:hAnsi="Times New Roman" w:cs="Times New Roman"/>
              </w:rPr>
              <w:t>и-</w:t>
            </w:r>
            <w:proofErr w:type="gramEnd"/>
            <w:r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</w:rPr>
              <w:t>тельности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жизни </w:t>
            </w:r>
            <w:r w:rsidRPr="00E22BB4">
              <w:rPr>
                <w:rFonts w:ascii="Times New Roman" w:hAnsi="Times New Roman" w:cs="Times New Roman"/>
              </w:rPr>
              <w:br/>
            </w:r>
            <w:r w:rsidRPr="00E22BB4">
              <w:rPr>
                <w:rFonts w:ascii="Times New Roman" w:hAnsi="Times New Roman" w:cs="Times New Roman"/>
              </w:rPr>
              <w:lastRenderedPageBreak/>
              <w:t>до 78 лет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76A537" w14:textId="77777777" w:rsidR="00E22BB4" w:rsidRPr="00E22BB4" w:rsidRDefault="00E22BB4" w:rsidP="00D10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граждан </w:t>
            </w:r>
            <w:proofErr w:type="spellStart"/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трудоспо-собного</w:t>
            </w:r>
            <w:proofErr w:type="spellEnd"/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возраста, 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системати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-чески занимаю-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</w:t>
            </w:r>
          </w:p>
        </w:tc>
      </w:tr>
      <w:tr w:rsidR="00E22BB4" w:rsidRPr="00E22BB4" w14:paraId="4B7B4E61" w14:textId="77777777" w:rsidTr="00221518">
        <w:trPr>
          <w:trHeight w:val="18"/>
          <w:jc w:val="center"/>
        </w:trPr>
        <w:tc>
          <w:tcPr>
            <w:tcW w:w="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6234A40C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4.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18865AF2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молодежи (возраст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3-29 лет), систематически занимающихся физической культурой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5BAFAE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«ГП Белгородской области»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6FA823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921F5B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FC9BB54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76,5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924541E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1BBCB22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  <w:p w14:paraId="3C6C8EB9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2BAC31F7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80</w:t>
            </w:r>
          </w:p>
        </w:tc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0593A5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98,8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58FDDC49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98,8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F8B0F7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98,8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A9C267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98,8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93DEFB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Белгородской области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 25 декабря 2023 года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№ 788-пп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DE1CCC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МКУ «</w:t>
            </w:r>
            <w:proofErr w:type="spellStart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УФКиС</w:t>
            </w:r>
            <w:proofErr w:type="spellEnd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03A13D" w14:textId="77777777" w:rsidR="00E22BB4" w:rsidRPr="00E22BB4" w:rsidRDefault="00E22BB4" w:rsidP="00D10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22BB4">
              <w:rPr>
                <w:rFonts w:ascii="Times New Roman" w:hAnsi="Times New Roman" w:cs="Times New Roman"/>
              </w:rPr>
              <w:t>Увелич</w:t>
            </w:r>
            <w:proofErr w:type="gramStart"/>
            <w:r w:rsidRPr="00E22BB4">
              <w:rPr>
                <w:rFonts w:ascii="Times New Roman" w:hAnsi="Times New Roman" w:cs="Times New Roman"/>
              </w:rPr>
              <w:t>е</w:t>
            </w:r>
            <w:proofErr w:type="spellEnd"/>
            <w:r w:rsidRPr="00E22BB4">
              <w:rPr>
                <w:rFonts w:ascii="Times New Roman" w:hAnsi="Times New Roman" w:cs="Times New Roman"/>
              </w:rPr>
              <w:t>-</w:t>
            </w:r>
            <w:proofErr w:type="gramEnd"/>
            <w:r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</w:rPr>
              <w:t>ние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доли граждан, </w:t>
            </w:r>
            <w:proofErr w:type="spellStart"/>
            <w:r w:rsidRPr="00E22BB4">
              <w:rPr>
                <w:rFonts w:ascii="Times New Roman" w:hAnsi="Times New Roman" w:cs="Times New Roman"/>
              </w:rPr>
              <w:t>системати</w:t>
            </w:r>
            <w:proofErr w:type="spellEnd"/>
            <w:r w:rsidRPr="00E22BB4">
              <w:rPr>
                <w:rFonts w:ascii="Times New Roman" w:hAnsi="Times New Roman" w:cs="Times New Roman"/>
              </w:rPr>
              <w:t>-</w:t>
            </w:r>
            <w:r w:rsidRPr="00E22BB4">
              <w:rPr>
                <w:rFonts w:ascii="Times New Roman" w:hAnsi="Times New Roman" w:cs="Times New Roman"/>
              </w:rPr>
              <w:br/>
              <w:t>чески занимаю-</w:t>
            </w:r>
            <w:proofErr w:type="spellStart"/>
            <w:r w:rsidRPr="00E22BB4">
              <w:rPr>
                <w:rFonts w:ascii="Times New Roman" w:hAnsi="Times New Roman" w:cs="Times New Roman"/>
              </w:rPr>
              <w:t>щихся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физической культурой </w:t>
            </w:r>
            <w:r w:rsidRPr="00E22BB4">
              <w:rPr>
                <w:rFonts w:ascii="Times New Roman" w:hAnsi="Times New Roman" w:cs="Times New Roman"/>
              </w:rPr>
              <w:br/>
              <w:t>и спортом, до 70 процентов.</w:t>
            </w:r>
          </w:p>
          <w:p w14:paraId="344D86FD" w14:textId="77777777" w:rsidR="00E22BB4" w:rsidRPr="00E22BB4" w:rsidRDefault="00E22BB4" w:rsidP="00D10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22BB4">
              <w:rPr>
                <w:rFonts w:ascii="Times New Roman" w:hAnsi="Times New Roman" w:cs="Times New Roman"/>
              </w:rPr>
              <w:t>Повышение ожидаемой продолж</w:t>
            </w:r>
            <w:proofErr w:type="gramStart"/>
            <w:r w:rsidRPr="00E22BB4">
              <w:rPr>
                <w:rFonts w:ascii="Times New Roman" w:hAnsi="Times New Roman" w:cs="Times New Roman"/>
              </w:rPr>
              <w:t>и-</w:t>
            </w:r>
            <w:proofErr w:type="gramEnd"/>
            <w:r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</w:rPr>
              <w:t>тельности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жизни </w:t>
            </w:r>
            <w:r w:rsidRPr="00E22BB4">
              <w:rPr>
                <w:rFonts w:ascii="Times New Roman" w:hAnsi="Times New Roman" w:cs="Times New Roman"/>
              </w:rPr>
              <w:br/>
              <w:t>до 78 лет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406BFB" w14:textId="77777777" w:rsidR="00E22BB4" w:rsidRPr="00E22BB4" w:rsidRDefault="00E22BB4" w:rsidP="00D10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возрасте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3-29 лет </w:t>
            </w:r>
            <w:proofErr w:type="spellStart"/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системати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-чески</w:t>
            </w:r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занимаю-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спортом,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в общей численности граждан данной возрастной категории</w:t>
            </w:r>
          </w:p>
        </w:tc>
      </w:tr>
      <w:tr w:rsidR="00E22BB4" w:rsidRPr="00E22BB4" w14:paraId="3EBCD877" w14:textId="77777777" w:rsidTr="00C2608F">
        <w:trPr>
          <w:trHeight w:val="18"/>
          <w:jc w:val="center"/>
        </w:trPr>
        <w:tc>
          <w:tcPr>
            <w:tcW w:w="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547AC30B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5.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049954BE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среднего возраста (женщины: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30-54 года; мужчины: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30-59 лет), </w:t>
            </w:r>
          </w:p>
          <w:p w14:paraId="0954A50A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систематически </w:t>
            </w:r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занимающихся</w:t>
            </w:r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4C23F6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«ГП Белгородской области»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0C5819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9CBF14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B5B2FD1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38,4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4463EB0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75DFD700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27481EE0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43</w:t>
            </w:r>
          </w:p>
        </w:tc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D5453A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52,4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54CD9158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60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4DBD8D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65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6DA93B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67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022290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Белгородской области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 25 декабря 2023 года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№ 788-пп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F4B7E5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МКУ «</w:t>
            </w:r>
            <w:proofErr w:type="spellStart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УФКиС</w:t>
            </w:r>
            <w:proofErr w:type="spellEnd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3F8DE8" w14:textId="77777777" w:rsidR="00E22BB4" w:rsidRPr="00E22BB4" w:rsidRDefault="00E22BB4" w:rsidP="00D10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22BB4">
              <w:rPr>
                <w:rFonts w:ascii="Times New Roman" w:hAnsi="Times New Roman" w:cs="Times New Roman"/>
              </w:rPr>
              <w:t>Увелич</w:t>
            </w:r>
            <w:proofErr w:type="gramStart"/>
            <w:r w:rsidRPr="00E22BB4">
              <w:rPr>
                <w:rFonts w:ascii="Times New Roman" w:hAnsi="Times New Roman" w:cs="Times New Roman"/>
              </w:rPr>
              <w:t>е</w:t>
            </w:r>
            <w:proofErr w:type="spellEnd"/>
            <w:r w:rsidRPr="00E22BB4">
              <w:rPr>
                <w:rFonts w:ascii="Times New Roman" w:hAnsi="Times New Roman" w:cs="Times New Roman"/>
              </w:rPr>
              <w:t>-</w:t>
            </w:r>
            <w:proofErr w:type="gramEnd"/>
            <w:r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</w:rPr>
              <w:t>ние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доли граждан, </w:t>
            </w:r>
            <w:proofErr w:type="spellStart"/>
            <w:r w:rsidRPr="00E22BB4">
              <w:rPr>
                <w:rFonts w:ascii="Times New Roman" w:hAnsi="Times New Roman" w:cs="Times New Roman"/>
              </w:rPr>
              <w:t>системати</w:t>
            </w:r>
            <w:proofErr w:type="spellEnd"/>
            <w:r w:rsidRPr="00E22BB4">
              <w:rPr>
                <w:rFonts w:ascii="Times New Roman" w:hAnsi="Times New Roman" w:cs="Times New Roman"/>
              </w:rPr>
              <w:t>-</w:t>
            </w:r>
            <w:r w:rsidRPr="00E22BB4">
              <w:rPr>
                <w:rFonts w:ascii="Times New Roman" w:hAnsi="Times New Roman" w:cs="Times New Roman"/>
              </w:rPr>
              <w:br/>
              <w:t>чески занимаю-</w:t>
            </w:r>
            <w:proofErr w:type="spellStart"/>
            <w:r w:rsidRPr="00E22BB4">
              <w:rPr>
                <w:rFonts w:ascii="Times New Roman" w:hAnsi="Times New Roman" w:cs="Times New Roman"/>
              </w:rPr>
              <w:t>щихся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физической культурой и спортом,</w:t>
            </w:r>
            <w:r w:rsidRPr="00E22BB4">
              <w:rPr>
                <w:rFonts w:ascii="Times New Roman" w:hAnsi="Times New Roman" w:cs="Times New Roman"/>
              </w:rPr>
              <w:br/>
              <w:t>до 70 процентов.</w:t>
            </w:r>
          </w:p>
          <w:p w14:paraId="6433BC38" w14:textId="77777777" w:rsidR="00E22BB4" w:rsidRPr="00E22BB4" w:rsidRDefault="00E22BB4" w:rsidP="00D10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22BB4">
              <w:rPr>
                <w:rFonts w:ascii="Times New Roman" w:hAnsi="Times New Roman" w:cs="Times New Roman"/>
              </w:rPr>
              <w:t>Повыше</w:t>
            </w:r>
            <w:r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</w:rPr>
              <w:lastRenderedPageBreak/>
              <w:t>ние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2BB4">
              <w:rPr>
                <w:rFonts w:ascii="Times New Roman" w:hAnsi="Times New Roman" w:cs="Times New Roman"/>
              </w:rPr>
              <w:t>ожида-емой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продолж</w:t>
            </w:r>
            <w:proofErr w:type="gramStart"/>
            <w:r w:rsidRPr="00E22BB4">
              <w:rPr>
                <w:rFonts w:ascii="Times New Roman" w:hAnsi="Times New Roman" w:cs="Times New Roman"/>
              </w:rPr>
              <w:t>и-</w:t>
            </w:r>
            <w:proofErr w:type="gramEnd"/>
            <w:r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</w:rPr>
              <w:t>тельности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жизни </w:t>
            </w:r>
            <w:r w:rsidRPr="00E22BB4">
              <w:rPr>
                <w:rFonts w:ascii="Times New Roman" w:hAnsi="Times New Roman" w:cs="Times New Roman"/>
              </w:rPr>
              <w:br/>
              <w:t>до 78 лет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C8A05D" w14:textId="77777777" w:rsidR="00E22BB4" w:rsidRPr="00E22BB4" w:rsidRDefault="00E22BB4" w:rsidP="00D10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граждан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возрасте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 30 до 54 лет </w:t>
            </w:r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включи-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тельно</w:t>
            </w:r>
            <w:proofErr w:type="spellEnd"/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(женщины)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до 59 лет 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включитель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-но (мужчины), 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системати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-чески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занимаю-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спортом,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в общей численности граждан данной возрастной категории</w:t>
            </w:r>
          </w:p>
        </w:tc>
      </w:tr>
      <w:tr w:rsidR="00E22BB4" w:rsidRPr="00E22BB4" w14:paraId="28DE4AF3" w14:textId="77777777" w:rsidTr="00C2608F">
        <w:trPr>
          <w:trHeight w:val="18"/>
          <w:jc w:val="center"/>
        </w:trPr>
        <w:tc>
          <w:tcPr>
            <w:tcW w:w="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6DC92E69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6.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5A066289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старшего возраста (женщины: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55-79 лет, мужчины: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60-70 лет), систематически занимающихся физической культурой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FF0D4B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«ГП Белгородской области»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ADC2D2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17E48E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0A7F594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17,5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684E804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03C58C3E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4CA1CF22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25,3</w:t>
            </w:r>
          </w:p>
        </w:tc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94366C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32,1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2EF8BCBB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37,3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6D1034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39,6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134C31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43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5EE192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Белгородской области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 25 декабря 2023 года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№ 788-пп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07BDA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МКУ «</w:t>
            </w:r>
            <w:proofErr w:type="spellStart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УФКиС</w:t>
            </w:r>
            <w:proofErr w:type="spellEnd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9C1D8F" w14:textId="77777777" w:rsidR="00E22BB4" w:rsidRPr="00E22BB4" w:rsidRDefault="00E22BB4" w:rsidP="00D10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22BB4">
              <w:rPr>
                <w:rFonts w:ascii="Times New Roman" w:hAnsi="Times New Roman" w:cs="Times New Roman"/>
              </w:rPr>
              <w:t>Увелич</w:t>
            </w:r>
            <w:proofErr w:type="gramStart"/>
            <w:r w:rsidRPr="00E22BB4">
              <w:rPr>
                <w:rFonts w:ascii="Times New Roman" w:hAnsi="Times New Roman" w:cs="Times New Roman"/>
              </w:rPr>
              <w:t>е</w:t>
            </w:r>
            <w:proofErr w:type="spellEnd"/>
            <w:r w:rsidRPr="00E22BB4">
              <w:rPr>
                <w:rFonts w:ascii="Times New Roman" w:hAnsi="Times New Roman" w:cs="Times New Roman"/>
              </w:rPr>
              <w:t>-</w:t>
            </w:r>
            <w:proofErr w:type="gramEnd"/>
            <w:r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</w:rPr>
              <w:t>ние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доли граждан, </w:t>
            </w:r>
            <w:proofErr w:type="spellStart"/>
            <w:r w:rsidRPr="00E22BB4">
              <w:rPr>
                <w:rFonts w:ascii="Times New Roman" w:hAnsi="Times New Roman" w:cs="Times New Roman"/>
              </w:rPr>
              <w:t>системати</w:t>
            </w:r>
            <w:proofErr w:type="spellEnd"/>
            <w:r w:rsidRPr="00E22BB4">
              <w:rPr>
                <w:rFonts w:ascii="Times New Roman" w:hAnsi="Times New Roman" w:cs="Times New Roman"/>
              </w:rPr>
              <w:t>-</w:t>
            </w:r>
            <w:r w:rsidRPr="00E22BB4">
              <w:rPr>
                <w:rFonts w:ascii="Times New Roman" w:hAnsi="Times New Roman" w:cs="Times New Roman"/>
              </w:rPr>
              <w:br/>
              <w:t>чески занимаю-</w:t>
            </w:r>
            <w:proofErr w:type="spellStart"/>
            <w:r w:rsidRPr="00E22BB4">
              <w:rPr>
                <w:rFonts w:ascii="Times New Roman" w:hAnsi="Times New Roman" w:cs="Times New Roman"/>
              </w:rPr>
              <w:t>щихся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физической культурой и спортом,</w:t>
            </w:r>
            <w:r w:rsidRPr="00E22BB4">
              <w:rPr>
                <w:rFonts w:ascii="Times New Roman" w:hAnsi="Times New Roman" w:cs="Times New Roman"/>
              </w:rPr>
              <w:br/>
              <w:t>до 70 процентов.</w:t>
            </w:r>
          </w:p>
          <w:p w14:paraId="2D26B5BE" w14:textId="77777777" w:rsidR="00E22BB4" w:rsidRPr="00E22BB4" w:rsidRDefault="00E22BB4" w:rsidP="00D10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22BB4">
              <w:rPr>
                <w:rFonts w:ascii="Times New Roman" w:hAnsi="Times New Roman" w:cs="Times New Roman"/>
              </w:rPr>
              <w:t>Повыш</w:t>
            </w:r>
            <w:proofErr w:type="gramStart"/>
            <w:r w:rsidRPr="00E22BB4">
              <w:rPr>
                <w:rFonts w:ascii="Times New Roman" w:hAnsi="Times New Roman" w:cs="Times New Roman"/>
              </w:rPr>
              <w:t>е-</w:t>
            </w:r>
            <w:proofErr w:type="gramEnd"/>
            <w:r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</w:rPr>
              <w:t>ние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2BB4">
              <w:rPr>
                <w:rFonts w:ascii="Times New Roman" w:hAnsi="Times New Roman" w:cs="Times New Roman"/>
              </w:rPr>
              <w:t>ожида-емой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продолжи-</w:t>
            </w:r>
            <w:r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</w:rPr>
              <w:t>тельности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жизни </w:t>
            </w:r>
            <w:r w:rsidRPr="00E22BB4">
              <w:rPr>
                <w:rFonts w:ascii="Times New Roman" w:hAnsi="Times New Roman" w:cs="Times New Roman"/>
              </w:rPr>
              <w:br/>
              <w:t>до 78 лет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16F5BE" w14:textId="77777777" w:rsidR="00E22BB4" w:rsidRPr="00E22BB4" w:rsidRDefault="00E22BB4" w:rsidP="00D10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возрасте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 55 лет (женщины)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от 60 лет (мужчины), до 79 лет </w:t>
            </w:r>
            <w:proofErr w:type="spellStart"/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включитель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-но</w:t>
            </w:r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системати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-чески занимаю-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спортом,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общей численности граждан данной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возрастной категории</w:t>
            </w:r>
          </w:p>
        </w:tc>
      </w:tr>
      <w:tr w:rsidR="00E22BB4" w:rsidRPr="00E22BB4" w14:paraId="5EB70BAB" w14:textId="77777777" w:rsidTr="00221518">
        <w:trPr>
          <w:trHeight w:val="18"/>
          <w:jc w:val="center"/>
        </w:trPr>
        <w:tc>
          <w:tcPr>
            <w:tcW w:w="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72EE0658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7.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30765568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лиц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</w:t>
            </w:r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ограничен-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ными</w:t>
            </w:r>
            <w:proofErr w:type="spellEnd"/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возможностями здоровья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инвалидов, систематически занимающихся физической культурой </w:t>
            </w:r>
          </w:p>
          <w:p w14:paraId="46B73EF0" w14:textId="76A16315" w:rsidR="00E22BB4" w:rsidRPr="00E22BB4" w:rsidRDefault="00E22BB4" w:rsidP="00D10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и спортом,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общей численности указанной категории населения </w:t>
            </w:r>
            <w:r w:rsidR="00D10975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F653F3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«ГП Белгородской области»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FF9E84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7116ED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C896E4B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12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F59182D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28014387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538848F7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17,3</w:t>
            </w:r>
          </w:p>
        </w:tc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640B0A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22,4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4F085A45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25,2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7BE887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28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944641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29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802D4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Белгородской области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 25 декабря 2023 года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№ 788-пп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16957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МКУ «</w:t>
            </w:r>
            <w:proofErr w:type="spellStart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УФКиС</w:t>
            </w:r>
            <w:proofErr w:type="spellEnd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E2FEC7" w14:textId="77777777" w:rsidR="00E22BB4" w:rsidRPr="00E22BB4" w:rsidRDefault="00E22BB4" w:rsidP="00D10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22BB4">
              <w:rPr>
                <w:rFonts w:ascii="Times New Roman" w:hAnsi="Times New Roman" w:cs="Times New Roman"/>
              </w:rPr>
              <w:t>Увелич</w:t>
            </w:r>
            <w:proofErr w:type="gramStart"/>
            <w:r w:rsidRPr="00E22BB4">
              <w:rPr>
                <w:rFonts w:ascii="Times New Roman" w:hAnsi="Times New Roman" w:cs="Times New Roman"/>
              </w:rPr>
              <w:t>е</w:t>
            </w:r>
            <w:proofErr w:type="spellEnd"/>
            <w:r w:rsidRPr="00E22BB4">
              <w:rPr>
                <w:rFonts w:ascii="Times New Roman" w:hAnsi="Times New Roman" w:cs="Times New Roman"/>
              </w:rPr>
              <w:t>-</w:t>
            </w:r>
            <w:proofErr w:type="gramEnd"/>
            <w:r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</w:rPr>
              <w:t>ние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доли граждан, </w:t>
            </w:r>
            <w:proofErr w:type="spellStart"/>
            <w:r w:rsidRPr="00E22BB4">
              <w:rPr>
                <w:rFonts w:ascii="Times New Roman" w:hAnsi="Times New Roman" w:cs="Times New Roman"/>
              </w:rPr>
              <w:t>системати</w:t>
            </w:r>
            <w:proofErr w:type="spellEnd"/>
            <w:r w:rsidRPr="00E22BB4">
              <w:rPr>
                <w:rFonts w:ascii="Times New Roman" w:hAnsi="Times New Roman" w:cs="Times New Roman"/>
              </w:rPr>
              <w:t>-</w:t>
            </w:r>
            <w:r w:rsidRPr="00E22BB4">
              <w:rPr>
                <w:rFonts w:ascii="Times New Roman" w:hAnsi="Times New Roman" w:cs="Times New Roman"/>
              </w:rPr>
              <w:br/>
              <w:t xml:space="preserve">чески </w:t>
            </w:r>
            <w:proofErr w:type="spellStart"/>
            <w:r w:rsidRPr="00E22BB4">
              <w:rPr>
                <w:rFonts w:ascii="Times New Roman" w:hAnsi="Times New Roman" w:cs="Times New Roman"/>
              </w:rPr>
              <w:t>занима</w:t>
            </w:r>
            <w:proofErr w:type="spellEnd"/>
            <w:r w:rsidRPr="00E22BB4">
              <w:rPr>
                <w:rFonts w:ascii="Times New Roman" w:hAnsi="Times New Roman" w:cs="Times New Roman"/>
              </w:rPr>
              <w:t>-</w:t>
            </w:r>
            <w:r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</w:rPr>
              <w:t>ющихся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физической культурой </w:t>
            </w:r>
            <w:r w:rsidRPr="00E22BB4">
              <w:rPr>
                <w:rFonts w:ascii="Times New Roman" w:hAnsi="Times New Roman" w:cs="Times New Roman"/>
              </w:rPr>
              <w:br/>
              <w:t>и спортом, до 70 процентов.</w:t>
            </w:r>
          </w:p>
          <w:p w14:paraId="1854FFC6" w14:textId="77777777" w:rsidR="00E22BB4" w:rsidRPr="00E22BB4" w:rsidRDefault="00E22BB4" w:rsidP="00D10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22BB4">
              <w:rPr>
                <w:rFonts w:ascii="Times New Roman" w:hAnsi="Times New Roman" w:cs="Times New Roman"/>
              </w:rPr>
              <w:t>Повышение ожидаемой продолж</w:t>
            </w:r>
            <w:proofErr w:type="gramStart"/>
            <w:r w:rsidRPr="00E22BB4">
              <w:rPr>
                <w:rFonts w:ascii="Times New Roman" w:hAnsi="Times New Roman" w:cs="Times New Roman"/>
              </w:rPr>
              <w:t>и-</w:t>
            </w:r>
            <w:proofErr w:type="gramEnd"/>
            <w:r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</w:rPr>
              <w:t>тельности</w:t>
            </w:r>
            <w:proofErr w:type="spellEnd"/>
            <w:r w:rsidRPr="00E22BB4">
              <w:rPr>
                <w:rFonts w:ascii="Times New Roman" w:hAnsi="Times New Roman" w:cs="Times New Roman"/>
              </w:rPr>
              <w:t xml:space="preserve"> жизни </w:t>
            </w:r>
            <w:r w:rsidRPr="00E22BB4">
              <w:rPr>
                <w:rFonts w:ascii="Times New Roman" w:hAnsi="Times New Roman" w:cs="Times New Roman"/>
              </w:rPr>
              <w:br/>
              <w:t>до 78 лет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E4FC7D" w14:textId="77777777" w:rsidR="00E22BB4" w:rsidRPr="00E22BB4" w:rsidRDefault="00E22BB4" w:rsidP="00D10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</w:t>
            </w:r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ограничен-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ными</w:t>
            </w:r>
            <w:proofErr w:type="spellEnd"/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возможнос-тями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здоро-вья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инвалидов, 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системати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-чески занимаю-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спортом,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общей численности указанной категории населения, не 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имеюще-го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противо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-показаний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для занятий физической культурой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</w:t>
            </w:r>
          </w:p>
        </w:tc>
      </w:tr>
      <w:tr w:rsidR="00E22BB4" w:rsidRPr="00E22BB4" w14:paraId="19545004" w14:textId="77777777" w:rsidTr="00221518">
        <w:trPr>
          <w:trHeight w:val="18"/>
          <w:jc w:val="center"/>
        </w:trPr>
        <w:tc>
          <w:tcPr>
            <w:tcW w:w="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2F478B2B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8.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hideMark/>
          </w:tcPr>
          <w:p w14:paraId="66B2C79C" w14:textId="3087CCA8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сельского населения, систематически занимающегося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культурой</w:t>
            </w:r>
          </w:p>
          <w:p w14:paraId="73A0A773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и спортом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44E9AD" w14:textId="69F37CE8" w:rsidR="00E22BB4" w:rsidRPr="00E22BB4" w:rsidRDefault="00E22BB4" w:rsidP="00D61E8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«МП Шебекинского </w:t>
            </w:r>
            <w:r w:rsidR="00D61E8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муниципального </w:t>
            </w: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округа»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C57846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A3FAF6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EDF67A3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39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B97C1DD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67F5199E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40E4B68A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45,4</w:t>
            </w:r>
          </w:p>
        </w:tc>
        <w:tc>
          <w:tcPr>
            <w:tcW w:w="1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3B9471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50,0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05BA7165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55,0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9CE7F6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56,0</w:t>
            </w:r>
          </w:p>
        </w:tc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7BB205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57,0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6921A3" w14:textId="2C3F2DB0" w:rsidR="00E22BB4" w:rsidRPr="00E22BB4" w:rsidRDefault="00E22BB4" w:rsidP="00D61E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D61E83">
              <w:rPr>
                <w:rFonts w:ascii="Times New Roman" w:hAnsi="Times New Roman" w:cs="Times New Roman"/>
                <w:sz w:val="20"/>
                <w:szCs w:val="20"/>
              </w:rPr>
              <w:t xml:space="preserve">пальная программа Шебекинского </w:t>
            </w:r>
            <w:proofErr w:type="spellStart"/>
            <w:proofErr w:type="gramStart"/>
            <w:r w:rsidR="00D61E83">
              <w:rPr>
                <w:rFonts w:ascii="Times New Roman" w:hAnsi="Times New Roman" w:cs="Times New Roman"/>
                <w:sz w:val="20"/>
                <w:szCs w:val="20"/>
              </w:rPr>
              <w:t>муниципально</w:t>
            </w:r>
            <w:r w:rsidR="00C260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1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</w:t>
            </w:r>
            <w:proofErr w:type="spellEnd"/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округа «Развитие физической культуры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спорта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Шебекинского </w:t>
            </w:r>
            <w:proofErr w:type="spellStart"/>
            <w:r w:rsidR="00D61E83">
              <w:rPr>
                <w:rFonts w:ascii="Times New Roman" w:hAnsi="Times New Roman" w:cs="Times New Roman"/>
                <w:sz w:val="20"/>
                <w:szCs w:val="20"/>
              </w:rPr>
              <w:t>муниципально</w:t>
            </w:r>
            <w:r w:rsidR="00C260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1E83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="00C260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округа»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3C506B" w14:textId="77777777" w:rsidR="00E22BB4" w:rsidRPr="00E22BB4" w:rsidRDefault="00E22BB4" w:rsidP="00722FF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МКУ «</w:t>
            </w:r>
            <w:proofErr w:type="spellStart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УФКиС</w:t>
            </w:r>
            <w:proofErr w:type="spellEnd"/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E5E96C" w14:textId="503B69A6" w:rsidR="00E22BB4" w:rsidRPr="00E22BB4" w:rsidRDefault="00722FF2" w:rsidP="00D109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</w:t>
            </w:r>
            <w:r w:rsidR="00E22BB4" w:rsidRPr="00E22BB4">
              <w:rPr>
                <w:rFonts w:ascii="Times New Roman" w:hAnsi="Times New Roman" w:cs="Times New Roman"/>
              </w:rPr>
              <w:t>ние доли граждан, систем</w:t>
            </w:r>
            <w:proofErr w:type="gramStart"/>
            <w:r w:rsidR="00E22BB4" w:rsidRPr="00E22BB4">
              <w:rPr>
                <w:rFonts w:ascii="Times New Roman" w:hAnsi="Times New Roman" w:cs="Times New Roman"/>
              </w:rPr>
              <w:t>а-</w:t>
            </w:r>
            <w:proofErr w:type="gramEnd"/>
            <w:r w:rsidR="00E22BB4" w:rsidRPr="00E22BB4">
              <w:rPr>
                <w:rFonts w:ascii="Times New Roman" w:hAnsi="Times New Roman" w:cs="Times New Roman"/>
              </w:rPr>
              <w:br/>
            </w:r>
            <w:proofErr w:type="spellStart"/>
            <w:r w:rsidR="00E22BB4" w:rsidRPr="00E22BB4">
              <w:rPr>
                <w:rFonts w:ascii="Times New Roman" w:hAnsi="Times New Roman" w:cs="Times New Roman"/>
              </w:rPr>
              <w:lastRenderedPageBreak/>
              <w:t>тически</w:t>
            </w:r>
            <w:proofErr w:type="spellEnd"/>
            <w:r w:rsidR="00E22BB4" w:rsidRPr="00E22BB4">
              <w:rPr>
                <w:rFonts w:ascii="Times New Roman" w:hAnsi="Times New Roman" w:cs="Times New Roman"/>
              </w:rPr>
              <w:t xml:space="preserve"> занимаю-</w:t>
            </w:r>
            <w:proofErr w:type="spellStart"/>
            <w:r w:rsidR="00E22BB4" w:rsidRPr="00E22BB4">
              <w:rPr>
                <w:rFonts w:ascii="Times New Roman" w:hAnsi="Times New Roman" w:cs="Times New Roman"/>
              </w:rPr>
              <w:t>щихся</w:t>
            </w:r>
            <w:proofErr w:type="spellEnd"/>
            <w:r w:rsidR="00E22BB4" w:rsidRPr="00E22B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2BB4" w:rsidRPr="00E22BB4">
              <w:rPr>
                <w:rFonts w:ascii="Times New Roman" w:hAnsi="Times New Roman" w:cs="Times New Roman"/>
              </w:rPr>
              <w:t>физичес</w:t>
            </w:r>
            <w:proofErr w:type="spellEnd"/>
            <w:r w:rsidR="00E22BB4" w:rsidRPr="00E22BB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кой культу-</w:t>
            </w:r>
            <w:r>
              <w:rPr>
                <w:rFonts w:ascii="Times New Roman" w:hAnsi="Times New Roman" w:cs="Times New Roman"/>
              </w:rPr>
              <w:br/>
              <w:t>рой</w:t>
            </w:r>
            <w:r>
              <w:rPr>
                <w:rFonts w:ascii="Times New Roman" w:hAnsi="Times New Roman" w:cs="Times New Roman"/>
              </w:rPr>
              <w:br/>
              <w:t xml:space="preserve"> и спортом, до </w:t>
            </w:r>
            <w:r w:rsidR="00E22BB4" w:rsidRPr="00E22BB4">
              <w:rPr>
                <w:rFonts w:ascii="Times New Roman" w:hAnsi="Times New Roman" w:cs="Times New Roman"/>
              </w:rPr>
              <w:t>70 процентов.</w:t>
            </w:r>
          </w:p>
          <w:p w14:paraId="3D3891D3" w14:textId="77777777" w:rsidR="00E22BB4" w:rsidRPr="00E22BB4" w:rsidRDefault="00E22BB4" w:rsidP="00D1097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ожидаемой </w:t>
            </w:r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продолжи-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тельности</w:t>
            </w:r>
            <w:proofErr w:type="spellEnd"/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жизни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до 78 лет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3F3155" w14:textId="1BAAB859" w:rsidR="00E22BB4" w:rsidRPr="00E22BB4" w:rsidRDefault="00E22BB4" w:rsidP="00D1097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сельского населения</w:t>
            </w:r>
            <w:r w:rsidR="00D109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системат</w:t>
            </w:r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чески занимаю-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щегося</w:t>
            </w:r>
            <w:proofErr w:type="spell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</w:t>
            </w:r>
          </w:p>
        </w:tc>
      </w:tr>
    </w:tbl>
    <w:p w14:paraId="0D881F68" w14:textId="77777777" w:rsidR="00E22BB4" w:rsidRPr="00E22BB4" w:rsidRDefault="00E22BB4" w:rsidP="00E22BB4">
      <w:pPr>
        <w:spacing w:after="0" w:line="240" w:lineRule="auto"/>
        <w:rPr>
          <w:rFonts w:ascii="Times New Roman" w:eastAsiaTheme="minorHAnsi" w:hAnsi="Times New Roman" w:cs="Times New Roman"/>
          <w:sz w:val="12"/>
          <w:szCs w:val="28"/>
        </w:rPr>
      </w:pPr>
    </w:p>
    <w:p w14:paraId="06EBF434" w14:textId="77777777" w:rsidR="006D5BD8" w:rsidRDefault="006D5BD8" w:rsidP="00E22B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A298A9C" w14:textId="77777777" w:rsidR="00E22BB4" w:rsidRPr="00C16E91" w:rsidRDefault="00E22BB4" w:rsidP="00E22B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6E91">
        <w:rPr>
          <w:rFonts w:ascii="Times New Roman" w:hAnsi="Times New Roman" w:cs="Times New Roman"/>
          <w:b/>
          <w:sz w:val="26"/>
          <w:szCs w:val="26"/>
        </w:rPr>
        <w:t>3. Помесячный план достижения показателей муниципальной программы в 2025 году</w:t>
      </w:r>
    </w:p>
    <w:p w14:paraId="66B7547E" w14:textId="77777777" w:rsidR="00E22BB4" w:rsidRPr="00E22BB4" w:rsidRDefault="00E22BB4" w:rsidP="00E22BB4">
      <w:pPr>
        <w:spacing w:after="0" w:line="240" w:lineRule="auto"/>
        <w:rPr>
          <w:rFonts w:ascii="Times New Roman" w:hAnsi="Times New Roman" w:cs="Times New Roman"/>
          <w:sz w:val="12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1"/>
        <w:gridCol w:w="3680"/>
        <w:gridCol w:w="990"/>
        <w:gridCol w:w="990"/>
        <w:gridCol w:w="850"/>
        <w:gridCol w:w="990"/>
        <w:gridCol w:w="566"/>
        <w:gridCol w:w="850"/>
        <w:gridCol w:w="566"/>
        <w:gridCol w:w="707"/>
        <w:gridCol w:w="708"/>
        <w:gridCol w:w="708"/>
        <w:gridCol w:w="990"/>
        <w:gridCol w:w="990"/>
        <w:gridCol w:w="849"/>
        <w:gridCol w:w="814"/>
        <w:gridCol w:w="9"/>
      </w:tblGrid>
      <w:tr w:rsidR="00E22BB4" w:rsidRPr="00E22BB4" w14:paraId="3979EA88" w14:textId="77777777" w:rsidTr="00C16E91">
        <w:trPr>
          <w:gridAfter w:val="1"/>
          <w:wAfter w:w="9" w:type="dxa"/>
          <w:trHeight w:val="437"/>
          <w:tblHeader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314D1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67A46D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1BDC7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Уровень показ</w:t>
            </w:r>
            <w:proofErr w:type="gramStart"/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а-</w:t>
            </w:r>
            <w:proofErr w:type="gramEnd"/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  <w:t>теля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E5862B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измере-ния</w:t>
            </w:r>
            <w:proofErr w:type="spellEnd"/>
            <w:proofErr w:type="gramEnd"/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(по ОКЕИ)</w:t>
            </w:r>
          </w:p>
        </w:tc>
        <w:tc>
          <w:tcPr>
            <w:tcW w:w="87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58D74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48308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конец года (2024)</w:t>
            </w:r>
          </w:p>
        </w:tc>
      </w:tr>
      <w:tr w:rsidR="00E22BB4" w:rsidRPr="00E22BB4" w14:paraId="26A813FF" w14:textId="77777777" w:rsidTr="00C16E91">
        <w:trPr>
          <w:gridAfter w:val="1"/>
          <w:wAfter w:w="9" w:type="dxa"/>
          <w:trHeight w:val="370"/>
          <w:tblHeader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272E30" w14:textId="77777777" w:rsidR="00E22BB4" w:rsidRPr="00E22BB4" w:rsidRDefault="00E22B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23A58E" w14:textId="77777777" w:rsidR="00E22BB4" w:rsidRPr="00E22BB4" w:rsidRDefault="00E22B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930251" w14:textId="77777777" w:rsidR="00E22BB4" w:rsidRPr="00E22BB4" w:rsidRDefault="00E22B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CCAD13" w14:textId="77777777" w:rsidR="00E22BB4" w:rsidRPr="00E22BB4" w:rsidRDefault="00E22B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188EF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31642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DB545B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3FDF0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5C03AF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06246B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00086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1104D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F3CF7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6A47B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4E289F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794064" w14:textId="77777777" w:rsidR="00E22BB4" w:rsidRPr="00E22BB4" w:rsidRDefault="00E22B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22BB4" w:rsidRPr="00E22BB4" w14:paraId="29A71CBC" w14:textId="77777777" w:rsidTr="00C16E91">
        <w:trPr>
          <w:gridAfter w:val="1"/>
          <w:wAfter w:w="9" w:type="dxa"/>
          <w:trHeight w:val="20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13E50C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46B4CF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932C8F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214F1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E47A86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3D5E0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4D8D08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285F39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D9D616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F6F5A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3B5558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4601F6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C610E9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838C9F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B6584D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663FB6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C16E91" w:rsidRPr="00E22BB4" w14:paraId="0390EA80" w14:textId="77777777" w:rsidTr="0017725A">
        <w:trPr>
          <w:trHeight w:val="167"/>
        </w:trPr>
        <w:tc>
          <w:tcPr>
            <w:tcW w:w="158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521F48" w14:textId="77777777" w:rsidR="004641D7" w:rsidRDefault="00C16E91" w:rsidP="00C16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16"/>
              </w:rPr>
            </w:pPr>
            <w:r w:rsidRPr="00C16E91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 xml:space="preserve">1. </w:t>
            </w:r>
            <w:r w:rsidRPr="00C16E91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Цель «</w:t>
            </w:r>
            <w:r w:rsidRPr="00C16E91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 xml:space="preserve">Увеличение к 2030 году до 70 процентов доли населения Шебекинского </w:t>
            </w:r>
            <w:r w:rsidR="004641D7" w:rsidRPr="004641D7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>муниципального</w:t>
            </w:r>
            <w:r w:rsidRPr="00C16E91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 xml:space="preserve"> округа, систематически занимающегося </w:t>
            </w:r>
          </w:p>
          <w:p w14:paraId="0B061644" w14:textId="2686EABE" w:rsidR="00C16E91" w:rsidRPr="00C16E91" w:rsidRDefault="00C16E91" w:rsidP="00C16E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16"/>
              </w:rPr>
            </w:pPr>
            <w:r w:rsidRPr="00C16E91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t>физической культурой и спортом»</w:t>
            </w:r>
          </w:p>
        </w:tc>
      </w:tr>
      <w:tr w:rsidR="00E22BB4" w:rsidRPr="00E22BB4" w14:paraId="5357EF82" w14:textId="77777777" w:rsidTr="00C16E91">
        <w:trPr>
          <w:gridAfter w:val="1"/>
          <w:wAfter w:w="9" w:type="dxa"/>
          <w:trHeight w:val="46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80E207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16"/>
              </w:rPr>
              <w:t>1.1.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6C02DC" w14:textId="51061ACC" w:rsidR="00E22BB4" w:rsidRPr="00E22BB4" w:rsidRDefault="00E22BB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bookmarkStart w:id="0" w:name="_Hlk181091115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округа, систематически занимающегося физической культурой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спортом, о</w:t>
            </w:r>
            <w:r w:rsidR="00D61E83">
              <w:rPr>
                <w:rFonts w:ascii="Times New Roman" w:hAnsi="Times New Roman" w:cs="Times New Roman"/>
                <w:sz w:val="20"/>
                <w:szCs w:val="20"/>
              </w:rPr>
              <w:t>т общего числа населения округа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0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B65D02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«ГП Белгородской области»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1ADA36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322434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A3CFE2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6AE7A4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4576E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EFBDE9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555164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201038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1AF23B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CBC2FB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0419A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583ED5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6F493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E22BB4" w:rsidRPr="00E22BB4" w14:paraId="5B22CE7D" w14:textId="77777777" w:rsidTr="00C16E91">
        <w:trPr>
          <w:gridAfter w:val="1"/>
          <w:wAfter w:w="9" w:type="dxa"/>
          <w:trHeight w:val="46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8C4117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16"/>
              </w:rPr>
              <w:t>1.2.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A9FAA6" w14:textId="77777777" w:rsidR="00E22BB4" w:rsidRPr="00E22BB4" w:rsidRDefault="00E2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Уровень обеспеченности граждан спортивными сооружениями исходя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единовременной пропускной способности объектов спорта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01B6B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«ГП Белгородс</w:t>
            </w: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кой области»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CAEFBC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5BB8C4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CC1D40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8B2F96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AD79C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2519BC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5930B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AEBA38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2AB2BC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17BF9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47,9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1D25D2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40C4B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C6F7F2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48</w:t>
            </w:r>
          </w:p>
        </w:tc>
      </w:tr>
      <w:tr w:rsidR="00E22BB4" w:rsidRPr="00E22BB4" w14:paraId="345DB86B" w14:textId="77777777" w:rsidTr="00C16E91">
        <w:trPr>
          <w:gridAfter w:val="1"/>
          <w:wAfter w:w="9" w:type="dxa"/>
          <w:trHeight w:val="44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586780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16"/>
              </w:rPr>
              <w:lastRenderedPageBreak/>
              <w:t>1.3.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878E64" w14:textId="77777777" w:rsidR="00E22BB4" w:rsidRPr="00E22BB4" w:rsidRDefault="00E2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6E5397" w14:textId="063EF9C5" w:rsidR="00E22BB4" w:rsidRPr="00E22BB4" w:rsidRDefault="00390630" w:rsidP="00D61E8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39063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«МП Шебекинского </w:t>
            </w:r>
            <w:r w:rsidR="00D61E8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муниципального </w:t>
            </w:r>
            <w:r w:rsidRPr="0039063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округа»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89A9B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408D7F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812DEE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CBF9C6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39F39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4235A8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112D0B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F9F5FD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5E891C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BEB25F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CD9228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6CEE19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F703E9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</w:tr>
      <w:tr w:rsidR="00E22BB4" w:rsidRPr="00E22BB4" w14:paraId="61427AAA" w14:textId="77777777" w:rsidTr="00C16E91">
        <w:trPr>
          <w:gridAfter w:val="1"/>
          <w:wAfter w:w="9" w:type="dxa"/>
          <w:trHeight w:val="44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8B23F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16"/>
              </w:rPr>
              <w:t>1.4.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5AD867" w14:textId="77777777" w:rsidR="00E22BB4" w:rsidRPr="00E22BB4" w:rsidRDefault="00E2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трудоспособного населения Белгородской области, занимающегося физической культурой и спортом, </w:t>
            </w:r>
          </w:p>
          <w:p w14:paraId="5F2CC620" w14:textId="77777777" w:rsidR="00E22BB4" w:rsidRPr="00E22BB4" w:rsidRDefault="00E2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в общей численности трудоспособного населения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B9AA3E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«ГП Белгородской области»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C4E69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CEEF11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B65290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8A5406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C651CF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3D2DB1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0EC1AE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291D02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4AA5AD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C2B06B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6D92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F596A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A1EE5E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</w:tr>
      <w:tr w:rsidR="00E22BB4" w:rsidRPr="00E22BB4" w14:paraId="1FE3D809" w14:textId="77777777" w:rsidTr="00C16E91">
        <w:trPr>
          <w:gridAfter w:val="1"/>
          <w:wAfter w:w="9" w:type="dxa"/>
          <w:trHeight w:val="44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68C8E3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16"/>
              </w:rPr>
              <w:t>1.5.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EF9358" w14:textId="77777777" w:rsidR="00E22BB4" w:rsidRPr="00E22BB4" w:rsidRDefault="00E2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F45982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«ГП Белгородской области»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1A8F1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F04E68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FCB895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420CF0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720BC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AFCC6C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423C7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15F34D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239D9F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62D5FF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B86D6F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4AEDF9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986190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E22BB4" w:rsidRPr="00E22BB4" w14:paraId="15B97DA9" w14:textId="77777777" w:rsidTr="00C16E91">
        <w:trPr>
          <w:gridAfter w:val="1"/>
          <w:wAfter w:w="9" w:type="dxa"/>
          <w:trHeight w:val="44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E39B87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16"/>
              </w:rPr>
              <w:t>1.6.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D23DBE" w14:textId="77777777" w:rsidR="00E22BB4" w:rsidRPr="00E22BB4" w:rsidRDefault="00E2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граждан среднего возраста (женщины 30-54 года; мужчины: 30-59 лет), систематически занимающихся физической культурой и спортом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97889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«ГП Белгородской области»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605FF9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4EC01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2C8DF9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4F4BD9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1D74C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527C5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A37C9F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0A13F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66E4A5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5E8A66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F039A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E0AA44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F0AA1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E22BB4" w:rsidRPr="00E22BB4" w14:paraId="719E8AA5" w14:textId="77777777" w:rsidTr="00C16E91">
        <w:trPr>
          <w:gridAfter w:val="1"/>
          <w:wAfter w:w="9" w:type="dxa"/>
          <w:trHeight w:val="44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167F76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16"/>
              </w:rPr>
              <w:t>1.7.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10F39" w14:textId="723ED973" w:rsidR="00E22BB4" w:rsidRPr="00E22BB4" w:rsidRDefault="00E22BB4" w:rsidP="00D61E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старшего возраста (женщины 55-79 лет, мужчины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60-70 лет),  систематически занимающихся физической культурой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D1CD21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«ГП Белгородской области»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B75981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F1A6FE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A0454E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8F6B7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19D168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831FD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9DA52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E9411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733699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024F3E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A6D830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C07B08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3CDAB2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22BB4" w:rsidRPr="00E22BB4" w14:paraId="62BF7FBA" w14:textId="77777777" w:rsidTr="00C16E91">
        <w:trPr>
          <w:gridAfter w:val="1"/>
          <w:wAfter w:w="9" w:type="dxa"/>
          <w:trHeight w:val="44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39CDAE" w14:textId="77777777" w:rsidR="00E22BB4" w:rsidRPr="00E22BB4" w:rsidRDefault="00E22BB4">
            <w:pPr>
              <w:pStyle w:val="a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16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16"/>
              </w:rPr>
              <w:t>1.8.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4A1C5" w14:textId="58EF1C9E" w:rsidR="00E22BB4" w:rsidRPr="00E22BB4" w:rsidRDefault="00E2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в общей численности указа</w:t>
            </w:r>
            <w:r w:rsidR="00D61E83">
              <w:rPr>
                <w:rFonts w:ascii="Times New Roman" w:hAnsi="Times New Roman" w:cs="Times New Roman"/>
                <w:sz w:val="20"/>
                <w:szCs w:val="20"/>
              </w:rPr>
              <w:t>нной категории населения округа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CECCF9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«ГП Белгородской области»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9A2E18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E72D0E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B83FDD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76C99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208A8F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706E95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4F33C7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82377B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972985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20CA3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FAF71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666BA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FD5F3" w14:textId="77777777" w:rsidR="00E22BB4" w:rsidRPr="00E22BB4" w:rsidRDefault="00E2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14:paraId="1536DE04" w14:textId="77777777" w:rsidR="004F5C95" w:rsidRDefault="004F5C95" w:rsidP="00E22B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EFF34D" w14:textId="77777777" w:rsidR="004F5C95" w:rsidRDefault="004F5C95" w:rsidP="00E22B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455C57D" w14:textId="77777777" w:rsidR="004F5C95" w:rsidRDefault="004F5C95" w:rsidP="00E22B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88B596" w14:textId="4A5F6F80" w:rsidR="00E22BB4" w:rsidRPr="00E22BB4" w:rsidRDefault="00E22BB4" w:rsidP="00E22BB4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8"/>
        </w:rPr>
      </w:pPr>
      <w:r w:rsidRPr="00C16E9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4. Структура муниципальной программы Шебекинского </w:t>
      </w:r>
      <w:r w:rsidR="004641D7" w:rsidRPr="004641D7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Pr="00C16E91">
        <w:rPr>
          <w:rFonts w:ascii="Times New Roman" w:hAnsi="Times New Roman" w:cs="Times New Roman"/>
          <w:b/>
          <w:sz w:val="26"/>
          <w:szCs w:val="26"/>
        </w:rPr>
        <w:t xml:space="preserve"> округа</w:t>
      </w:r>
      <w:r w:rsidRPr="00E22BB4">
        <w:rPr>
          <w:rFonts w:ascii="Times New Roman" w:hAnsi="Times New Roman" w:cs="Times New Roman"/>
          <w:b/>
          <w:sz w:val="28"/>
          <w:szCs w:val="28"/>
        </w:rPr>
        <w:br/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6"/>
        <w:gridCol w:w="6701"/>
        <w:gridCol w:w="3981"/>
        <w:gridCol w:w="4362"/>
      </w:tblGrid>
      <w:tr w:rsidR="00E22BB4" w:rsidRPr="00E22BB4" w14:paraId="58EADC09" w14:textId="77777777" w:rsidTr="00E22BB4">
        <w:trPr>
          <w:trHeight w:val="20"/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B34E1" w14:textId="77777777" w:rsidR="00E22BB4" w:rsidRPr="00E22BB4" w:rsidRDefault="00E22B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7B18591A" w14:textId="77777777" w:rsidR="00E22BB4" w:rsidRPr="00E22BB4" w:rsidRDefault="00E22B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E22BB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E22BB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F3194" w14:textId="77777777" w:rsidR="00E22BB4" w:rsidRPr="00E22BB4" w:rsidRDefault="00E22B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DF3C6" w14:textId="77777777" w:rsidR="00E22BB4" w:rsidRPr="00E22BB4" w:rsidRDefault="00E22B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DA41" w14:textId="77777777" w:rsidR="00E22BB4" w:rsidRPr="00E22BB4" w:rsidRDefault="00E22B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E22BB4" w:rsidRPr="00E22BB4" w14:paraId="1E927632" w14:textId="77777777" w:rsidTr="00C16E91">
        <w:trPr>
          <w:trHeight w:val="13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818BD" w14:textId="77777777" w:rsidR="00E22BB4" w:rsidRPr="00E22BB4" w:rsidRDefault="00E22B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9F1D6" w14:textId="77777777" w:rsidR="00E22BB4" w:rsidRPr="00E22BB4" w:rsidRDefault="00E22B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7D27" w14:textId="77777777" w:rsidR="00E22BB4" w:rsidRPr="00E22BB4" w:rsidRDefault="00E22B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115E9" w14:textId="77777777" w:rsidR="00E22BB4" w:rsidRPr="00E22BB4" w:rsidRDefault="00E22B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E22BB4" w:rsidRPr="00E22BB4" w14:paraId="22FFF43E" w14:textId="77777777" w:rsidTr="00E22BB4">
        <w:trPr>
          <w:trHeight w:val="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D1AE0" w14:textId="77777777" w:rsidR="00E22BB4" w:rsidRPr="0017725A" w:rsidRDefault="00E22B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725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04DA" w14:textId="77777777" w:rsidR="00E22BB4" w:rsidRPr="00C16E91" w:rsidRDefault="00E22B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16E9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1. Направление (подпрограмма) «Р</w:t>
            </w:r>
            <w:r w:rsidRPr="00C16E91">
              <w:rPr>
                <w:rFonts w:ascii="Times New Roman" w:hAnsi="Times New Roman" w:cs="Times New Roman"/>
                <w:b/>
                <w:sz w:val="20"/>
                <w:szCs w:val="20"/>
              </w:rPr>
              <w:t>азвитие физической культуры и массового спорта»</w:t>
            </w:r>
          </w:p>
        </w:tc>
      </w:tr>
      <w:tr w:rsidR="00E22BB4" w:rsidRPr="00E22BB4" w14:paraId="5B1313CC" w14:textId="77777777" w:rsidTr="00E22BB4">
        <w:trPr>
          <w:trHeight w:val="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9A838" w14:textId="77777777" w:rsidR="00E22BB4" w:rsidRPr="00E22BB4" w:rsidRDefault="00E22B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7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740F0" w14:textId="77777777" w:rsidR="00E22BB4" w:rsidRPr="00C16E91" w:rsidRDefault="00E22BB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16E9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Pr="00C16E91">
              <w:rPr>
                <w:rFonts w:ascii="Times New Roman" w:hAnsi="Times New Roman" w:cs="Times New Roman"/>
                <w:b/>
                <w:sz w:val="20"/>
                <w:szCs w:val="20"/>
              </w:rPr>
              <w:t>«Проведение физкультурно-массовых и спортивных мероприятий»</w:t>
            </w:r>
          </w:p>
        </w:tc>
      </w:tr>
      <w:tr w:rsidR="00E22BB4" w:rsidRPr="00E22BB4" w14:paraId="685E2710" w14:textId="77777777" w:rsidTr="00E22BB4">
        <w:trPr>
          <w:trHeight w:val="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666F" w14:textId="77777777" w:rsidR="00E22BB4" w:rsidRPr="00E22BB4" w:rsidRDefault="00E22B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6453" w14:textId="3C6C53BA" w:rsidR="00E22BB4" w:rsidRPr="00E22BB4" w:rsidRDefault="00E22BB4" w:rsidP="00C2608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 реализацию – </w:t>
            </w:r>
            <w:r w:rsidR="00C16E91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«Управлени</w:t>
            </w:r>
            <w:r w:rsidR="00390630">
              <w:rPr>
                <w:rFonts w:ascii="Times New Roman" w:hAnsi="Times New Roman" w:cs="Times New Roman"/>
                <w:sz w:val="20"/>
                <w:szCs w:val="20"/>
              </w:rPr>
              <w:t xml:space="preserve">е физической культуры и спорта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Шебекинского </w:t>
            </w:r>
            <w:r w:rsidR="004641D7" w:rsidRPr="004641D7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округа»</w:t>
            </w:r>
          </w:p>
        </w:tc>
        <w:tc>
          <w:tcPr>
            <w:tcW w:w="2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6A03D" w14:textId="77777777" w:rsidR="00E22BB4" w:rsidRPr="00E22BB4" w:rsidRDefault="00E22BB4" w:rsidP="005046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Срок реализации: 2025 – 2030 годы</w:t>
            </w:r>
          </w:p>
        </w:tc>
      </w:tr>
      <w:tr w:rsidR="00E22BB4" w:rsidRPr="00E22BB4" w14:paraId="38F020A9" w14:textId="77777777" w:rsidTr="00E22BB4">
        <w:trPr>
          <w:trHeight w:val="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D8805" w14:textId="77777777" w:rsidR="00E22BB4" w:rsidRPr="00E22BB4" w:rsidRDefault="00E22B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827A5" w14:textId="4614D768" w:rsidR="00504641" w:rsidRPr="00755A41" w:rsidRDefault="00F42C7C" w:rsidP="00755A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Задача </w:t>
            </w:r>
            <w:r w:rsidRPr="00E22BB4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E22BB4" w:rsidRPr="00E22B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событийных спортивных мероприятий </w:t>
            </w:r>
            <w:r w:rsidR="00755A41">
              <w:rPr>
                <w:rFonts w:ascii="Times New Roman" w:hAnsi="Times New Roman" w:cs="Times New Roman"/>
                <w:sz w:val="20"/>
                <w:szCs w:val="20"/>
              </w:rPr>
              <w:t>и п</w:t>
            </w:r>
            <w:r w:rsidR="00504641" w:rsidRPr="00504641">
              <w:rPr>
                <w:rFonts w:ascii="Times New Roman" w:hAnsi="Times New Roman" w:cs="Times New Roman"/>
                <w:sz w:val="20"/>
                <w:szCs w:val="20"/>
              </w:rPr>
              <w:t xml:space="preserve">роведение мероприятий, направленных на реализацию Всероссийского физкультурно-спортивного комплекса «Готов к труду и обороне» на территории </w:t>
            </w:r>
            <w:r w:rsidR="00755A41">
              <w:rPr>
                <w:rFonts w:ascii="Times New Roman" w:hAnsi="Times New Roman" w:cs="Times New Roman"/>
                <w:sz w:val="20"/>
                <w:szCs w:val="20"/>
              </w:rPr>
              <w:t>Шебекинского муниципального округа</w:t>
            </w:r>
            <w:r w:rsidR="00504641" w:rsidRPr="0050464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5BA49" w14:textId="0EC87CE7" w:rsidR="00E22BB4" w:rsidRPr="00E22BB4" w:rsidRDefault="00E22BB4" w:rsidP="00C2608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физической культуры и спорта Шебекинского </w:t>
            </w:r>
            <w:r w:rsidR="004641D7" w:rsidRPr="004641D7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округа» </w:t>
            </w:r>
            <w:r w:rsidRPr="00E22B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проведены мероприятия физкультурно-массовой </w:t>
            </w:r>
            <w:r w:rsidRPr="00E22BB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и спортивной направленности для популяризации физической культуры </w:t>
            </w:r>
            <w:r w:rsidRPr="00E22BB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и спорта среди всех групп н</w:t>
            </w:r>
            <w:r w:rsidR="00D61E83">
              <w:rPr>
                <w:rFonts w:ascii="Times New Roman" w:hAnsi="Times New Roman" w:cs="Times New Roman"/>
                <w:bCs/>
                <w:sz w:val="20"/>
                <w:szCs w:val="20"/>
              </w:rPr>
              <w:t>аселения Шебекинского муниципального</w:t>
            </w:r>
            <w:r w:rsidRPr="00E22B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1B4D" w14:textId="4F16B053" w:rsidR="00504641" w:rsidRDefault="00504641" w:rsidP="005046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641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Шебекинского </w:t>
            </w:r>
            <w:r w:rsidR="004641D7" w:rsidRPr="004641D7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504641">
              <w:rPr>
                <w:rFonts w:ascii="Times New Roman" w:hAnsi="Times New Roman" w:cs="Times New Roman"/>
                <w:sz w:val="20"/>
                <w:szCs w:val="20"/>
              </w:rPr>
              <w:t xml:space="preserve"> округа, систематически занимающегося физической культурой и спортом, от общего числа населения области.</w:t>
            </w:r>
          </w:p>
          <w:p w14:paraId="75BB17C8" w14:textId="77777777" w:rsidR="00504641" w:rsidRDefault="00504641" w:rsidP="005046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485817" w14:textId="77777777" w:rsidR="00E22BB4" w:rsidRDefault="00E22BB4" w:rsidP="005046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сельского населения, систематически занимающегося физической культурой и спортом.</w:t>
            </w:r>
          </w:p>
          <w:p w14:paraId="32D3A552" w14:textId="77777777" w:rsidR="00504641" w:rsidRPr="00E22BB4" w:rsidRDefault="00504641" w:rsidP="005046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682E78" w14:textId="6661AB94" w:rsidR="00E22BB4" w:rsidRDefault="00E22BB4" w:rsidP="00504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трудоспособного населения </w:t>
            </w:r>
            <w:r w:rsidR="004641D7" w:rsidRPr="00D61E83">
              <w:rPr>
                <w:rFonts w:ascii="Times New Roman" w:hAnsi="Times New Roman" w:cs="Times New Roman"/>
                <w:bCs/>
                <w:sz w:val="20"/>
                <w:szCs w:val="20"/>
              </w:rPr>
              <w:t>Шебекинского муниципального округа</w:t>
            </w:r>
            <w:r w:rsidRPr="00D61E83">
              <w:rPr>
                <w:rFonts w:ascii="Times New Roman" w:hAnsi="Times New Roman" w:cs="Times New Roman"/>
                <w:bCs/>
                <w:sz w:val="20"/>
                <w:szCs w:val="20"/>
              </w:rPr>
              <w:t>, занимающегос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я физической культурой и спортом, в общей численности трудоспособного населения.</w:t>
            </w:r>
          </w:p>
          <w:p w14:paraId="7C7A1466" w14:textId="77777777" w:rsidR="00504641" w:rsidRPr="00E22BB4" w:rsidRDefault="00504641" w:rsidP="00504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CB6958" w14:textId="77777777" w:rsidR="00E22BB4" w:rsidRDefault="00E22BB4" w:rsidP="00504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среднего возраста (женщины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30-54 года; мужчины: 30-59 лет), систематически занимающихся физической культурой и спортом.</w:t>
            </w:r>
          </w:p>
          <w:p w14:paraId="726D968C" w14:textId="77777777" w:rsidR="00504641" w:rsidRPr="00E22BB4" w:rsidRDefault="00504641" w:rsidP="00504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950DD6" w14:textId="77777777" w:rsidR="00E22BB4" w:rsidRDefault="00E22BB4" w:rsidP="00504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старшего возраста (женщины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55-79 лет, мужчины 60-70 лет), систематически занимающихся физической культурой и спортом.</w:t>
            </w:r>
          </w:p>
          <w:p w14:paraId="71355EAF" w14:textId="77777777" w:rsidR="00504641" w:rsidRPr="00E22BB4" w:rsidRDefault="00504641" w:rsidP="00504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40C5C5" w14:textId="31FEFD4B" w:rsidR="00E22BB4" w:rsidRPr="00E22BB4" w:rsidRDefault="00E22BB4" w:rsidP="00504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</w:t>
            </w:r>
            <w:r w:rsidR="00D61E83">
              <w:rPr>
                <w:rFonts w:ascii="Times New Roman" w:hAnsi="Times New Roman" w:cs="Times New Roman"/>
                <w:sz w:val="20"/>
                <w:szCs w:val="20"/>
              </w:rPr>
              <w:t>нной категории населения округа</w:t>
            </w:r>
            <w:r w:rsidR="001772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54F09" w:rsidRPr="00E22BB4" w14:paraId="73C76A71" w14:textId="77777777" w:rsidTr="0017725A">
        <w:trPr>
          <w:trHeight w:val="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570F" w14:textId="77777777" w:rsidR="00B54F09" w:rsidRPr="0017725A" w:rsidRDefault="00B54F09" w:rsidP="00B5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725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47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993E" w14:textId="77777777" w:rsidR="00B54F09" w:rsidRPr="0017725A" w:rsidRDefault="00B54F09" w:rsidP="00B54F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2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Направление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(подпрограмма) </w:t>
            </w:r>
            <w:r w:rsidRPr="0017725A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населения услугами спорти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вно-оздоровительного характера»</w:t>
            </w:r>
          </w:p>
          <w:p w14:paraId="61E39B3D" w14:textId="77777777" w:rsidR="00B54F09" w:rsidRPr="00E22BB4" w:rsidRDefault="00B54F09" w:rsidP="00B54F09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F09" w:rsidRPr="00E22BB4" w14:paraId="1136359B" w14:textId="77777777" w:rsidTr="00E15AFC">
        <w:trPr>
          <w:trHeight w:val="4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77D9" w14:textId="77777777" w:rsidR="00B54F09" w:rsidRPr="00E22BB4" w:rsidRDefault="00B54F09" w:rsidP="00B5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7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90FB" w14:textId="51E9EEF3" w:rsidR="00B54F09" w:rsidRPr="0017725A" w:rsidRDefault="00B54F09" w:rsidP="00B54F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25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Комплекс процессных мероприятий «Обеспечение населения </w:t>
            </w:r>
            <w:r w:rsidR="004641D7" w:rsidRPr="004641D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Шебекинского муниципального округа </w:t>
            </w:r>
            <w:r w:rsidRPr="0017725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услугами</w:t>
            </w:r>
            <w:r w:rsidRPr="001772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спортивно-оздоровительного характера»</w:t>
            </w:r>
          </w:p>
          <w:p w14:paraId="5463BC28" w14:textId="77777777" w:rsidR="00B54F09" w:rsidRPr="00E22BB4" w:rsidRDefault="00B54F09" w:rsidP="00B54F09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F09" w:rsidRPr="00E22BB4" w14:paraId="0E0BB821" w14:textId="77777777" w:rsidTr="0017725A">
        <w:trPr>
          <w:trHeight w:val="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4470" w14:textId="77777777" w:rsidR="00B54F09" w:rsidRDefault="00B54F09" w:rsidP="00B5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6150" w14:textId="22D4EE0C" w:rsidR="00B54F09" w:rsidRPr="00E22BB4" w:rsidRDefault="00B54F09" w:rsidP="00C2608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 реализацию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«Управлени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физической культуры и спорта </w:t>
            </w:r>
            <w:r w:rsidR="004641D7" w:rsidRPr="004641D7">
              <w:rPr>
                <w:rFonts w:ascii="Times New Roman" w:hAnsi="Times New Roman" w:cs="Times New Roman"/>
                <w:sz w:val="20"/>
                <w:szCs w:val="20"/>
              </w:rPr>
              <w:t>Шебекинского муниципального округа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3817" w14:textId="77777777" w:rsidR="00B54F09" w:rsidRPr="00E22BB4" w:rsidRDefault="00B54F09" w:rsidP="005046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Срок реализации: 2025 – 2030 годы</w:t>
            </w:r>
          </w:p>
        </w:tc>
      </w:tr>
      <w:tr w:rsidR="00B54F09" w:rsidRPr="00E22BB4" w14:paraId="0D34AA7F" w14:textId="77777777" w:rsidTr="00E22BB4">
        <w:trPr>
          <w:trHeight w:val="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816F" w14:textId="77777777" w:rsidR="00B54F09" w:rsidRPr="00E22BB4" w:rsidRDefault="00B54F09" w:rsidP="00B5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690D" w14:textId="781A3479" w:rsidR="00B54F09" w:rsidRPr="00E22BB4" w:rsidRDefault="003B7385" w:rsidP="005046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Задача </w:t>
            </w:r>
            <w:r w:rsidRPr="00E22BB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B54F09" w:rsidRPr="00E22BB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Обес</w:t>
            </w:r>
            <w:r w:rsidR="00B54F0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печение деятельности</w:t>
            </w:r>
            <w:r w:rsidR="00B54F09" w:rsidRPr="00E22BB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B54F0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подведомственных учреждений (организаций), оказывающих услуги спортивно-оздоровительного характера, в том числе предоставление муниципальным бюджетным и автономным учреждениям субсидий</w:t>
            </w:r>
            <w:r w:rsidR="00B54F09" w:rsidRPr="00E22BB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D696" w14:textId="5DBD1647" w:rsidR="00B54F09" w:rsidRPr="00E22BB4" w:rsidRDefault="00B54F09" w:rsidP="00C2608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подведомственными учреждениями МКУ «Управление физической культуры и спорта </w:t>
            </w:r>
            <w:r w:rsidR="004641D7" w:rsidRPr="004641D7">
              <w:rPr>
                <w:rFonts w:ascii="Times New Roman" w:hAnsi="Times New Roman" w:cs="Times New Roman"/>
                <w:sz w:val="20"/>
                <w:szCs w:val="20"/>
              </w:rPr>
              <w:t>Шебекинского муниципального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услуг населению спортивно-оздоровительного характера и выполнение работ в рамках муниципального задания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8DFE" w14:textId="4B128650" w:rsidR="00504641" w:rsidRDefault="00504641" w:rsidP="005046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641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r w:rsidR="004641D7" w:rsidRPr="004641D7">
              <w:rPr>
                <w:rFonts w:ascii="Times New Roman" w:hAnsi="Times New Roman" w:cs="Times New Roman"/>
                <w:sz w:val="20"/>
                <w:szCs w:val="20"/>
              </w:rPr>
              <w:t>Шебекинского муниципального округа</w:t>
            </w:r>
            <w:r w:rsidRPr="00504641">
              <w:rPr>
                <w:rFonts w:ascii="Times New Roman" w:hAnsi="Times New Roman" w:cs="Times New Roman"/>
                <w:sz w:val="20"/>
                <w:szCs w:val="20"/>
              </w:rPr>
              <w:t>, систематически занимающегося физической культурой и спортом, о</w:t>
            </w:r>
            <w:r w:rsidR="00D61E83">
              <w:rPr>
                <w:rFonts w:ascii="Times New Roman" w:hAnsi="Times New Roman" w:cs="Times New Roman"/>
                <w:sz w:val="20"/>
                <w:szCs w:val="20"/>
              </w:rPr>
              <w:t>т общего числа населения округа</w:t>
            </w:r>
            <w:r w:rsidRPr="005046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E11F04" w14:textId="77777777" w:rsidR="00987A04" w:rsidRDefault="00987A04" w:rsidP="005046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3B9E4C" w14:textId="688CEBAA" w:rsidR="00B54F09" w:rsidRPr="00E22BB4" w:rsidRDefault="00B54F09" w:rsidP="005046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сооружениями, исходя из единовременной пропускной способности объектов спорта.</w:t>
            </w:r>
          </w:p>
        </w:tc>
      </w:tr>
      <w:tr w:rsidR="00B54F09" w:rsidRPr="00E22BB4" w14:paraId="3E6B0F33" w14:textId="77777777" w:rsidTr="00E22BB4">
        <w:trPr>
          <w:trHeight w:val="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AC3E" w14:textId="08FBC297" w:rsidR="00B54F09" w:rsidRPr="00E22BB4" w:rsidRDefault="00504641" w:rsidP="00B5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54F09" w:rsidRPr="00E22B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75A5" w14:textId="77777777" w:rsidR="00B54F09" w:rsidRPr="00630949" w:rsidRDefault="00B54F09" w:rsidP="00B54F0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949">
              <w:rPr>
                <w:rFonts w:ascii="Times New Roman" w:hAnsi="Times New Roman" w:cs="Times New Roman"/>
                <w:b/>
                <w:sz w:val="20"/>
                <w:szCs w:val="20"/>
              </w:rPr>
              <w:t>Структурные элементы, не входящие в направления</w:t>
            </w:r>
          </w:p>
        </w:tc>
      </w:tr>
      <w:tr w:rsidR="00B54F09" w:rsidRPr="00E22BB4" w14:paraId="01A21C78" w14:textId="77777777" w:rsidTr="00E22BB4">
        <w:trPr>
          <w:trHeight w:val="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E7F7" w14:textId="60187B5E" w:rsidR="00B54F09" w:rsidRPr="00E22BB4" w:rsidRDefault="00504641" w:rsidP="00B5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54F09" w:rsidRPr="00E22B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7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B504" w14:textId="77777777" w:rsidR="00B54F09" w:rsidRPr="00630949" w:rsidRDefault="00B54F09" w:rsidP="00B54F09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94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«Обеспечение функций органов муниципальной власти»</w:t>
            </w:r>
          </w:p>
        </w:tc>
      </w:tr>
      <w:tr w:rsidR="00B54F09" w:rsidRPr="00E22BB4" w14:paraId="359771CD" w14:textId="77777777" w:rsidTr="00E22BB4">
        <w:trPr>
          <w:trHeight w:val="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DC0B" w14:textId="77777777" w:rsidR="00B54F09" w:rsidRPr="00E22BB4" w:rsidRDefault="00B54F09" w:rsidP="00B5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87188" w14:textId="3A0C8C6B" w:rsidR="00B54F09" w:rsidRPr="00B54F09" w:rsidRDefault="00B54F09" w:rsidP="00C2608F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4F09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B54F09">
              <w:rPr>
                <w:rFonts w:ascii="Times New Roman" w:hAnsi="Times New Roman" w:cs="Times New Roman"/>
                <w:sz w:val="20"/>
                <w:szCs w:val="20"/>
              </w:rPr>
              <w:t xml:space="preserve"> за реализацию – МКУ «Управление физической культуры </w:t>
            </w:r>
            <w:r w:rsidR="00D61E83">
              <w:rPr>
                <w:rFonts w:ascii="Times New Roman" w:hAnsi="Times New Roman" w:cs="Times New Roman"/>
                <w:sz w:val="20"/>
                <w:szCs w:val="20"/>
              </w:rPr>
              <w:t>и спорта Шебекинского муниципального</w:t>
            </w:r>
            <w:r w:rsidRPr="00B54F09">
              <w:rPr>
                <w:rFonts w:ascii="Times New Roman" w:hAnsi="Times New Roman" w:cs="Times New Roman"/>
                <w:sz w:val="20"/>
                <w:szCs w:val="20"/>
              </w:rPr>
              <w:t xml:space="preserve"> округа»</w:t>
            </w:r>
          </w:p>
        </w:tc>
        <w:tc>
          <w:tcPr>
            <w:tcW w:w="2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8440D" w14:textId="77777777" w:rsidR="00B54F09" w:rsidRPr="00B54F09" w:rsidRDefault="00B54F09" w:rsidP="00A608A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4F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Срок реализации: 2025 – 2030 годы</w:t>
            </w:r>
          </w:p>
        </w:tc>
      </w:tr>
      <w:tr w:rsidR="00B54F09" w:rsidRPr="00E22BB4" w14:paraId="5FFDA8F6" w14:textId="77777777" w:rsidTr="00E22BB4">
        <w:trPr>
          <w:trHeight w:val="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59F77" w14:textId="2D631AB4" w:rsidR="00B54F09" w:rsidRPr="00E22BB4" w:rsidRDefault="00987A04" w:rsidP="00B5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54F09" w:rsidRPr="00E22B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.1.1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3517A" w14:textId="20B7861A" w:rsidR="00B54F09" w:rsidRPr="00B54F09" w:rsidRDefault="00B54F09" w:rsidP="00A608A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54F0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Задача 1 «И</w:t>
            </w:r>
            <w:r w:rsidRPr="00B54F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сполнение муниципальных функций </w:t>
            </w:r>
            <w:r w:rsidRPr="00D51B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(оказание муниципальных услуг) </w:t>
            </w:r>
            <w:r w:rsidRPr="00D51BF0"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физической культуры и спорта </w:t>
            </w:r>
            <w:r w:rsidR="004641D7" w:rsidRPr="00D51BF0">
              <w:rPr>
                <w:rFonts w:ascii="Times New Roman" w:hAnsi="Times New Roman" w:cs="Times New Roman"/>
                <w:sz w:val="20"/>
                <w:szCs w:val="20"/>
              </w:rPr>
              <w:t xml:space="preserve">Шебекинского муниципального округа </w:t>
            </w:r>
            <w:r w:rsidRPr="00D51BF0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Белгородской области»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3DE5" w14:textId="0E73AA8F" w:rsidR="00B54F09" w:rsidRPr="00B54F09" w:rsidRDefault="00B54F09" w:rsidP="00C2608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4F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Обеспечение финансирования содержания </w:t>
            </w:r>
            <w:r w:rsidRPr="00B54F09">
              <w:rPr>
                <w:rFonts w:ascii="Times New Roman" w:hAnsi="Times New Roman" w:cs="Times New Roman"/>
                <w:sz w:val="20"/>
                <w:szCs w:val="20"/>
              </w:rPr>
              <w:t xml:space="preserve">МКУ «Управление физической культуры и спорта </w:t>
            </w:r>
            <w:r w:rsidR="004641D7" w:rsidRPr="004641D7">
              <w:rPr>
                <w:rFonts w:ascii="Times New Roman" w:hAnsi="Times New Roman" w:cs="Times New Roman"/>
                <w:sz w:val="20"/>
                <w:szCs w:val="20"/>
              </w:rPr>
              <w:t>Шеб</w:t>
            </w:r>
            <w:r w:rsidR="00D61E83">
              <w:rPr>
                <w:rFonts w:ascii="Times New Roman" w:hAnsi="Times New Roman" w:cs="Times New Roman"/>
                <w:sz w:val="20"/>
                <w:szCs w:val="20"/>
              </w:rPr>
              <w:t>екинского муниципального округа</w:t>
            </w:r>
            <w:r w:rsidRPr="00B54F0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54F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части осуществления выплат по оплате труда сотрудников, компенсации командировочных расходов, оплаты коммунальных услуг, содержания здания министерства и прочих расходов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1779F" w14:textId="13EBC7E8" w:rsidR="00B54F09" w:rsidRPr="00B54F09" w:rsidRDefault="00B54F09" w:rsidP="00A608A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4F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Доля населения </w:t>
            </w:r>
            <w:r w:rsidR="004641D7" w:rsidRPr="004641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Шебекинского муниципального округа</w:t>
            </w:r>
            <w:r w:rsidRPr="00B54F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систематически занимающегося физической культурой и спортом, о</w:t>
            </w:r>
            <w:r w:rsidR="00D61E8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 общего числа населения округа</w:t>
            </w:r>
            <w:r w:rsidRPr="00B54F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186EB4C" w14:textId="0C6FBD30" w:rsidR="00B54F09" w:rsidRPr="00B54F09" w:rsidRDefault="00B54F09" w:rsidP="00A608A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F09" w:rsidRPr="00E22BB4" w14:paraId="64718005" w14:textId="77777777" w:rsidTr="00B618CE">
        <w:trPr>
          <w:trHeight w:val="276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7C401" w14:textId="128DB4E1" w:rsidR="00B54F09" w:rsidRPr="00E22BB4" w:rsidRDefault="00987A04" w:rsidP="00B54F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B54F09" w:rsidRPr="00E22B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.1.2.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71DA6" w14:textId="4300312C" w:rsidR="00B54F09" w:rsidRPr="00B54F09" w:rsidRDefault="00B54F09" w:rsidP="00A608AE">
            <w:pPr>
              <w:widowControl w:val="0"/>
              <w:spacing w:after="0" w:line="240" w:lineRule="auto"/>
              <w:ind w:firstLine="50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54F09">
              <w:rPr>
                <w:rFonts w:ascii="Times New Roman" w:hAnsi="Times New Roman" w:cs="Times New Roman"/>
                <w:bCs/>
                <w:sz w:val="20"/>
                <w:szCs w:val="20"/>
              </w:rPr>
              <w:t>Задача 2 «Обеспечение выплат премий и иных поощрений тренерам</w:t>
            </w:r>
            <w:r w:rsidR="00D61E83">
              <w:rPr>
                <w:rFonts w:ascii="Times New Roman" w:hAnsi="Times New Roman" w:cs="Times New Roman"/>
                <w:bCs/>
                <w:sz w:val="20"/>
                <w:szCs w:val="20"/>
              </w:rPr>
              <w:t>-преподавателям</w:t>
            </w:r>
            <w:r w:rsidRPr="00B54F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B618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инструкторам по спорту, </w:t>
            </w:r>
            <w:r w:rsidRPr="00B54F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спортсменам в индивидуальных видах спорта и спортивным </w:t>
            </w:r>
            <w:r w:rsidR="00D61E83">
              <w:rPr>
                <w:rFonts w:ascii="Times New Roman" w:hAnsi="Times New Roman" w:cs="Times New Roman"/>
                <w:bCs/>
                <w:sz w:val="20"/>
                <w:szCs w:val="20"/>
              </w:rPr>
              <w:t>командам Шебекинского муниципального</w:t>
            </w:r>
            <w:r w:rsidRPr="00B54F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округа»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477E" w14:textId="12358A91" w:rsidR="00B54F09" w:rsidRPr="00B54F09" w:rsidRDefault="00B54F09" w:rsidP="00B618C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4F09">
              <w:rPr>
                <w:rFonts w:ascii="Times New Roman" w:hAnsi="Times New Roman" w:cs="Times New Roman"/>
                <w:sz w:val="20"/>
                <w:szCs w:val="20"/>
              </w:rPr>
              <w:t>Осуществление выплат единовременного денежного поощрения тренерам</w:t>
            </w:r>
            <w:r w:rsidR="00B618CE">
              <w:rPr>
                <w:rFonts w:ascii="Times New Roman" w:hAnsi="Times New Roman" w:cs="Times New Roman"/>
                <w:sz w:val="20"/>
                <w:szCs w:val="20"/>
              </w:rPr>
              <w:t>-преподавателям</w:t>
            </w:r>
            <w:r w:rsidRPr="00B54F0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618CE">
              <w:rPr>
                <w:rFonts w:ascii="Times New Roman" w:hAnsi="Times New Roman" w:cs="Times New Roman"/>
                <w:sz w:val="20"/>
                <w:szCs w:val="20"/>
              </w:rPr>
              <w:t xml:space="preserve"> инструкторам по спорту,</w:t>
            </w:r>
            <w:r w:rsidRPr="00B54F09">
              <w:rPr>
                <w:rFonts w:ascii="Times New Roman" w:hAnsi="Times New Roman" w:cs="Times New Roman"/>
                <w:sz w:val="20"/>
                <w:szCs w:val="20"/>
              </w:rPr>
              <w:t xml:space="preserve"> спортсменам в индивидуальных видах спорта и спортивным командам </w:t>
            </w:r>
            <w:r w:rsidR="004641D7" w:rsidRPr="004641D7">
              <w:rPr>
                <w:rFonts w:ascii="Times New Roman" w:hAnsi="Times New Roman" w:cs="Times New Roman"/>
                <w:sz w:val="20"/>
                <w:szCs w:val="20"/>
              </w:rPr>
              <w:t>Шебекинского муниципального округа</w:t>
            </w:r>
            <w:r w:rsidRPr="00B54F09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мероприятий «Поощрения по итогам года» и «Поощрение спортсменов, членов сборных команд Шебекинского </w:t>
            </w:r>
            <w:r w:rsidR="00B618C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B54F09">
              <w:rPr>
                <w:rFonts w:ascii="Times New Roman" w:hAnsi="Times New Roman" w:cs="Times New Roman"/>
                <w:sz w:val="20"/>
                <w:szCs w:val="20"/>
              </w:rPr>
              <w:t>округа, за участие в соревнованиях по видам спорта в зачет областной Спартакиады».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6B7B" w14:textId="44A6080F" w:rsidR="00987A04" w:rsidRPr="00C2608F" w:rsidRDefault="00987A04" w:rsidP="00A608A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08F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r w:rsidR="004641D7" w:rsidRPr="00C2608F">
              <w:rPr>
                <w:rFonts w:ascii="Times New Roman" w:hAnsi="Times New Roman" w:cs="Times New Roman"/>
                <w:sz w:val="20"/>
                <w:szCs w:val="20"/>
              </w:rPr>
              <w:t>Шебекинского муниципального округа</w:t>
            </w:r>
            <w:r w:rsidRPr="00C2608F">
              <w:rPr>
                <w:rFonts w:ascii="Times New Roman" w:hAnsi="Times New Roman" w:cs="Times New Roman"/>
                <w:sz w:val="20"/>
                <w:szCs w:val="20"/>
              </w:rPr>
              <w:t xml:space="preserve"> систематически занимающегося физической культурой и спортом, о</w:t>
            </w:r>
            <w:r w:rsidR="00D61E83" w:rsidRPr="00C2608F">
              <w:rPr>
                <w:rFonts w:ascii="Times New Roman" w:hAnsi="Times New Roman" w:cs="Times New Roman"/>
                <w:sz w:val="20"/>
                <w:szCs w:val="20"/>
              </w:rPr>
              <w:t>т общего числа населения округа</w:t>
            </w:r>
            <w:r w:rsidRPr="00C260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89146FE" w14:textId="77777777" w:rsidR="00987A04" w:rsidRPr="00C2608F" w:rsidRDefault="00987A04" w:rsidP="00A608A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86C9C" w14:textId="77777777" w:rsidR="00B54F09" w:rsidRPr="00C2608F" w:rsidRDefault="00B54F09" w:rsidP="00A608A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08F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(возраст 3-29 лет), систематически занимающихся физической культурой и спортом.</w:t>
            </w:r>
          </w:p>
          <w:p w14:paraId="4B2B9395" w14:textId="77777777" w:rsidR="00B54F09" w:rsidRPr="00C2608F" w:rsidRDefault="00B54F09" w:rsidP="00A608A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EBAE2E" w14:textId="77777777" w:rsidR="00B54F09" w:rsidRPr="00B54F09" w:rsidRDefault="00B54F09" w:rsidP="00A608A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85DCBA" w14:textId="77777777" w:rsidR="00B54F09" w:rsidRPr="00B54F09" w:rsidRDefault="00B54F09" w:rsidP="00A608A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491F5A" w14:textId="77777777" w:rsidR="00E22BB4" w:rsidRPr="00E22BB4" w:rsidRDefault="00E22BB4" w:rsidP="00E22B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44A0E1" w14:textId="77777777" w:rsidR="00E22BB4" w:rsidRPr="00E22BB4" w:rsidRDefault="00E22BB4" w:rsidP="00E22B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BB4">
        <w:rPr>
          <w:rFonts w:ascii="Times New Roman" w:hAnsi="Times New Roman" w:cs="Times New Roman"/>
          <w:b/>
          <w:sz w:val="28"/>
          <w:szCs w:val="28"/>
        </w:rPr>
        <w:t>5. Финансовое обеспечение муниципальной программы</w:t>
      </w:r>
    </w:p>
    <w:p w14:paraId="6CDCA1D7" w14:textId="77777777" w:rsidR="00E22BB4" w:rsidRPr="00E22BB4" w:rsidRDefault="00E22BB4" w:rsidP="00E22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4"/>
        <w:gridCol w:w="2414"/>
        <w:gridCol w:w="2128"/>
        <w:gridCol w:w="993"/>
        <w:gridCol w:w="993"/>
        <w:gridCol w:w="993"/>
        <w:gridCol w:w="993"/>
        <w:gridCol w:w="996"/>
        <w:gridCol w:w="1100"/>
      </w:tblGrid>
      <w:tr w:rsidR="00E22BB4" w:rsidRPr="00E22BB4" w14:paraId="1ACA28BF" w14:textId="77777777" w:rsidTr="00E22BB4">
        <w:trPr>
          <w:trHeight w:val="20"/>
          <w:tblHeader/>
        </w:trPr>
        <w:tc>
          <w:tcPr>
            <w:tcW w:w="1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A798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Par195"/>
            <w:bookmarkStart w:id="2" w:name="Par194"/>
            <w:bookmarkStart w:id="3" w:name="Par193"/>
            <w:bookmarkStart w:id="4" w:name="Par59"/>
            <w:bookmarkStart w:id="5" w:name="Par57"/>
            <w:bookmarkEnd w:id="1"/>
            <w:bookmarkEnd w:id="2"/>
            <w:bookmarkEnd w:id="3"/>
            <w:bookmarkEnd w:id="4"/>
            <w:bookmarkEnd w:id="5"/>
            <w:r w:rsidRPr="00E22B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государственной программы (комплексной программы), структурного элемента, </w:t>
            </w:r>
          </w:p>
          <w:p w14:paraId="29DF610A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A88E8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6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290A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E22BB4" w:rsidRPr="00E22BB4" w14:paraId="0190F1B0" w14:textId="77777777" w:rsidTr="00E22BB4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DF22" w14:textId="77777777" w:rsidR="00E22BB4" w:rsidRPr="00E22BB4" w:rsidRDefault="00E22BB4" w:rsidP="006309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FA96" w14:textId="77777777" w:rsidR="00E22BB4" w:rsidRPr="00E22BB4" w:rsidRDefault="00E22BB4" w:rsidP="006309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2129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2025 год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00579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2026 год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EDC28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2027 год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0C546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2028 год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CC0A3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2029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6D527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2030 год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C0BE4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E22BB4" w:rsidRPr="00E22BB4" w14:paraId="449FE502" w14:textId="77777777" w:rsidTr="00E22BB4">
        <w:trPr>
          <w:trHeight w:val="20"/>
          <w:tblHeader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4A7D5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6760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2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C0C8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16DDB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0430C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9110D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01CED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29E04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EB34" w14:textId="77777777" w:rsidR="00E22BB4" w:rsidRPr="00E22BB4" w:rsidRDefault="00E22BB4" w:rsidP="0063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D56BF9" w:rsidRPr="00E22BB4" w14:paraId="04ECD6F7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163A1" w14:textId="61144ACC" w:rsidR="00D56BF9" w:rsidRPr="0044671D" w:rsidRDefault="00C50266" w:rsidP="00446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71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</w:t>
            </w:r>
            <w:r w:rsidR="00D56BF9" w:rsidRPr="00446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программа (всего), 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7F287" w14:textId="77777777" w:rsidR="00D56BF9" w:rsidRPr="00E22BB4" w:rsidRDefault="00D56BF9" w:rsidP="00D56B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</w:rPr>
              <w:t>06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F31E" w14:textId="4F8BD844" w:rsidR="00D56BF9" w:rsidRPr="00D56BF9" w:rsidRDefault="00D56BF9" w:rsidP="00D56B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D56B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139 723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AA14" w14:textId="42F48ADC" w:rsidR="00D56BF9" w:rsidRPr="00D56BF9" w:rsidRDefault="00D56BF9" w:rsidP="00D56B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D56B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124 668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57B" w14:textId="3A7FF1D0" w:rsidR="00D56BF9" w:rsidRPr="00D56BF9" w:rsidRDefault="00D56BF9" w:rsidP="00D56B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D56B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129 389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962E" w14:textId="596C94DF" w:rsidR="00D56BF9" w:rsidRPr="00D56BF9" w:rsidRDefault="00D56BF9" w:rsidP="00D56B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D56B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134 298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3E58" w14:textId="359826D3" w:rsidR="00D56BF9" w:rsidRPr="00D56BF9" w:rsidRDefault="00D56BF9" w:rsidP="00D56B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D56B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139 404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BCB" w14:textId="29163123" w:rsidR="00D56BF9" w:rsidRPr="00D56BF9" w:rsidRDefault="00D56BF9" w:rsidP="00D56B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D56B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149 914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1E1B" w14:textId="5367E64D" w:rsidR="00D56BF9" w:rsidRPr="00D56BF9" w:rsidRDefault="00D56BF9" w:rsidP="00D56B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6B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817 396</w:t>
            </w:r>
          </w:p>
        </w:tc>
      </w:tr>
      <w:tr w:rsidR="00270B8E" w:rsidRPr="00E22BB4" w14:paraId="4DCD2A22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F7D74" w14:textId="77777777" w:rsidR="00270B8E" w:rsidRPr="0044671D" w:rsidRDefault="00270B8E" w:rsidP="00446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71D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бюджет (всего), из них:</w:t>
            </w:r>
            <w:bookmarkStart w:id="6" w:name="_GoBack"/>
            <w:bookmarkEnd w:id="6"/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1671" w14:textId="77777777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5583C251" w14:textId="77777777" w:rsidR="00270B8E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3AC29264" w14:textId="77777777" w:rsidR="00270B8E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5576CE8F" w14:textId="77777777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1B935908" w14:textId="574C1F39" w:rsidR="00270B8E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879 1102 06 4 0</w:t>
            </w:r>
            <w:r w:rsidR="00C502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407C75B3" w14:textId="5989040B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879 1102 0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3477" w14:textId="2F8F479A" w:rsidR="00270B8E" w:rsidRPr="00566531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5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139 723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63F1" w14:textId="1CEACCEF" w:rsidR="00270B8E" w:rsidRPr="00566531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124 668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DC90" w14:textId="2FAD25B6" w:rsidR="00270B8E" w:rsidRPr="00566531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129 389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39C8" w14:textId="0B88F497" w:rsidR="00270B8E" w:rsidRPr="00566531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134 298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93B6" w14:textId="3AEF3D85" w:rsidR="00270B8E" w:rsidRPr="00566531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139 404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6FBA" w14:textId="5DE82A28" w:rsidR="00270B8E" w:rsidRPr="00566531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149 914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1EC4" w14:textId="4410AE47" w:rsidR="00270B8E" w:rsidRPr="00566531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817 396</w:t>
            </w:r>
          </w:p>
        </w:tc>
      </w:tr>
      <w:tr w:rsidR="00270B8E" w:rsidRPr="00E22BB4" w14:paraId="59426EC7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62787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4353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CCD4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9649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7457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1753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D6AB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405B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9B8E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0B8E" w:rsidRPr="00E22BB4" w14:paraId="0E64CFF8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0A880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1909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1C47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9781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F3D3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B5D3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4720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90E9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FEE7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B8E" w:rsidRPr="00E22BB4" w14:paraId="66FBF2DC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B0DB9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47A1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A1A9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B6BE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9C06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558A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44A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F6C1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029C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B8E" w:rsidRPr="00E22BB4" w14:paraId="3ABD97A3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61145" w14:textId="77777777" w:rsidR="00270B8E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  <w:p w14:paraId="6AA0DA1B" w14:textId="77777777" w:rsidR="004F5C95" w:rsidRPr="00E22BB4" w:rsidRDefault="004F5C95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2523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75B3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2088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C656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D5A4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CCEB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3322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5812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B8E" w:rsidRPr="00E22BB4" w14:paraId="170D4A7C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F0DAD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67EF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1D9C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9EB8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E9C4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C46C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09E6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8BE7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0477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B8E" w:rsidRPr="00E22BB4" w14:paraId="5A7E78F2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372F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Консолидированные бюджеты </w:t>
            </w:r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образо-ваний</w:t>
            </w:r>
            <w:proofErr w:type="spellEnd"/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EEA1" w14:textId="77777777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42675A86" w14:textId="77777777" w:rsidR="00270B8E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12089DD3" w14:textId="77777777" w:rsidR="00270B8E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6F9B64A4" w14:textId="77777777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3B24F27F" w14:textId="7D103B68" w:rsidR="00270B8E" w:rsidRPr="00E22BB4" w:rsidRDefault="00270B8E" w:rsidP="009004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879 1102 06 4 0</w:t>
            </w:r>
            <w:r w:rsidR="00C502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C5AF" w14:textId="1D74CAD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133 073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925A" w14:textId="17F1F00C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118 018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8758" w14:textId="4ADAEE30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122 739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3687" w14:textId="479C6BF3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127 648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A0BF" w14:textId="33099EFB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132 754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B912" w14:textId="05CD71D2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143 264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C0C8" w14:textId="6426F4BE" w:rsidR="00270B8E" w:rsidRPr="00E22BB4" w:rsidRDefault="00FC5202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777 496</w:t>
            </w:r>
          </w:p>
        </w:tc>
      </w:tr>
      <w:tr w:rsidR="00270B8E" w:rsidRPr="00E22BB4" w14:paraId="2CA41EA6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2AFE9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C6C" w14:textId="191B5336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879 1102 0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14:paraId="395348E0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7AF0" w14:textId="6D2F465A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6 650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208F" w14:textId="2102DE3A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6 650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B97B" w14:textId="72509B6B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6 650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91FB" w14:textId="7B015F32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6 650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0C0B" w14:textId="1D2ADA25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6 650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F53B" w14:textId="5248080F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6 650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00D9" w14:textId="5894ECE5" w:rsidR="00270B8E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39 900</w:t>
            </w:r>
          </w:p>
          <w:p w14:paraId="32D4E6B9" w14:textId="6FA9184A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0B8E" w:rsidRPr="00E22BB4" w14:paraId="44081C90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89F2C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1ECC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D3A58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431B1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001C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7FD7A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F9DA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4F370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C0852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70B8E" w:rsidRPr="00E22BB4" w14:paraId="494CB92A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C93F0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Комплексы процессных мероприятий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40693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</w:rPr>
              <w:t>06 4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0B91" w14:textId="1600D1B5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15 360,4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B589" w14:textId="196DC096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14 939,2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05FC" w14:textId="096426DD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15 536,8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DBF" w14:textId="257E2469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16 158,3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E320" w14:textId="70B23D20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16 804,6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1B32" w14:textId="18CE85C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17 476,8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F519" w14:textId="2572ABDE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96 276,1</w:t>
            </w:r>
          </w:p>
        </w:tc>
      </w:tr>
      <w:tr w:rsidR="00270B8E" w:rsidRPr="00E22BB4" w14:paraId="1C860CAD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86E7B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</w:rPr>
              <w:t>«Проведение физкультурно-массовых и спортивных мероприятий», всего, 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31F95" w14:textId="64883BA5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</w:rPr>
              <w:t>06 4 01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F41C3" w14:textId="52FA682B" w:rsidR="00270B8E" w:rsidRPr="00750E41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15 360,4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ABD3D" w14:textId="6C97DCAC" w:rsidR="00270B8E" w:rsidRPr="00750E41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14 939,2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AC079" w14:textId="3E1ADDC1" w:rsidR="00270B8E" w:rsidRPr="00750E41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15 536,8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6D0B4" w14:textId="27389FB0" w:rsidR="00270B8E" w:rsidRPr="00750E41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16 158,3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4EDA" w14:textId="7F9C4ACE" w:rsidR="00270B8E" w:rsidRPr="00750E41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16 804,6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AC348" w14:textId="46AA1761" w:rsidR="00270B8E" w:rsidRPr="00750E41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17 476,8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82F0" w14:textId="1990DFEE" w:rsidR="00270B8E" w:rsidRPr="00750E41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276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,1</w:t>
            </w:r>
          </w:p>
        </w:tc>
      </w:tr>
      <w:tr w:rsidR="00270B8E" w:rsidRPr="00E22BB4" w14:paraId="20E3FD58" w14:textId="77777777" w:rsidTr="00750E41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1A5E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Региональный бюджет (всего), из них: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79F8" w14:textId="0549A1BE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2082F762" w14:textId="74CEB137" w:rsidR="00270B8E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1AD9AFDC" w14:textId="1E9A1C13" w:rsidR="00270B8E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78FC9341" w14:textId="7253E5B6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70E76AE4" w14:textId="77777777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0FBD2F" w14:textId="77777777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BCCF32" w14:textId="77777777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A287" w14:textId="295D719E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15 360,4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0E6E" w14:textId="00DC89E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14 939,2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4F54" w14:textId="27A30BAE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15 536,8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1A4A" w14:textId="3503E4DC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16 158,3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5B61" w14:textId="716F984F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16 804,6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718E" w14:textId="613302B9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17 476,8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1BD8" w14:textId="61DE604E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276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,1</w:t>
            </w:r>
          </w:p>
        </w:tc>
      </w:tr>
      <w:tr w:rsidR="00270B8E" w:rsidRPr="00E22BB4" w14:paraId="2D9B7377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AE492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F9972" w14:textId="77777777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6D2D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F2B1E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FA96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1A6A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511D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1A212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372E4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0B8E" w:rsidRPr="00E22BB4" w14:paraId="4C60FA76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5F84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22923" w14:textId="77777777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09EB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64CEB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1B753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2D0D4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24197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AF8FA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4E5B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0B8E" w:rsidRPr="00E22BB4" w14:paraId="3F7E5443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54F05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379B" w14:textId="77777777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2DF0B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38980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F1E7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153E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2BBB3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78324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ECFFF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0B8E" w:rsidRPr="00E22BB4" w14:paraId="0ED2E494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35418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E210B" w14:textId="77777777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67471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FDE6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23B24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C512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C1A16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699A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D07D9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0B8E" w:rsidRPr="00E22BB4" w14:paraId="7AB170B3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C5F3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E05C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8DE2C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01306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6D39A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08FB1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3D7D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4A320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DDBD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0B8E" w:rsidRPr="00E22BB4" w14:paraId="49D8878A" w14:textId="77777777" w:rsidTr="00593B7C">
        <w:trPr>
          <w:trHeight w:val="1032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8974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Консолидированные бюджеты </w:t>
            </w:r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образо-ваний</w:t>
            </w:r>
            <w:proofErr w:type="spellEnd"/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66C5" w14:textId="77777777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25965176" w14:textId="77777777" w:rsidR="00270B8E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12BFD0B2" w14:textId="77777777" w:rsidR="00270B8E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47CED585" w14:textId="00DF0E2C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239DD" w14:textId="1C160E20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15 360,4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B85D" w14:textId="50CA59AB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14 939,2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7A2E7" w14:textId="694EB2AC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15 536,8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1269A" w14:textId="4E4DF332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16 158,3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29BA4" w14:textId="4E8B5376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16 804,6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9B72D" w14:textId="72C6FCAA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17 476,8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4EF99" w14:textId="6AFF8E04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276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,1</w:t>
            </w:r>
          </w:p>
        </w:tc>
      </w:tr>
      <w:tr w:rsidR="00270B8E" w:rsidRPr="00E22BB4" w14:paraId="4E59B2E8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49380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4B3A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AC9D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7D3E3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86CEE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E518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C7C24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7AA6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0FBD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0B8E" w:rsidRPr="00E22BB4" w14:paraId="3A7A45E5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141AD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Нераспределенный резерв (региональный бюджет)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6A0F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E7D9E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B65EAC5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4F45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03C1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B5FE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8918F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5154E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F4300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0B8E" w:rsidRPr="00E22BB4" w14:paraId="03E27F96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D69C" w14:textId="0D386DD4" w:rsidR="00270B8E" w:rsidRPr="00987A0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08AE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C0D8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CB5A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0DF8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B2F9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9FB3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5411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F94D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D2D2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B8E" w:rsidRPr="00E22BB4" w14:paraId="29E24BF6" w14:textId="77777777" w:rsidTr="002B78A5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8356F" w14:textId="33FD3725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7A04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населения услугами спортивно-оздоровительного характера»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t xml:space="preserve"> </w:t>
            </w:r>
            <w:r w:rsidRPr="00A608AE">
              <w:rPr>
                <w:rFonts w:ascii="Times New Roman" w:hAnsi="Times New Roman" w:cs="Times New Roman"/>
                <w:b/>
                <w:sz w:val="20"/>
                <w:szCs w:val="20"/>
              </w:rPr>
              <w:t>всего, в том числе: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6DBF6" w14:textId="0DD2A31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b/>
                <w:sz w:val="20"/>
                <w:szCs w:val="20"/>
              </w:rPr>
              <w:t>06 4 0</w:t>
            </w:r>
            <w:r w:rsidR="00C5026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30ED" w14:textId="6F952C1D" w:rsidR="00270B8E" w:rsidRPr="00A4790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9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124 364,6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D5A7" w14:textId="15D10072" w:rsidR="00270B8E" w:rsidRPr="00A4790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9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109 728,8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548A" w14:textId="514AA7A9" w:rsidR="00270B8E" w:rsidRPr="00A4790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9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113 852,2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091F" w14:textId="2CBB2546" w:rsidR="00270B8E" w:rsidRPr="00A4790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9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118 139,7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E60C" w14:textId="48EBA838" w:rsidR="00270B8E" w:rsidRPr="00A4790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9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122 599,4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1089" w14:textId="2D78A5F6" w:rsidR="00270B8E" w:rsidRPr="00A4790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9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132 437,2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17C2" w14:textId="3DECEA05" w:rsidR="00270B8E" w:rsidRPr="00A4790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9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721 119,9</w:t>
            </w:r>
          </w:p>
        </w:tc>
      </w:tr>
      <w:tr w:rsidR="00270B8E" w:rsidRPr="00E22BB4" w14:paraId="11AEDC50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8F814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бюджет (всего), из них: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FDB1" w14:textId="773F57E5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879 11 02 06 4 0</w:t>
            </w:r>
            <w:r w:rsidR="00C502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54C1" w14:textId="213D3F42" w:rsidR="00270B8E" w:rsidRPr="002A629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124 364,6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47B5" w14:textId="6049A7C4" w:rsidR="00270B8E" w:rsidRPr="002A629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109 728,8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AB31" w14:textId="7BF3C78C" w:rsidR="00270B8E" w:rsidRPr="002A629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113 852,2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58BC" w14:textId="6B8A764E" w:rsidR="00270B8E" w:rsidRPr="002A629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118 139,7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E748" w14:textId="50245E43" w:rsidR="00270B8E" w:rsidRPr="002A629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122 599,4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9DD5" w14:textId="6BF2DD84" w:rsidR="00270B8E" w:rsidRPr="002A629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132 437,2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C4C7" w14:textId="4C5326C9" w:rsidR="00270B8E" w:rsidRPr="002A629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721 119,9</w:t>
            </w:r>
          </w:p>
        </w:tc>
      </w:tr>
      <w:tr w:rsidR="00270B8E" w:rsidRPr="00E22BB4" w14:paraId="55FEA320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B09E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8925" w14:textId="77777777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3212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D060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EC30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A3D7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1DA3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C856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6814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B8E" w:rsidRPr="00E22BB4" w14:paraId="6C726313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4F6FE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4251F" w14:textId="77777777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EE9A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69B4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FD79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F80E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F68B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1AF2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97B2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B8E" w:rsidRPr="00E22BB4" w14:paraId="3122217C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FC0D1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07F0" w14:textId="77777777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5F52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C487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2CB6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0866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196E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6BC5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6A76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B8E" w:rsidRPr="00E22BB4" w14:paraId="2C76DEAE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B6C1D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F54C1" w14:textId="77777777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16C7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D9FA4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3E22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5307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019E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EE93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77FC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B8E" w:rsidRPr="00E22BB4" w14:paraId="12AAE7B3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994C5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486C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1E92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7784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F0CC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A70A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F7CF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9D7C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97D5B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B8E" w:rsidRPr="00E22BB4" w14:paraId="6199CEED" w14:textId="77777777" w:rsidTr="00235589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771F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Консолидированные бюджеты </w:t>
            </w:r>
            <w:proofErr w:type="gram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proofErr w:type="gramEnd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образо-ваний</w:t>
            </w:r>
            <w:proofErr w:type="spellEnd"/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C9D7" w14:textId="4C62E65E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879 11 02 06 4 0</w:t>
            </w:r>
            <w:r w:rsidR="00C502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EDF5" w14:textId="6B432811" w:rsidR="00270B8E" w:rsidRPr="002A629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117 712,6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BA53" w14:textId="0A65083E" w:rsidR="00270B8E" w:rsidRPr="002A629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103 078,8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F8B1" w14:textId="60F9F3EF" w:rsidR="00270B8E" w:rsidRPr="002A629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107 202,2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5F91" w14:textId="7010079D" w:rsidR="00270B8E" w:rsidRPr="002A629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111 489,7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F92B" w14:textId="3201128A" w:rsidR="00270B8E" w:rsidRPr="002A629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115 949,4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C900" w14:textId="6E30FF63" w:rsidR="00270B8E" w:rsidRPr="002A629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125 787,2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F1DF" w14:textId="0BD90316" w:rsidR="00270B8E" w:rsidRPr="002A629F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681</w:t>
            </w:r>
            <w:r w:rsidR="00107F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7F76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</w:tr>
      <w:tr w:rsidR="00270B8E" w:rsidRPr="00E22BB4" w14:paraId="5D89BC02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4EE9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0AD4" w14:textId="67A6F6CB" w:rsidR="00270B8E" w:rsidRPr="00E22BB4" w:rsidRDefault="00270B8E" w:rsidP="00270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879 1102 0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14:paraId="0E74214E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6CF4" w14:textId="60BCA1FE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8849" w14:textId="05FD299C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227A" w14:textId="3CA07F9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6083" w14:textId="0B55AB9E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524A" w14:textId="4175F66A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AC69" w14:textId="19164A9E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1595" w14:textId="1F7A68A0" w:rsidR="00270B8E" w:rsidRPr="00E22BB4" w:rsidRDefault="009D630A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39 900</w:t>
            </w:r>
          </w:p>
        </w:tc>
      </w:tr>
      <w:tr w:rsidR="00270B8E" w:rsidRPr="00E22BB4" w14:paraId="7DC0775E" w14:textId="77777777" w:rsidTr="00E22BB4">
        <w:trPr>
          <w:trHeight w:val="20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E927D" w14:textId="77777777" w:rsidR="00270B8E" w:rsidRPr="00E22BB4" w:rsidRDefault="00270B8E" w:rsidP="00270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Нераспределенный резерв (региональный бюджет)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7F41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C325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36CF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9145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D776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AA14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7D6E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DFB2" w14:textId="77777777" w:rsidR="00270B8E" w:rsidRPr="00E22BB4" w:rsidRDefault="00270B8E" w:rsidP="0027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99D898" w14:textId="77777777" w:rsidR="006D5BD8" w:rsidRDefault="006D5BD8" w:rsidP="00B77166">
      <w:pPr>
        <w:tabs>
          <w:tab w:val="left" w:pos="252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4B874D9" w14:textId="1367A0B8" w:rsidR="002012B6" w:rsidRDefault="002012B6" w:rsidP="00B77166">
      <w:pPr>
        <w:tabs>
          <w:tab w:val="left" w:pos="252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2BC252F" w14:textId="1FA466EE" w:rsidR="004F60DB" w:rsidRPr="00FD63AB" w:rsidRDefault="004F60DB" w:rsidP="00FE2FA1">
      <w:pPr>
        <w:pStyle w:val="a0"/>
        <w:numPr>
          <w:ilvl w:val="0"/>
          <w:numId w:val="35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3AB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3A136D7C" w14:textId="77777777" w:rsidR="002012B6" w:rsidRDefault="004F60DB" w:rsidP="0074085D">
      <w:pPr>
        <w:pStyle w:val="a0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 w:rsidR="00672456" w:rsidRPr="00672456">
        <w:rPr>
          <w:rFonts w:ascii="Times New Roman" w:hAnsi="Times New Roman" w:cs="Times New Roman"/>
          <w:b/>
          <w:sz w:val="24"/>
          <w:szCs w:val="24"/>
        </w:rPr>
        <w:t>«</w:t>
      </w:r>
      <w:r w:rsidR="00672456">
        <w:rPr>
          <w:rFonts w:ascii="Times New Roman" w:hAnsi="Times New Roman" w:cs="Times New Roman"/>
          <w:b/>
          <w:sz w:val="24"/>
          <w:szCs w:val="24"/>
        </w:rPr>
        <w:t xml:space="preserve">Проведение физкультурно-массовых и спортивных </w:t>
      </w:r>
      <w:r w:rsidR="00FE2FA1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FE2FA1" w:rsidRPr="00672456">
        <w:rPr>
          <w:rFonts w:ascii="Times New Roman" w:hAnsi="Times New Roman" w:cs="Times New Roman"/>
          <w:b/>
          <w:sz w:val="24"/>
          <w:szCs w:val="24"/>
        </w:rPr>
        <w:t>»</w:t>
      </w:r>
      <w:r w:rsidR="00FE2F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6EB6DE3" w14:textId="2731BC59" w:rsidR="004F60DB" w:rsidRDefault="004F60DB" w:rsidP="0074085D">
      <w:pPr>
        <w:pStyle w:val="a0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>(далее – комплекс процессных мероприятий 1)</w:t>
      </w:r>
    </w:p>
    <w:p w14:paraId="70E39A4B" w14:textId="77777777" w:rsidR="004F60DB" w:rsidRPr="004F60DB" w:rsidRDefault="004F60DB" w:rsidP="0074085D">
      <w:pPr>
        <w:pStyle w:val="a0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A3209C" w14:textId="77777777" w:rsidR="004F60DB" w:rsidRDefault="004F60DB" w:rsidP="004F60DB">
      <w:pPr>
        <w:pStyle w:val="a0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14:paraId="1B26FA22" w14:textId="77777777" w:rsidR="004F60DB" w:rsidRPr="0074085D" w:rsidRDefault="004F60DB" w:rsidP="004F60DB">
      <w:pPr>
        <w:pStyle w:val="a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6"/>
        <w:tblW w:w="15984" w:type="dxa"/>
        <w:tblLook w:val="04A0" w:firstRow="1" w:lastRow="0" w:firstColumn="1" w:lastColumn="0" w:noHBand="0" w:noVBand="1"/>
      </w:tblPr>
      <w:tblGrid>
        <w:gridCol w:w="7338"/>
        <w:gridCol w:w="8646"/>
      </w:tblGrid>
      <w:tr w:rsidR="004F60DB" w:rsidRPr="004F60DB" w14:paraId="666B0DB9" w14:textId="77777777" w:rsidTr="00FE2FA1">
        <w:tc>
          <w:tcPr>
            <w:tcW w:w="7338" w:type="dxa"/>
          </w:tcPr>
          <w:p w14:paraId="4156AEB0" w14:textId="2826C4EA" w:rsidR="004F60DB" w:rsidRPr="00FE2FA1" w:rsidRDefault="004F60DB" w:rsidP="004F60DB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исполнительный орган </w:t>
            </w:r>
            <w:r w:rsidR="00FE2FA1">
              <w:rPr>
                <w:rFonts w:ascii="Times New Roman" w:hAnsi="Times New Roman" w:cs="Times New Roman"/>
                <w:sz w:val="20"/>
                <w:szCs w:val="20"/>
              </w:rPr>
              <w:t>Шебекинского муниципального округа</w:t>
            </w:r>
          </w:p>
        </w:tc>
        <w:tc>
          <w:tcPr>
            <w:tcW w:w="8646" w:type="dxa"/>
          </w:tcPr>
          <w:p w14:paraId="35786297" w14:textId="117629C1" w:rsidR="004F60DB" w:rsidRPr="004F60DB" w:rsidRDefault="00FE2FA1" w:rsidP="00E87E59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7E59"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r w:rsidR="00DE5E65" w:rsidRPr="00E87E59">
              <w:rPr>
                <w:rFonts w:ascii="Times New Roman" w:hAnsi="Times New Roman" w:cs="Times New Roman"/>
                <w:sz w:val="20"/>
                <w:szCs w:val="20"/>
              </w:rPr>
              <w:t>Управл</w:t>
            </w:r>
            <w:r w:rsidRPr="00E87E59">
              <w:rPr>
                <w:rFonts w:ascii="Times New Roman" w:hAnsi="Times New Roman" w:cs="Times New Roman"/>
                <w:sz w:val="20"/>
                <w:szCs w:val="20"/>
              </w:rPr>
              <w:t>ение физической культуры и спорта Шебекинского муниципаль</w:t>
            </w:r>
            <w:r w:rsidR="004F5C95">
              <w:rPr>
                <w:rFonts w:ascii="Times New Roman" w:hAnsi="Times New Roman" w:cs="Times New Roman"/>
                <w:sz w:val="20"/>
                <w:szCs w:val="20"/>
              </w:rPr>
              <w:t>ного округа</w:t>
            </w:r>
            <w:r w:rsidRPr="00E87E5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DE5E65" w:rsidRPr="00E87E5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87E59" w:rsidRPr="00E87E59">
              <w:rPr>
                <w:rFonts w:ascii="Times New Roman" w:hAnsi="Times New Roman" w:cs="Times New Roman"/>
                <w:sz w:val="20"/>
                <w:szCs w:val="20"/>
              </w:rPr>
              <w:t>Пономарева Наталья Васильевна</w:t>
            </w:r>
            <w:r w:rsidR="00DE5E65" w:rsidRPr="00E87E5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E87E59" w:rsidRPr="00E87E59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="00E87E59" w:rsidRPr="00E87E59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</w:t>
            </w:r>
            <w:r w:rsidR="00DE5E65" w:rsidRPr="00E87E59"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</w:tc>
      </w:tr>
      <w:tr w:rsidR="004F60DB" w:rsidRPr="004F60DB" w14:paraId="326C9038" w14:textId="77777777" w:rsidTr="00FE2FA1">
        <w:tc>
          <w:tcPr>
            <w:tcW w:w="7338" w:type="dxa"/>
          </w:tcPr>
          <w:p w14:paraId="33FA6E5D" w14:textId="77777777" w:rsidR="004F60DB" w:rsidRPr="004F60DB" w:rsidRDefault="00F93E0E" w:rsidP="004F60DB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</w:t>
            </w:r>
            <w:r w:rsidR="00DB442D">
              <w:rPr>
                <w:rFonts w:ascii="Times New Roman" w:hAnsi="Times New Roman" w:cs="Times New Roman"/>
                <w:sz w:val="20"/>
                <w:szCs w:val="20"/>
              </w:rPr>
              <w:t xml:space="preserve"> с муниципальной</w:t>
            </w:r>
            <w:r w:rsidR="00DE5E65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программой (комплексной программой)</w:t>
            </w:r>
          </w:p>
        </w:tc>
        <w:tc>
          <w:tcPr>
            <w:tcW w:w="8646" w:type="dxa"/>
          </w:tcPr>
          <w:p w14:paraId="2968BECD" w14:textId="0A9EAB7B" w:rsidR="004F60DB" w:rsidRPr="00DB442D" w:rsidRDefault="00DB442D" w:rsidP="004F60DB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2FA1">
              <w:rPr>
                <w:rFonts w:ascii="Times New Roman" w:hAnsi="Times New Roman" w:cs="Times New Roman"/>
                <w:sz w:val="20"/>
                <w:szCs w:val="20"/>
              </w:rPr>
              <w:t>Шебекинского муниципального округа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</w:t>
            </w:r>
            <w:r w:rsidR="00FE2FA1" w:rsidRPr="00FE2FA1">
              <w:rPr>
                <w:rFonts w:ascii="Times New Roman" w:hAnsi="Times New Roman" w:cs="Times New Roman"/>
                <w:sz w:val="20"/>
                <w:szCs w:val="20"/>
              </w:rPr>
              <w:t>Шебекинского муниципального округа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14:paraId="09E594B5" w14:textId="77777777" w:rsidR="004F60DB" w:rsidRPr="0074085D" w:rsidRDefault="004F60DB" w:rsidP="004F60DB">
      <w:pPr>
        <w:pStyle w:val="a0"/>
        <w:rPr>
          <w:rFonts w:ascii="Times New Roman" w:hAnsi="Times New Roman" w:cs="Times New Roman"/>
          <w:sz w:val="16"/>
          <w:szCs w:val="16"/>
        </w:rPr>
      </w:pPr>
    </w:p>
    <w:p w14:paraId="4786877F" w14:textId="77777777" w:rsidR="00DE5E65" w:rsidRDefault="00DE5E65" w:rsidP="00DE5E65">
      <w:pPr>
        <w:pStyle w:val="a0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E65">
        <w:rPr>
          <w:rFonts w:ascii="Times New Roman" w:hAnsi="Times New Roman" w:cs="Times New Roman"/>
          <w:b/>
          <w:sz w:val="24"/>
          <w:szCs w:val="24"/>
        </w:rPr>
        <w:t>Показатели комплекса процессных мероприятий 1</w:t>
      </w:r>
    </w:p>
    <w:tbl>
      <w:tblPr>
        <w:tblStyle w:val="a6"/>
        <w:tblW w:w="15984" w:type="dxa"/>
        <w:tblLayout w:type="fixed"/>
        <w:tblLook w:val="04A0" w:firstRow="1" w:lastRow="0" w:firstColumn="1" w:lastColumn="0" w:noHBand="0" w:noVBand="1"/>
      </w:tblPr>
      <w:tblGrid>
        <w:gridCol w:w="533"/>
        <w:gridCol w:w="4395"/>
        <w:gridCol w:w="854"/>
        <w:gridCol w:w="1272"/>
        <w:gridCol w:w="988"/>
        <w:gridCol w:w="713"/>
        <w:gridCol w:w="708"/>
        <w:gridCol w:w="623"/>
        <w:gridCol w:w="654"/>
        <w:gridCol w:w="709"/>
        <w:gridCol w:w="709"/>
        <w:gridCol w:w="708"/>
        <w:gridCol w:w="709"/>
        <w:gridCol w:w="2409"/>
      </w:tblGrid>
      <w:tr w:rsidR="00DE5E65" w:rsidRPr="00DE5E65" w14:paraId="291C78A6" w14:textId="77777777" w:rsidTr="003F7465">
        <w:tc>
          <w:tcPr>
            <w:tcW w:w="533" w:type="dxa"/>
            <w:vMerge w:val="restart"/>
          </w:tcPr>
          <w:p w14:paraId="0F08DF44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4395" w:type="dxa"/>
            <w:vMerge w:val="restart"/>
          </w:tcPr>
          <w:p w14:paraId="6269FC28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4" w:type="dxa"/>
            <w:vMerge w:val="restart"/>
          </w:tcPr>
          <w:p w14:paraId="16FB7D2D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</w:t>
            </w: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вания</w:t>
            </w:r>
          </w:p>
        </w:tc>
        <w:tc>
          <w:tcPr>
            <w:tcW w:w="1272" w:type="dxa"/>
            <w:vMerge w:val="restart"/>
          </w:tcPr>
          <w:p w14:paraId="48FDD760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Уровень соответствия декомпозиров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анного показателя</w:t>
            </w:r>
          </w:p>
        </w:tc>
        <w:tc>
          <w:tcPr>
            <w:tcW w:w="988" w:type="dxa"/>
            <w:vMerge w:val="restart"/>
          </w:tcPr>
          <w:p w14:paraId="4D3C6846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Единица измерения (по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ОКЕИ)</w:t>
            </w:r>
          </w:p>
        </w:tc>
        <w:tc>
          <w:tcPr>
            <w:tcW w:w="1421" w:type="dxa"/>
            <w:gridSpan w:val="2"/>
          </w:tcPr>
          <w:p w14:paraId="21791C93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Базовое значение</w:t>
            </w:r>
          </w:p>
        </w:tc>
        <w:tc>
          <w:tcPr>
            <w:tcW w:w="4112" w:type="dxa"/>
            <w:gridSpan w:val="6"/>
          </w:tcPr>
          <w:p w14:paraId="3E49F065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409" w:type="dxa"/>
            <w:vMerge w:val="restart"/>
          </w:tcPr>
          <w:p w14:paraId="359826FD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DE5E65" w:rsidRPr="00DE5E65" w14:paraId="65D6D219" w14:textId="77777777" w:rsidTr="003F7465">
        <w:tc>
          <w:tcPr>
            <w:tcW w:w="533" w:type="dxa"/>
            <w:vMerge/>
          </w:tcPr>
          <w:p w14:paraId="444D4FBF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14:paraId="64F92B40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4" w:type="dxa"/>
            <w:vMerge/>
          </w:tcPr>
          <w:p w14:paraId="45FD206C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2" w:type="dxa"/>
            <w:vMerge/>
          </w:tcPr>
          <w:p w14:paraId="1AD1B7D6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14:paraId="7A865618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14:paraId="0EA1D041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ние</w:t>
            </w:r>
          </w:p>
        </w:tc>
        <w:tc>
          <w:tcPr>
            <w:tcW w:w="708" w:type="dxa"/>
          </w:tcPr>
          <w:p w14:paraId="70BF1910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Год</w:t>
            </w:r>
          </w:p>
        </w:tc>
        <w:tc>
          <w:tcPr>
            <w:tcW w:w="623" w:type="dxa"/>
          </w:tcPr>
          <w:p w14:paraId="6E3177A4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654" w:type="dxa"/>
          </w:tcPr>
          <w:p w14:paraId="7AC7C017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14:paraId="5C2139C0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14:paraId="01B15D49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14:paraId="0C546787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14:paraId="1D146DC1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09" w:type="dxa"/>
            <w:vMerge/>
          </w:tcPr>
          <w:p w14:paraId="33C34911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A05A3" w:rsidRPr="00DE5E65" w14:paraId="429251CA" w14:textId="77777777" w:rsidTr="003F7465">
        <w:tc>
          <w:tcPr>
            <w:tcW w:w="533" w:type="dxa"/>
          </w:tcPr>
          <w:p w14:paraId="7D47051F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1</w:t>
            </w:r>
          </w:p>
        </w:tc>
        <w:tc>
          <w:tcPr>
            <w:tcW w:w="4395" w:type="dxa"/>
          </w:tcPr>
          <w:p w14:paraId="289C7E55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854" w:type="dxa"/>
          </w:tcPr>
          <w:p w14:paraId="16A75753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272" w:type="dxa"/>
          </w:tcPr>
          <w:p w14:paraId="2CCDD9D4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14:paraId="702A6936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13" w:type="dxa"/>
          </w:tcPr>
          <w:p w14:paraId="26133C99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14:paraId="4B087659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14:paraId="1EB11A16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654" w:type="dxa"/>
          </w:tcPr>
          <w:p w14:paraId="0B428B19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14:paraId="12DEEE0A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0D5EB2B4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14:paraId="04FA584B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14:paraId="1319F1DE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9" w:type="dxa"/>
          </w:tcPr>
          <w:p w14:paraId="65608319" w14:textId="77777777"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1A05A3" w:rsidRPr="00DE5E65" w14:paraId="3ABA26DD" w14:textId="77777777" w:rsidTr="003F7465">
        <w:tc>
          <w:tcPr>
            <w:tcW w:w="533" w:type="dxa"/>
          </w:tcPr>
          <w:p w14:paraId="025887F4" w14:textId="77777777" w:rsidR="001A05A3" w:rsidRPr="002B0F9D" w:rsidRDefault="001A05A3" w:rsidP="00DE5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1" w:type="dxa"/>
            <w:gridSpan w:val="13"/>
          </w:tcPr>
          <w:p w14:paraId="19645FC1" w14:textId="7B3BA5B9" w:rsidR="001A05A3" w:rsidRPr="008B1120" w:rsidRDefault="001A05A3" w:rsidP="002838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A2D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4A2D65" w:rsidRPr="00755A41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755A41" w:rsidRPr="00755A4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событийных спортивных мероприятий на и проведение мероприятий, направленных на реализацию Всероссийского физкультурно-спортивного комплекса «Готов к труду и обороне» на территории Шебекинского муниципального округа»</w:t>
            </w:r>
          </w:p>
        </w:tc>
      </w:tr>
      <w:tr w:rsidR="002634EA" w:rsidRPr="00DE5E65" w14:paraId="083AC312" w14:textId="77777777" w:rsidTr="00722FF2">
        <w:tc>
          <w:tcPr>
            <w:tcW w:w="533" w:type="dxa"/>
          </w:tcPr>
          <w:p w14:paraId="1271BC29" w14:textId="77777777" w:rsidR="002634EA" w:rsidRPr="001A05A3" w:rsidRDefault="002634EA" w:rsidP="00263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C3C80" w14:textId="4B82A042" w:rsidR="002634EA" w:rsidRPr="003F7465" w:rsidRDefault="002634EA" w:rsidP="002634E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округа, систематически занимающегося физической культурой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br/>
              <w:t>и спортом, о</w:t>
            </w:r>
            <w:r w:rsidR="00B77166">
              <w:rPr>
                <w:rFonts w:ascii="Times New Roman" w:hAnsi="Times New Roman" w:cs="Times New Roman"/>
                <w:sz w:val="20"/>
                <w:szCs w:val="20"/>
              </w:rPr>
              <w:t>т общего числа населения округа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4" w:type="dxa"/>
          </w:tcPr>
          <w:p w14:paraId="77B9B88A" w14:textId="77777777" w:rsidR="002634EA" w:rsidRPr="001A05A3" w:rsidRDefault="002634EA" w:rsidP="00263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2" w:type="dxa"/>
          </w:tcPr>
          <w:p w14:paraId="2AE96F42" w14:textId="77777777" w:rsidR="002634EA" w:rsidRPr="001A05A3" w:rsidRDefault="002634EA" w:rsidP="00263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14:paraId="585E0AD2" w14:textId="6374F88F" w:rsidR="002634EA" w:rsidRPr="001A05A3" w:rsidRDefault="00A608AE" w:rsidP="002634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13" w:type="dxa"/>
          </w:tcPr>
          <w:p w14:paraId="2AD1FDF2" w14:textId="78343153" w:rsidR="002634EA" w:rsidRPr="002A4D9A" w:rsidRDefault="002A4D9A" w:rsidP="002634E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708" w:type="dxa"/>
          </w:tcPr>
          <w:p w14:paraId="5507F6B8" w14:textId="77777777" w:rsidR="002634EA" w:rsidRPr="002A4D9A" w:rsidRDefault="002634EA" w:rsidP="002634E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14:paraId="2D90C776" w14:textId="76B9B78A" w:rsidR="002634EA" w:rsidRPr="002A4D9A" w:rsidRDefault="002A4D9A" w:rsidP="002634E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654" w:type="dxa"/>
          </w:tcPr>
          <w:p w14:paraId="2640D2CF" w14:textId="4DC31448" w:rsidR="002634EA" w:rsidRPr="002A4D9A" w:rsidRDefault="002A4D9A" w:rsidP="002634E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709" w:type="dxa"/>
          </w:tcPr>
          <w:p w14:paraId="1FE419FB" w14:textId="4FEDDE67" w:rsidR="002634EA" w:rsidRPr="002A4D9A" w:rsidRDefault="002A4D9A" w:rsidP="002634E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709" w:type="dxa"/>
          </w:tcPr>
          <w:p w14:paraId="0CC5704D" w14:textId="3FFB6C81" w:rsidR="002634E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708" w:type="dxa"/>
          </w:tcPr>
          <w:p w14:paraId="0D7203B5" w14:textId="61B6E1A5" w:rsidR="002634EA" w:rsidRPr="002A4D9A" w:rsidRDefault="002A4D9A" w:rsidP="002634E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709" w:type="dxa"/>
          </w:tcPr>
          <w:p w14:paraId="6A04E00A" w14:textId="324BEBFC" w:rsidR="002634EA" w:rsidRPr="002A4D9A" w:rsidRDefault="002A4D9A" w:rsidP="002634E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409" w:type="dxa"/>
          </w:tcPr>
          <w:p w14:paraId="5813BCB1" w14:textId="410FA3F8" w:rsidR="002634EA" w:rsidRPr="001A05A3" w:rsidRDefault="002634EA" w:rsidP="0026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FA1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</w:t>
            </w:r>
            <w:r w:rsidR="004F5C95">
              <w:rPr>
                <w:rFonts w:ascii="Times New Roman" w:hAnsi="Times New Roman" w:cs="Times New Roman"/>
                <w:sz w:val="20"/>
                <w:szCs w:val="20"/>
              </w:rPr>
              <w:t>ного округа</w:t>
            </w:r>
            <w:r w:rsidRPr="00FE2FA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A4D9A" w:rsidRPr="00DE5E65" w14:paraId="6FC1EEED" w14:textId="77777777" w:rsidTr="00722FF2">
        <w:tc>
          <w:tcPr>
            <w:tcW w:w="533" w:type="dxa"/>
          </w:tcPr>
          <w:p w14:paraId="5EFF9A35" w14:textId="2A1ED2A6" w:rsidR="002A4D9A" w:rsidRDefault="00AF3828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BDB5E" w14:textId="5EE95601" w:rsidR="002A4D9A" w:rsidRDefault="002A4D9A" w:rsidP="002A4D9A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854" w:type="dxa"/>
          </w:tcPr>
          <w:p w14:paraId="3DAB5F25" w14:textId="766166D4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2" w:type="dxa"/>
          </w:tcPr>
          <w:p w14:paraId="726DD88B" w14:textId="11B2CB0E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14:paraId="7B193EFC" w14:textId="13248B44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13" w:type="dxa"/>
          </w:tcPr>
          <w:p w14:paraId="1292385E" w14:textId="20528959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08" w:type="dxa"/>
          </w:tcPr>
          <w:p w14:paraId="0E893A81" w14:textId="196BD1CF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14:paraId="41961DDC" w14:textId="585CA7B2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654" w:type="dxa"/>
          </w:tcPr>
          <w:p w14:paraId="37046733" w14:textId="759A4C06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709" w:type="dxa"/>
          </w:tcPr>
          <w:p w14:paraId="3EF7E70B" w14:textId="3B6385C1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</w:tcPr>
          <w:p w14:paraId="476770D4" w14:textId="740F1573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08" w:type="dxa"/>
          </w:tcPr>
          <w:p w14:paraId="66605B11" w14:textId="01B6E2E7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709" w:type="dxa"/>
          </w:tcPr>
          <w:p w14:paraId="19928427" w14:textId="602B70C9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2409" w:type="dxa"/>
          </w:tcPr>
          <w:p w14:paraId="24E49201" w14:textId="45B10237" w:rsidR="002A4D9A" w:rsidRPr="00FE2FA1" w:rsidRDefault="00EE2298" w:rsidP="002A4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298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</w:t>
            </w:r>
            <w:r w:rsidR="004F5C95">
              <w:rPr>
                <w:rFonts w:ascii="Times New Roman" w:hAnsi="Times New Roman" w:cs="Times New Roman"/>
                <w:sz w:val="20"/>
                <w:szCs w:val="20"/>
              </w:rPr>
              <w:t>ного округа</w:t>
            </w:r>
            <w:r w:rsidRPr="00EE229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A4D9A" w:rsidRPr="00DE5E65" w14:paraId="07025205" w14:textId="77777777" w:rsidTr="00722FF2">
        <w:tc>
          <w:tcPr>
            <w:tcW w:w="533" w:type="dxa"/>
          </w:tcPr>
          <w:p w14:paraId="4A56B824" w14:textId="7B83E100" w:rsidR="002A4D9A" w:rsidRDefault="00AF3828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55DF9" w14:textId="7BCC33FB" w:rsidR="002A4D9A" w:rsidRPr="00E22BB4" w:rsidRDefault="002A4D9A" w:rsidP="002A4D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трудоспособного населения </w:t>
            </w:r>
            <w:r w:rsidR="004641D7" w:rsidRPr="004641D7">
              <w:rPr>
                <w:rFonts w:ascii="Times New Roman" w:hAnsi="Times New Roman" w:cs="Times New Roman"/>
                <w:sz w:val="20"/>
                <w:szCs w:val="20"/>
              </w:rPr>
              <w:t>Шебекинского муниципального округа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, занимающегося физической культурой и спортом, </w:t>
            </w:r>
          </w:p>
          <w:p w14:paraId="7BE31F02" w14:textId="5542EBBA" w:rsidR="002A4D9A" w:rsidRDefault="002A4D9A" w:rsidP="002A4D9A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в общей численности трудоспособного населения</w:t>
            </w:r>
          </w:p>
        </w:tc>
        <w:tc>
          <w:tcPr>
            <w:tcW w:w="854" w:type="dxa"/>
          </w:tcPr>
          <w:p w14:paraId="53297913" w14:textId="6C97639E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2" w:type="dxa"/>
          </w:tcPr>
          <w:p w14:paraId="7916B6B9" w14:textId="06D59A90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14:paraId="776CDBD4" w14:textId="4B974B05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13" w:type="dxa"/>
          </w:tcPr>
          <w:p w14:paraId="263A4157" w14:textId="2B7E6A7B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08" w:type="dxa"/>
          </w:tcPr>
          <w:p w14:paraId="23E95AAF" w14:textId="2BC7AD74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14:paraId="4A48A844" w14:textId="2655FA88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654" w:type="dxa"/>
          </w:tcPr>
          <w:p w14:paraId="606C177C" w14:textId="4B790082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14:paraId="2DCDE7A2" w14:textId="7C15518A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709" w:type="dxa"/>
          </w:tcPr>
          <w:p w14:paraId="4F3C07CB" w14:textId="58E624ED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8" w:type="dxa"/>
          </w:tcPr>
          <w:p w14:paraId="4D03DDB2" w14:textId="10237370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709" w:type="dxa"/>
          </w:tcPr>
          <w:p w14:paraId="285CE589" w14:textId="3B105346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2409" w:type="dxa"/>
          </w:tcPr>
          <w:p w14:paraId="0EDE7384" w14:textId="173F07EF" w:rsidR="002A4D9A" w:rsidRPr="00FE2FA1" w:rsidRDefault="00EE2298" w:rsidP="002A4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298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</w:t>
            </w:r>
            <w:r w:rsidR="004F5C95">
              <w:rPr>
                <w:rFonts w:ascii="Times New Roman" w:hAnsi="Times New Roman" w:cs="Times New Roman"/>
                <w:sz w:val="20"/>
                <w:szCs w:val="20"/>
              </w:rPr>
              <w:t>екинского муниципального округа</w:t>
            </w:r>
            <w:r w:rsidRPr="00EE229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A4D9A" w:rsidRPr="00DE5E65" w14:paraId="34BC872D" w14:textId="77777777" w:rsidTr="00722FF2">
        <w:tc>
          <w:tcPr>
            <w:tcW w:w="533" w:type="dxa"/>
          </w:tcPr>
          <w:p w14:paraId="0812B6B0" w14:textId="0D5BADC5" w:rsidR="002A4D9A" w:rsidRDefault="00AF3828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74305" w14:textId="035A2959" w:rsidR="002A4D9A" w:rsidRDefault="002A4D9A" w:rsidP="002A4D9A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854" w:type="dxa"/>
          </w:tcPr>
          <w:p w14:paraId="38D302CA" w14:textId="4DA7E21A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2" w:type="dxa"/>
          </w:tcPr>
          <w:p w14:paraId="121ECF69" w14:textId="3C99CB46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14:paraId="4307A252" w14:textId="73180F5F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13" w:type="dxa"/>
          </w:tcPr>
          <w:p w14:paraId="16EAFFF4" w14:textId="7D12B2A2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708" w:type="dxa"/>
          </w:tcPr>
          <w:p w14:paraId="5069F726" w14:textId="515BEC42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14:paraId="0C3B5FE6" w14:textId="4E83801C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654" w:type="dxa"/>
          </w:tcPr>
          <w:p w14:paraId="5CDAAE07" w14:textId="25D68DBC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09" w:type="dxa"/>
          </w:tcPr>
          <w:p w14:paraId="4C533A94" w14:textId="33083DCA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709" w:type="dxa"/>
          </w:tcPr>
          <w:p w14:paraId="2FFB1928" w14:textId="5E3735B7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708" w:type="dxa"/>
          </w:tcPr>
          <w:p w14:paraId="4F00E1C1" w14:textId="07148453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709" w:type="dxa"/>
          </w:tcPr>
          <w:p w14:paraId="6FE19B3A" w14:textId="39252BA2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2409" w:type="dxa"/>
          </w:tcPr>
          <w:p w14:paraId="3D0CF269" w14:textId="7E746A88" w:rsidR="002A4D9A" w:rsidRPr="00FE2FA1" w:rsidRDefault="00EE2298" w:rsidP="002A4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298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</w:t>
            </w:r>
            <w:r w:rsidR="004F5C95">
              <w:rPr>
                <w:rFonts w:ascii="Times New Roman" w:hAnsi="Times New Roman" w:cs="Times New Roman"/>
                <w:sz w:val="20"/>
                <w:szCs w:val="20"/>
              </w:rPr>
              <w:t>ного округа</w:t>
            </w:r>
            <w:r w:rsidRPr="00EE229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A4D9A" w:rsidRPr="00DE5E65" w14:paraId="0237857D" w14:textId="77777777" w:rsidTr="00722FF2">
        <w:tc>
          <w:tcPr>
            <w:tcW w:w="533" w:type="dxa"/>
          </w:tcPr>
          <w:p w14:paraId="6DEEF2E9" w14:textId="3FB8B46A" w:rsidR="002A4D9A" w:rsidRDefault="00AF3828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9C078" w14:textId="34F0E897" w:rsidR="002A4D9A" w:rsidRDefault="002A4D9A" w:rsidP="002A4D9A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граждан среднего возраста (женщины 30-54 года; мужчины: 30-59 лет), систематически занимающихся физической культурой и спортом</w:t>
            </w:r>
          </w:p>
        </w:tc>
        <w:tc>
          <w:tcPr>
            <w:tcW w:w="854" w:type="dxa"/>
          </w:tcPr>
          <w:p w14:paraId="5C897DC1" w14:textId="5F220707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2" w:type="dxa"/>
          </w:tcPr>
          <w:p w14:paraId="21AA3DDE" w14:textId="37746E76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14:paraId="1B143595" w14:textId="08BE7352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13" w:type="dxa"/>
          </w:tcPr>
          <w:p w14:paraId="715856FD" w14:textId="1E2784C9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708" w:type="dxa"/>
          </w:tcPr>
          <w:p w14:paraId="650E1B26" w14:textId="6D1DD9F9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14:paraId="693468BA" w14:textId="2D40262F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654" w:type="dxa"/>
          </w:tcPr>
          <w:p w14:paraId="1AA2A54D" w14:textId="1105B550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709" w:type="dxa"/>
          </w:tcPr>
          <w:p w14:paraId="6CAC4CDE" w14:textId="2309888B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709" w:type="dxa"/>
          </w:tcPr>
          <w:p w14:paraId="290DCEF2" w14:textId="3FC8051A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08" w:type="dxa"/>
          </w:tcPr>
          <w:p w14:paraId="11C8DBC7" w14:textId="777890A8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709" w:type="dxa"/>
          </w:tcPr>
          <w:p w14:paraId="61A42E2B" w14:textId="6752718B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2409" w:type="dxa"/>
          </w:tcPr>
          <w:p w14:paraId="728C0F65" w14:textId="277969DE" w:rsidR="002A4D9A" w:rsidRPr="00FE2FA1" w:rsidRDefault="00EE2298" w:rsidP="002A4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298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</w:t>
            </w:r>
            <w:r w:rsidR="004F5C95">
              <w:rPr>
                <w:rFonts w:ascii="Times New Roman" w:hAnsi="Times New Roman" w:cs="Times New Roman"/>
                <w:sz w:val="20"/>
                <w:szCs w:val="20"/>
              </w:rPr>
              <w:t>ного округа</w:t>
            </w:r>
            <w:r w:rsidRPr="00EE229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A4D9A" w:rsidRPr="00DE5E65" w14:paraId="3B9381B9" w14:textId="77777777" w:rsidTr="00722FF2">
        <w:tc>
          <w:tcPr>
            <w:tcW w:w="533" w:type="dxa"/>
          </w:tcPr>
          <w:p w14:paraId="74DD0220" w14:textId="6B83AF2C" w:rsidR="002A4D9A" w:rsidRDefault="00AF3828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7B79C" w14:textId="6A6F8C4A" w:rsidR="002A4D9A" w:rsidRPr="00E22BB4" w:rsidRDefault="002A4D9A" w:rsidP="002A4D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граждан старшего возраста (женщины 55-79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лет,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мужчины 60-70 лет), систематически занимающихся физической культурой и спортом</w:t>
            </w:r>
          </w:p>
          <w:p w14:paraId="5DA769F4" w14:textId="77777777" w:rsidR="002A4D9A" w:rsidRDefault="002A4D9A" w:rsidP="002A4D9A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7A9897DE" w14:textId="20DBC105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2" w:type="dxa"/>
          </w:tcPr>
          <w:p w14:paraId="4B0724DF" w14:textId="29889ADC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14:paraId="6C1E575A" w14:textId="78A9ACAE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13" w:type="dxa"/>
          </w:tcPr>
          <w:p w14:paraId="6309F774" w14:textId="5A4D932C" w:rsidR="002A4D9A" w:rsidRPr="00FE2FA1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708" w:type="dxa"/>
          </w:tcPr>
          <w:p w14:paraId="1066FC61" w14:textId="6D13F106" w:rsid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14:paraId="59ECC38B" w14:textId="31125E8E" w:rsidR="002A4D9A" w:rsidRPr="00FE2FA1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654" w:type="dxa"/>
          </w:tcPr>
          <w:p w14:paraId="6B168F13" w14:textId="28C22C4D" w:rsidR="002A4D9A" w:rsidRPr="00FE2FA1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709" w:type="dxa"/>
          </w:tcPr>
          <w:p w14:paraId="5B7BB51A" w14:textId="3C2A6116" w:rsidR="002A4D9A" w:rsidRPr="00FE2FA1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709" w:type="dxa"/>
          </w:tcPr>
          <w:p w14:paraId="33DF812F" w14:textId="40DB5E09" w:rsidR="002A4D9A" w:rsidRPr="00FE2FA1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708" w:type="dxa"/>
          </w:tcPr>
          <w:p w14:paraId="206BC0A4" w14:textId="3AB35F54" w:rsidR="002A4D9A" w:rsidRPr="00FE2FA1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</w:tc>
        <w:tc>
          <w:tcPr>
            <w:tcW w:w="709" w:type="dxa"/>
          </w:tcPr>
          <w:p w14:paraId="60CA21E0" w14:textId="0E5CEE1D" w:rsidR="002A4D9A" w:rsidRPr="00FE2FA1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409" w:type="dxa"/>
          </w:tcPr>
          <w:p w14:paraId="45828776" w14:textId="27BFF89D" w:rsidR="002A4D9A" w:rsidRPr="00FE2FA1" w:rsidRDefault="00EE2298" w:rsidP="002A4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298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</w:t>
            </w:r>
            <w:r w:rsidR="004F5C95">
              <w:rPr>
                <w:rFonts w:ascii="Times New Roman" w:hAnsi="Times New Roman" w:cs="Times New Roman"/>
                <w:sz w:val="20"/>
                <w:szCs w:val="20"/>
              </w:rPr>
              <w:t>ного округа</w:t>
            </w:r>
            <w:r w:rsidRPr="00EE229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A4D9A" w:rsidRPr="00DE5E65" w14:paraId="7A548C06" w14:textId="77777777" w:rsidTr="00722FF2">
        <w:tc>
          <w:tcPr>
            <w:tcW w:w="533" w:type="dxa"/>
          </w:tcPr>
          <w:p w14:paraId="004BE458" w14:textId="35E412C3" w:rsidR="002A4D9A" w:rsidRDefault="00AF3828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3C2FB" w14:textId="784F652A" w:rsidR="002A4D9A" w:rsidRDefault="002A4D9A" w:rsidP="002A4D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</w:t>
            </w:r>
            <w:r w:rsidR="00B77166">
              <w:rPr>
                <w:rFonts w:ascii="Times New Roman" w:hAnsi="Times New Roman" w:cs="Times New Roman"/>
                <w:sz w:val="20"/>
                <w:szCs w:val="20"/>
              </w:rPr>
              <w:t>нной категории населения округа</w:t>
            </w:r>
          </w:p>
        </w:tc>
        <w:tc>
          <w:tcPr>
            <w:tcW w:w="854" w:type="dxa"/>
          </w:tcPr>
          <w:p w14:paraId="2BDC0E2C" w14:textId="448271E8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2" w:type="dxa"/>
          </w:tcPr>
          <w:p w14:paraId="341880EE" w14:textId="5B58A3A0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14:paraId="2B170739" w14:textId="728A22DD" w:rsidR="002A4D9A" w:rsidRDefault="002A4D9A" w:rsidP="002A4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13" w:type="dxa"/>
          </w:tcPr>
          <w:p w14:paraId="2D7CEA9A" w14:textId="38686E26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2C40E811" w14:textId="19567702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14:paraId="5113B103" w14:textId="25203AFB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654" w:type="dxa"/>
          </w:tcPr>
          <w:p w14:paraId="7B7A9BF3" w14:textId="60836BF3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709" w:type="dxa"/>
          </w:tcPr>
          <w:p w14:paraId="29BDADA5" w14:textId="34140A0C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709" w:type="dxa"/>
          </w:tcPr>
          <w:p w14:paraId="6CBB49DD" w14:textId="7FD22B6C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</w:tc>
        <w:tc>
          <w:tcPr>
            <w:tcW w:w="708" w:type="dxa"/>
          </w:tcPr>
          <w:p w14:paraId="680D8298" w14:textId="3CD8CFDC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9" w:type="dxa"/>
          </w:tcPr>
          <w:p w14:paraId="6957DCDB" w14:textId="64AB0E0D" w:rsidR="002A4D9A" w:rsidRPr="002A4D9A" w:rsidRDefault="002A4D9A" w:rsidP="002A4D9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9A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2409" w:type="dxa"/>
          </w:tcPr>
          <w:p w14:paraId="6AC09D04" w14:textId="742A22FF" w:rsidR="002A4D9A" w:rsidRPr="002A4D9A" w:rsidRDefault="00EE2298" w:rsidP="002A4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298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</w:t>
            </w:r>
            <w:r w:rsidR="004F5C95">
              <w:rPr>
                <w:rFonts w:ascii="Times New Roman" w:hAnsi="Times New Roman" w:cs="Times New Roman"/>
                <w:sz w:val="20"/>
                <w:szCs w:val="20"/>
              </w:rPr>
              <w:t>ного округа</w:t>
            </w:r>
            <w:r w:rsidRPr="00EE229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14:paraId="515A4B2D" w14:textId="77777777" w:rsidR="00DE5E65" w:rsidRPr="00231D70" w:rsidRDefault="00DE5E65" w:rsidP="006D5BD8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1002DBB0" w14:textId="6D4641AA" w:rsidR="00C01E34" w:rsidRDefault="001A05A3" w:rsidP="006D5BD8">
      <w:pPr>
        <w:pStyle w:val="a0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B08">
        <w:rPr>
          <w:rFonts w:ascii="Times New Roman" w:hAnsi="Times New Roman" w:cs="Times New Roman"/>
          <w:b/>
          <w:sz w:val="24"/>
          <w:szCs w:val="24"/>
        </w:rPr>
        <w:t xml:space="preserve">Помесячный план достижения показателей комплекса процессных мероприятий 1 </w:t>
      </w:r>
    </w:p>
    <w:p w14:paraId="31BBEFAB" w14:textId="77777777" w:rsidR="006D5BD8" w:rsidRPr="006D5BD8" w:rsidRDefault="006D5BD8" w:rsidP="006D5BD8">
      <w:pPr>
        <w:pStyle w:val="a0"/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6"/>
        <w:tblW w:w="15982" w:type="dxa"/>
        <w:tblLayout w:type="fixed"/>
        <w:tblLook w:val="04A0" w:firstRow="1" w:lastRow="0" w:firstColumn="1" w:lastColumn="0" w:noHBand="0" w:noVBand="1"/>
      </w:tblPr>
      <w:tblGrid>
        <w:gridCol w:w="534"/>
        <w:gridCol w:w="6237"/>
        <w:gridCol w:w="993"/>
        <w:gridCol w:w="566"/>
        <w:gridCol w:w="682"/>
        <w:gridCol w:w="679"/>
        <w:gridCol w:w="624"/>
        <w:gridCol w:w="709"/>
        <w:gridCol w:w="711"/>
        <w:gridCol w:w="706"/>
        <w:gridCol w:w="712"/>
        <w:gridCol w:w="709"/>
        <w:gridCol w:w="563"/>
        <w:gridCol w:w="563"/>
        <w:gridCol w:w="994"/>
      </w:tblGrid>
      <w:tr w:rsidR="00176B08" w:rsidRPr="00176B08" w14:paraId="6FBE1533" w14:textId="77777777" w:rsidTr="00172DB1">
        <w:tc>
          <w:tcPr>
            <w:tcW w:w="534" w:type="dxa"/>
            <w:vMerge w:val="restart"/>
          </w:tcPr>
          <w:p w14:paraId="58B29659" w14:textId="77777777" w:rsidR="0050076D" w:rsidRPr="00176B08" w:rsidRDefault="0050076D" w:rsidP="00C01E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6237" w:type="dxa"/>
            <w:vMerge w:val="restart"/>
          </w:tcPr>
          <w:p w14:paraId="563EC300" w14:textId="77777777" w:rsidR="0050076D" w:rsidRPr="00176B08" w:rsidRDefault="0050076D" w:rsidP="00C01E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14:paraId="40CBBBB4" w14:textId="77777777" w:rsidR="0050076D" w:rsidRPr="00176B08" w:rsidRDefault="0050076D" w:rsidP="00C01E34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7224" w:type="dxa"/>
            <w:gridSpan w:val="11"/>
          </w:tcPr>
          <w:p w14:paraId="62ECC706" w14:textId="77777777" w:rsidR="0050076D" w:rsidRPr="00176B08" w:rsidRDefault="00BC14BB" w:rsidP="00C01E34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14:paraId="309C1AD4" w14:textId="77777777" w:rsidR="0050076D" w:rsidRPr="00176B08" w:rsidRDefault="0050076D" w:rsidP="00C01E34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176B08" w:rsidRPr="00176B08" w14:paraId="75D4C210" w14:textId="77777777" w:rsidTr="00172DB1">
        <w:tc>
          <w:tcPr>
            <w:tcW w:w="534" w:type="dxa"/>
            <w:vMerge/>
          </w:tcPr>
          <w:p w14:paraId="6A402BBA" w14:textId="77777777" w:rsidR="0050076D" w:rsidRPr="00176B08" w:rsidRDefault="0050076D" w:rsidP="00C01E34">
            <w:pPr>
              <w:pStyle w:val="a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3ADA757B" w14:textId="77777777" w:rsidR="0050076D" w:rsidRPr="00176B08" w:rsidRDefault="0050076D" w:rsidP="00C01E34">
            <w:pPr>
              <w:pStyle w:val="a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69D9D3A3" w14:textId="77777777" w:rsidR="0050076D" w:rsidRPr="00176B08" w:rsidRDefault="0050076D" w:rsidP="00C01E34">
            <w:pPr>
              <w:pStyle w:val="a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14:paraId="6498F9E4" w14:textId="77777777" w:rsidR="0050076D" w:rsidRPr="00176B08" w:rsidRDefault="0050076D" w:rsidP="0050076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682" w:type="dxa"/>
          </w:tcPr>
          <w:p w14:paraId="5BB78C53" w14:textId="77777777" w:rsidR="0050076D" w:rsidRPr="00176B08" w:rsidRDefault="0050076D" w:rsidP="0050076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14:paraId="2B8F2698" w14:textId="77777777" w:rsidR="0050076D" w:rsidRPr="00176B08" w:rsidRDefault="0050076D" w:rsidP="0050076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624" w:type="dxa"/>
          </w:tcPr>
          <w:p w14:paraId="2DC851E9" w14:textId="77777777" w:rsidR="0050076D" w:rsidRPr="00176B08" w:rsidRDefault="0050076D" w:rsidP="0050076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14:paraId="78FB366D" w14:textId="77777777" w:rsidR="0050076D" w:rsidRPr="00176B08" w:rsidRDefault="0050076D" w:rsidP="0050076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711" w:type="dxa"/>
          </w:tcPr>
          <w:p w14:paraId="5863EB2F" w14:textId="77777777" w:rsidR="0050076D" w:rsidRPr="00176B08" w:rsidRDefault="0050076D" w:rsidP="0050076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6" w:type="dxa"/>
          </w:tcPr>
          <w:p w14:paraId="0C424005" w14:textId="77777777" w:rsidR="0050076D" w:rsidRPr="00176B08" w:rsidRDefault="0050076D" w:rsidP="0050076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12" w:type="dxa"/>
          </w:tcPr>
          <w:p w14:paraId="649EC067" w14:textId="77777777" w:rsidR="0050076D" w:rsidRPr="00176B08" w:rsidRDefault="0050076D" w:rsidP="0050076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09" w:type="dxa"/>
          </w:tcPr>
          <w:p w14:paraId="39481F49" w14:textId="77777777" w:rsidR="0050076D" w:rsidRPr="00176B08" w:rsidRDefault="0050076D" w:rsidP="0050076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563" w:type="dxa"/>
          </w:tcPr>
          <w:p w14:paraId="1EE514A1" w14:textId="77777777" w:rsidR="0050076D" w:rsidRPr="00176B08" w:rsidRDefault="0050076D" w:rsidP="0050076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563" w:type="dxa"/>
          </w:tcPr>
          <w:p w14:paraId="5555278C" w14:textId="77777777" w:rsidR="0050076D" w:rsidRPr="00176B08" w:rsidRDefault="0050076D" w:rsidP="0050076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76B08"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14:paraId="3EDB1581" w14:textId="77777777" w:rsidR="0050076D" w:rsidRPr="00176B08" w:rsidRDefault="0050076D" w:rsidP="00C01E34">
            <w:pPr>
              <w:pStyle w:val="a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6B08" w:rsidRPr="00176B08" w14:paraId="2EB4E54A" w14:textId="77777777" w:rsidTr="00172DB1">
        <w:tc>
          <w:tcPr>
            <w:tcW w:w="534" w:type="dxa"/>
          </w:tcPr>
          <w:p w14:paraId="7E25D599" w14:textId="77777777" w:rsidR="0050076D" w:rsidRPr="00176B08" w:rsidRDefault="0050076D" w:rsidP="0033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5448" w:type="dxa"/>
            <w:gridSpan w:val="14"/>
          </w:tcPr>
          <w:p w14:paraId="0C803D1B" w14:textId="652895A1" w:rsidR="0050076D" w:rsidRPr="00176B08" w:rsidRDefault="0028384A" w:rsidP="00755A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Pr="00176B08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755A41" w:rsidRPr="00176B08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событийных спортивных мероприятий и проведение мероприятий, направленных на реализацию Всероссийского физкультурно-спортивного комплекса «Готов к труду и обороне» на территории Шебекинского муниципального округа»</w:t>
            </w:r>
          </w:p>
        </w:tc>
      </w:tr>
      <w:tr w:rsidR="00AF3828" w:rsidRPr="00AF3828" w14:paraId="0EE4DFD3" w14:textId="77777777" w:rsidTr="0028384A">
        <w:tc>
          <w:tcPr>
            <w:tcW w:w="534" w:type="dxa"/>
          </w:tcPr>
          <w:p w14:paraId="6CCD0F5D" w14:textId="1B9A19E0" w:rsidR="00AF3828" w:rsidRPr="00AF3828" w:rsidRDefault="00AF3828" w:rsidP="00AF382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34791" w14:textId="72BBFF26" w:rsidR="00AF3828" w:rsidRPr="00AF3828" w:rsidRDefault="00AF3828" w:rsidP="00176B08">
            <w:pPr>
              <w:tabs>
                <w:tab w:val="left" w:pos="1853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населения округа, систематически зани</w:t>
            </w:r>
            <w:r w:rsidR="00176B08">
              <w:rPr>
                <w:rFonts w:ascii="Times New Roman" w:hAnsi="Times New Roman" w:cs="Times New Roman"/>
                <w:sz w:val="20"/>
                <w:szCs w:val="20"/>
              </w:rPr>
              <w:t xml:space="preserve">мающегося физической культурой и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спортом, о</w:t>
            </w:r>
            <w:r w:rsidR="00B77166">
              <w:rPr>
                <w:rFonts w:ascii="Times New Roman" w:hAnsi="Times New Roman" w:cs="Times New Roman"/>
                <w:sz w:val="20"/>
                <w:szCs w:val="20"/>
              </w:rPr>
              <w:t>т общего числа населения округа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14:paraId="716D44FD" w14:textId="71CB447C" w:rsidR="00AF3828" w:rsidRPr="00176B08" w:rsidRDefault="00AF3828" w:rsidP="00AF3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6" w:type="dxa"/>
          </w:tcPr>
          <w:p w14:paraId="07FC8A69" w14:textId="77777777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2" w:type="dxa"/>
          </w:tcPr>
          <w:p w14:paraId="7E569237" w14:textId="77777777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14:paraId="5A345166" w14:textId="400AA5C8" w:rsidR="00AF3828" w:rsidRPr="00176B08" w:rsidRDefault="00176B0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624" w:type="dxa"/>
          </w:tcPr>
          <w:p w14:paraId="242394FE" w14:textId="77777777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04178D13" w14:textId="77777777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</w:tcPr>
          <w:p w14:paraId="168BB93E" w14:textId="135478D4" w:rsidR="00AF3828" w:rsidRPr="00176B08" w:rsidRDefault="00176B0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706" w:type="dxa"/>
          </w:tcPr>
          <w:p w14:paraId="094E40DD" w14:textId="77777777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2" w:type="dxa"/>
          </w:tcPr>
          <w:p w14:paraId="1A1B20C0" w14:textId="77777777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DC41DA6" w14:textId="29BBD883" w:rsidR="00AF3828" w:rsidRPr="00176B08" w:rsidRDefault="00176B0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563" w:type="dxa"/>
          </w:tcPr>
          <w:p w14:paraId="07B2301E" w14:textId="77777777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3" w:type="dxa"/>
          </w:tcPr>
          <w:p w14:paraId="59EC94F6" w14:textId="77777777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14:paraId="641B85B2" w14:textId="7F0013B4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AF3828" w:rsidRPr="00AF3828" w14:paraId="7FA5D832" w14:textId="77777777" w:rsidTr="0028384A">
        <w:tc>
          <w:tcPr>
            <w:tcW w:w="534" w:type="dxa"/>
          </w:tcPr>
          <w:p w14:paraId="0F535DBD" w14:textId="747D8436" w:rsidR="00AF3828" w:rsidRPr="00AF3828" w:rsidRDefault="00AF3828" w:rsidP="00AF382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FD5F5" w14:textId="0E460E73" w:rsidR="00AF3828" w:rsidRPr="00AF3828" w:rsidRDefault="00AF3828" w:rsidP="00AF3828">
            <w:pPr>
              <w:tabs>
                <w:tab w:val="left" w:pos="1853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993" w:type="dxa"/>
          </w:tcPr>
          <w:p w14:paraId="07FFD79F" w14:textId="5EBD6652" w:rsidR="00AF3828" w:rsidRPr="00176B08" w:rsidRDefault="00AF3828" w:rsidP="00AF3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6" w:type="dxa"/>
          </w:tcPr>
          <w:p w14:paraId="7CFFAA67" w14:textId="230B4869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2" w:type="dxa"/>
          </w:tcPr>
          <w:p w14:paraId="773921BC" w14:textId="02E597D9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14:paraId="65D00DEC" w14:textId="3878AC36" w:rsidR="00AF3828" w:rsidRPr="00176B08" w:rsidRDefault="00176B0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624" w:type="dxa"/>
          </w:tcPr>
          <w:p w14:paraId="79B314D6" w14:textId="227D3964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6334A7A" w14:textId="390F7151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</w:tcPr>
          <w:p w14:paraId="58BD2A85" w14:textId="50E46009" w:rsidR="00AF3828" w:rsidRPr="00176B08" w:rsidRDefault="00176B0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706" w:type="dxa"/>
          </w:tcPr>
          <w:p w14:paraId="6C152859" w14:textId="2BF7DC5C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2" w:type="dxa"/>
          </w:tcPr>
          <w:p w14:paraId="02B9DE17" w14:textId="5ECD757C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F89C04B" w14:textId="497F24E5" w:rsidR="00AF3828" w:rsidRPr="00176B08" w:rsidRDefault="00176B0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563" w:type="dxa"/>
          </w:tcPr>
          <w:p w14:paraId="52A2CFF8" w14:textId="0B5D3518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3" w:type="dxa"/>
          </w:tcPr>
          <w:p w14:paraId="4B113BF4" w14:textId="11CA9A29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14:paraId="6F35D7D4" w14:textId="4100CA0A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</w:tr>
      <w:tr w:rsidR="00AF3828" w:rsidRPr="00AF3828" w14:paraId="0DE80F80" w14:textId="77777777" w:rsidTr="0028384A">
        <w:tc>
          <w:tcPr>
            <w:tcW w:w="534" w:type="dxa"/>
          </w:tcPr>
          <w:p w14:paraId="695B7C14" w14:textId="30A4FB83" w:rsidR="00AF3828" w:rsidRPr="00AF3828" w:rsidRDefault="00AF3828" w:rsidP="00AF382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3E866" w14:textId="6BEB25DB" w:rsidR="00AF3828" w:rsidRPr="00176B08" w:rsidRDefault="00AF3828" w:rsidP="00B908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Доля трудоспособного населения </w:t>
            </w:r>
            <w:r w:rsidR="00B908F6">
              <w:rPr>
                <w:rFonts w:ascii="Times New Roman" w:hAnsi="Times New Roman" w:cs="Times New Roman"/>
                <w:sz w:val="20"/>
                <w:szCs w:val="20"/>
              </w:rPr>
              <w:t>Шебекинского муниципального округа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, занимающегося ф</w:t>
            </w:r>
            <w:r w:rsidR="00176B08">
              <w:rPr>
                <w:rFonts w:ascii="Times New Roman" w:hAnsi="Times New Roman" w:cs="Times New Roman"/>
                <w:sz w:val="20"/>
                <w:szCs w:val="20"/>
              </w:rPr>
              <w:t xml:space="preserve">изической культурой и спортом,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в общей численности трудоспособного населения</w:t>
            </w:r>
          </w:p>
        </w:tc>
        <w:tc>
          <w:tcPr>
            <w:tcW w:w="993" w:type="dxa"/>
          </w:tcPr>
          <w:p w14:paraId="11E788CB" w14:textId="2CA89B1C" w:rsidR="00AF3828" w:rsidRPr="00176B08" w:rsidRDefault="00AF3828" w:rsidP="00AF3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6" w:type="dxa"/>
          </w:tcPr>
          <w:p w14:paraId="7A779169" w14:textId="5B534CD9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2" w:type="dxa"/>
          </w:tcPr>
          <w:p w14:paraId="581255CA" w14:textId="25B80C35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14:paraId="52720EE8" w14:textId="7147F8C1" w:rsidR="00AF3828" w:rsidRPr="00176B08" w:rsidRDefault="00176B0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624" w:type="dxa"/>
          </w:tcPr>
          <w:p w14:paraId="7CB2C307" w14:textId="760A2455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0F0E132" w14:textId="7E20D067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</w:tcPr>
          <w:p w14:paraId="63FC2C87" w14:textId="4EAA8119" w:rsidR="00AF3828" w:rsidRPr="00176B08" w:rsidRDefault="00176B0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706" w:type="dxa"/>
          </w:tcPr>
          <w:p w14:paraId="5C453080" w14:textId="1F2C3E2A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2" w:type="dxa"/>
          </w:tcPr>
          <w:p w14:paraId="65628932" w14:textId="7F599AD5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036362F" w14:textId="4E42099C" w:rsidR="00AF3828" w:rsidRPr="00176B08" w:rsidRDefault="00176B0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563" w:type="dxa"/>
          </w:tcPr>
          <w:p w14:paraId="0AC95596" w14:textId="3184964E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3" w:type="dxa"/>
          </w:tcPr>
          <w:p w14:paraId="68E50AEB" w14:textId="4686FEF5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14:paraId="35E0D8C0" w14:textId="5653BFF7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</w:tr>
      <w:tr w:rsidR="00AF3828" w:rsidRPr="00AF3828" w14:paraId="7A591C20" w14:textId="77777777" w:rsidTr="0028384A">
        <w:tc>
          <w:tcPr>
            <w:tcW w:w="534" w:type="dxa"/>
          </w:tcPr>
          <w:p w14:paraId="2DB540F7" w14:textId="69536382" w:rsidR="00AF3828" w:rsidRPr="00AF3828" w:rsidRDefault="00AF3828" w:rsidP="00AF382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A11E2" w14:textId="3F1D61CC" w:rsidR="00AF3828" w:rsidRPr="00AF3828" w:rsidRDefault="00AF3828" w:rsidP="00AF3828">
            <w:pPr>
              <w:tabs>
                <w:tab w:val="left" w:pos="1853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993" w:type="dxa"/>
          </w:tcPr>
          <w:p w14:paraId="54DCCFE3" w14:textId="0981A68F" w:rsidR="00AF3828" w:rsidRPr="00176B08" w:rsidRDefault="00AF3828" w:rsidP="00AF3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6" w:type="dxa"/>
          </w:tcPr>
          <w:p w14:paraId="36200790" w14:textId="4DDF7797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2" w:type="dxa"/>
          </w:tcPr>
          <w:p w14:paraId="05CEFFD3" w14:textId="10FBCC2D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14:paraId="7138F354" w14:textId="75DC1813" w:rsidR="00AF3828" w:rsidRPr="00176B08" w:rsidRDefault="00176B0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</w:p>
        </w:tc>
        <w:tc>
          <w:tcPr>
            <w:tcW w:w="624" w:type="dxa"/>
          </w:tcPr>
          <w:p w14:paraId="30DBC7C4" w14:textId="44ECB6D5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A8B738E" w14:textId="482ED4E8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</w:tcPr>
          <w:p w14:paraId="52DD081E" w14:textId="6192686B" w:rsidR="00AF3828" w:rsidRPr="00176B08" w:rsidRDefault="00176B0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706" w:type="dxa"/>
          </w:tcPr>
          <w:p w14:paraId="048D58B8" w14:textId="78A44AB9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2" w:type="dxa"/>
          </w:tcPr>
          <w:p w14:paraId="3D913AF3" w14:textId="51D394F7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078F4749" w14:textId="48BCCC81" w:rsidR="00AF3828" w:rsidRPr="00176B08" w:rsidRDefault="00176B0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563" w:type="dxa"/>
          </w:tcPr>
          <w:p w14:paraId="1EAE682E" w14:textId="43686497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3" w:type="dxa"/>
          </w:tcPr>
          <w:p w14:paraId="23DF6A14" w14:textId="16E7C51B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14:paraId="4CF5520A" w14:textId="65F85ADE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</w:tr>
      <w:tr w:rsidR="00AF3828" w:rsidRPr="00AF3828" w14:paraId="06E2DFFA" w14:textId="77777777" w:rsidTr="0028384A">
        <w:tc>
          <w:tcPr>
            <w:tcW w:w="534" w:type="dxa"/>
          </w:tcPr>
          <w:p w14:paraId="1D263445" w14:textId="653D9457" w:rsidR="00AF3828" w:rsidRPr="00AF3828" w:rsidRDefault="00AF3828" w:rsidP="00AF382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FEEFE" w14:textId="0670C785" w:rsidR="00AF3828" w:rsidRPr="00AF3828" w:rsidRDefault="00AF3828" w:rsidP="00AF3828">
            <w:pPr>
              <w:tabs>
                <w:tab w:val="left" w:pos="1853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граждан среднего возраста (женщины 30-54 года; мужчины: 30-59 лет), систематически занимающихся физической культурой и спортом</w:t>
            </w:r>
          </w:p>
        </w:tc>
        <w:tc>
          <w:tcPr>
            <w:tcW w:w="993" w:type="dxa"/>
          </w:tcPr>
          <w:p w14:paraId="41707265" w14:textId="499BAAC6" w:rsidR="00AF3828" w:rsidRPr="00176B08" w:rsidRDefault="00AF3828" w:rsidP="00AF3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6" w:type="dxa"/>
          </w:tcPr>
          <w:p w14:paraId="11E16AA8" w14:textId="73F33C27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2" w:type="dxa"/>
          </w:tcPr>
          <w:p w14:paraId="0FC559F8" w14:textId="55579648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14:paraId="211935A5" w14:textId="1A08852E" w:rsidR="00AF3828" w:rsidRPr="00176B08" w:rsidRDefault="00176B0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624" w:type="dxa"/>
          </w:tcPr>
          <w:p w14:paraId="5F2BB768" w14:textId="0E2CDAE5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B280107" w14:textId="69D62D39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</w:tcPr>
          <w:p w14:paraId="38BC20C4" w14:textId="529A85F7" w:rsidR="00AF3828" w:rsidRPr="00176B08" w:rsidRDefault="00176B0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706" w:type="dxa"/>
          </w:tcPr>
          <w:p w14:paraId="2441D406" w14:textId="6F4E99E9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2" w:type="dxa"/>
          </w:tcPr>
          <w:p w14:paraId="0C6FB556" w14:textId="35736B64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48C5ED6" w14:textId="112EFF12" w:rsidR="00AF3828" w:rsidRPr="00176B08" w:rsidRDefault="00176B0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563" w:type="dxa"/>
          </w:tcPr>
          <w:p w14:paraId="081F133C" w14:textId="19BCF6D9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3" w:type="dxa"/>
          </w:tcPr>
          <w:p w14:paraId="2B318FF5" w14:textId="01568F45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14:paraId="276C7575" w14:textId="03C2E552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</w:tr>
      <w:tr w:rsidR="00AF3828" w:rsidRPr="00AF3828" w14:paraId="38C675C7" w14:textId="77777777" w:rsidTr="0028384A">
        <w:tc>
          <w:tcPr>
            <w:tcW w:w="534" w:type="dxa"/>
          </w:tcPr>
          <w:p w14:paraId="589EE1E9" w14:textId="2FA2DABC" w:rsidR="00AF3828" w:rsidRPr="00AF3828" w:rsidRDefault="00AF3828" w:rsidP="00AF382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D92DD" w14:textId="3138565B" w:rsidR="00AF3828" w:rsidRPr="00AF3828" w:rsidRDefault="00AF3828" w:rsidP="00B7716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граждан старшего возраста (женщины 55-79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лет,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мужчины 60-70 лет), систематически занимающихся физической культурой и спортом</w:t>
            </w:r>
          </w:p>
        </w:tc>
        <w:tc>
          <w:tcPr>
            <w:tcW w:w="993" w:type="dxa"/>
          </w:tcPr>
          <w:p w14:paraId="550825B7" w14:textId="2F04867C" w:rsidR="00AF3828" w:rsidRPr="00176B08" w:rsidRDefault="00AF3828" w:rsidP="00AF3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6" w:type="dxa"/>
          </w:tcPr>
          <w:p w14:paraId="349BB9DE" w14:textId="5BA817A4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2" w:type="dxa"/>
          </w:tcPr>
          <w:p w14:paraId="55365210" w14:textId="5A9FCB30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14:paraId="1FF7168B" w14:textId="4FB4717A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624" w:type="dxa"/>
          </w:tcPr>
          <w:p w14:paraId="65288718" w14:textId="034235D8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5ED39130" w14:textId="1E185532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</w:tcPr>
          <w:p w14:paraId="7575C6BC" w14:textId="0097459F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76B08" w:rsidRPr="00176B08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706" w:type="dxa"/>
          </w:tcPr>
          <w:p w14:paraId="42561481" w14:textId="74F8D69A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2" w:type="dxa"/>
          </w:tcPr>
          <w:p w14:paraId="7B5D7C97" w14:textId="094DC8B6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C81A3FE" w14:textId="7FFEF1A7" w:rsidR="00AF3828" w:rsidRPr="00176B08" w:rsidRDefault="00176B0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563" w:type="dxa"/>
          </w:tcPr>
          <w:p w14:paraId="247D19EC" w14:textId="59C95C5B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3" w:type="dxa"/>
          </w:tcPr>
          <w:p w14:paraId="6E58339F" w14:textId="1CE8F6B0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14:paraId="48C14024" w14:textId="66E43921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AF3828" w:rsidRPr="00AF3828" w14:paraId="097E49B1" w14:textId="77777777" w:rsidTr="0028384A">
        <w:tc>
          <w:tcPr>
            <w:tcW w:w="534" w:type="dxa"/>
          </w:tcPr>
          <w:p w14:paraId="19C17905" w14:textId="57BDA79C" w:rsidR="00AF3828" w:rsidRPr="00AF3828" w:rsidRDefault="00AF3828" w:rsidP="00AF382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C6453" w14:textId="33F5AE0E" w:rsidR="00AF3828" w:rsidRPr="00AF3828" w:rsidRDefault="00AF3828" w:rsidP="00AF3828">
            <w:pPr>
              <w:tabs>
                <w:tab w:val="left" w:pos="1853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</w:t>
            </w:r>
            <w:r w:rsidR="00B77166">
              <w:rPr>
                <w:rFonts w:ascii="Times New Roman" w:hAnsi="Times New Roman" w:cs="Times New Roman"/>
                <w:sz w:val="20"/>
                <w:szCs w:val="20"/>
              </w:rPr>
              <w:t>нной категории населения округа</w:t>
            </w:r>
          </w:p>
        </w:tc>
        <w:tc>
          <w:tcPr>
            <w:tcW w:w="993" w:type="dxa"/>
          </w:tcPr>
          <w:p w14:paraId="43B17DC6" w14:textId="67D89C55" w:rsidR="00AF3828" w:rsidRPr="00176B08" w:rsidRDefault="00AF3828" w:rsidP="00AF3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6" w:type="dxa"/>
          </w:tcPr>
          <w:p w14:paraId="0B32E28F" w14:textId="7BF24F14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2" w:type="dxa"/>
          </w:tcPr>
          <w:p w14:paraId="3A2A4252" w14:textId="19D0A92E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B0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14:paraId="023F0A60" w14:textId="2339E0EA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6B08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624" w:type="dxa"/>
          </w:tcPr>
          <w:p w14:paraId="477DBC66" w14:textId="43E2DA85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DB15F63" w14:textId="70E608D7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</w:tcPr>
          <w:p w14:paraId="58A52AA3" w14:textId="2B11213C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706" w:type="dxa"/>
          </w:tcPr>
          <w:p w14:paraId="5361889A" w14:textId="1DD69101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2" w:type="dxa"/>
          </w:tcPr>
          <w:p w14:paraId="5FC27088" w14:textId="4B8585DD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1640386" w14:textId="43D14E44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563" w:type="dxa"/>
          </w:tcPr>
          <w:p w14:paraId="34E7F7A8" w14:textId="6A0DC61A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3" w:type="dxa"/>
          </w:tcPr>
          <w:p w14:paraId="4214C8EA" w14:textId="2D75C32A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14:paraId="326C8D87" w14:textId="5C70859F" w:rsidR="00AF3828" w:rsidRPr="00176B08" w:rsidRDefault="00AF3828" w:rsidP="00AF3828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B0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</w:tbl>
    <w:p w14:paraId="29F4C0BD" w14:textId="72A39DD2" w:rsidR="0084372D" w:rsidRPr="00172DB1" w:rsidRDefault="006D5BD8" w:rsidP="006D5BD8">
      <w:pPr>
        <w:pStyle w:val="a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50076D" w:rsidRPr="00172DB1">
        <w:rPr>
          <w:rFonts w:ascii="Times New Roman" w:hAnsi="Times New Roman" w:cs="Times New Roman"/>
          <w:b/>
          <w:sz w:val="24"/>
          <w:szCs w:val="24"/>
        </w:rPr>
        <w:t>Перечень мероприятий (результатов) комплекса процессных мероприятий</w:t>
      </w:r>
      <w:r w:rsidR="00AD0700" w:rsidRPr="00172DB1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EE22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6"/>
        <w:tblW w:w="15984" w:type="dxa"/>
        <w:tblLayout w:type="fixed"/>
        <w:tblLook w:val="04A0" w:firstRow="1" w:lastRow="0" w:firstColumn="1" w:lastColumn="0" w:noHBand="0" w:noVBand="1"/>
      </w:tblPr>
      <w:tblGrid>
        <w:gridCol w:w="530"/>
        <w:gridCol w:w="3689"/>
        <w:gridCol w:w="1559"/>
        <w:gridCol w:w="1012"/>
        <w:gridCol w:w="973"/>
        <w:gridCol w:w="687"/>
        <w:gridCol w:w="730"/>
        <w:gridCol w:w="709"/>
        <w:gridCol w:w="709"/>
        <w:gridCol w:w="709"/>
        <w:gridCol w:w="708"/>
        <w:gridCol w:w="709"/>
        <w:gridCol w:w="3260"/>
      </w:tblGrid>
      <w:tr w:rsidR="00FD63AB" w:rsidRPr="0084372D" w14:paraId="726DD2DB" w14:textId="77777777" w:rsidTr="00F61436">
        <w:tc>
          <w:tcPr>
            <w:tcW w:w="530" w:type="dxa"/>
            <w:vMerge w:val="restart"/>
          </w:tcPr>
          <w:p w14:paraId="2D92E35C" w14:textId="77777777"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3689" w:type="dxa"/>
            <w:vMerge w:val="restart"/>
          </w:tcPr>
          <w:p w14:paraId="77290BF2" w14:textId="77777777"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</w:tcPr>
          <w:p w14:paraId="7CBC46B6" w14:textId="24D6456D" w:rsidR="00FD63AB" w:rsidRPr="0084372D" w:rsidRDefault="00FD63AB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Тип </w:t>
            </w:r>
            <w:r w:rsidR="00D51BF0"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(</w:t>
            </w: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результата)</w:t>
            </w:r>
          </w:p>
        </w:tc>
        <w:tc>
          <w:tcPr>
            <w:tcW w:w="1012" w:type="dxa"/>
            <w:vMerge w:val="restart"/>
          </w:tcPr>
          <w:p w14:paraId="5DF1A170" w14:textId="77777777" w:rsidR="00FD63AB" w:rsidRPr="0084372D" w:rsidRDefault="00FD63AB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60" w:type="dxa"/>
            <w:gridSpan w:val="2"/>
          </w:tcPr>
          <w:p w14:paraId="19CB2021" w14:textId="77777777" w:rsidR="00FD63AB" w:rsidRPr="0084372D" w:rsidRDefault="00FD63AB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274" w:type="dxa"/>
            <w:gridSpan w:val="6"/>
          </w:tcPr>
          <w:p w14:paraId="209C4EAF" w14:textId="77777777" w:rsidR="00FD63AB" w:rsidRPr="0084372D" w:rsidRDefault="00FD63AB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3260" w:type="dxa"/>
            <w:vMerge w:val="restart"/>
          </w:tcPr>
          <w:p w14:paraId="278347FF" w14:textId="77777777" w:rsidR="00FD63AB" w:rsidRPr="0084372D" w:rsidRDefault="00FD63AB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FD63AB" w:rsidRPr="0084372D" w14:paraId="2101FA98" w14:textId="77777777" w:rsidTr="00F61436">
        <w:tc>
          <w:tcPr>
            <w:tcW w:w="530" w:type="dxa"/>
            <w:vMerge/>
          </w:tcPr>
          <w:p w14:paraId="7A3F17DD" w14:textId="77777777" w:rsidR="00FD63AB" w:rsidRPr="0084372D" w:rsidRDefault="00FD63AB" w:rsidP="0006258E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</w:tcPr>
          <w:p w14:paraId="6183604F" w14:textId="77777777" w:rsidR="00FD63AB" w:rsidRPr="0084372D" w:rsidRDefault="00FD63AB" w:rsidP="0006258E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812AD9D" w14:textId="77777777" w:rsidR="00FD63AB" w:rsidRPr="0084372D" w:rsidRDefault="00FD63AB" w:rsidP="0006258E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14:paraId="4F9B1DA0" w14:textId="77777777" w:rsidR="00FD63AB" w:rsidRPr="0084372D" w:rsidRDefault="00FD63AB" w:rsidP="0006258E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3" w:type="dxa"/>
          </w:tcPr>
          <w:p w14:paraId="0CCC68CE" w14:textId="77777777" w:rsidR="00FD63AB" w:rsidRPr="0084372D" w:rsidRDefault="00FD63AB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14:paraId="18DD6CF9" w14:textId="77777777" w:rsidR="00FD63AB" w:rsidRPr="0084372D" w:rsidRDefault="00FD63AB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30" w:type="dxa"/>
          </w:tcPr>
          <w:p w14:paraId="01AA4089" w14:textId="77777777"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14:paraId="7B7A8475" w14:textId="77777777"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14:paraId="263881A8" w14:textId="77777777"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14:paraId="60D2C081" w14:textId="77777777"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14:paraId="102FF0BB" w14:textId="77777777"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14:paraId="1A32DD93" w14:textId="77777777"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3260" w:type="dxa"/>
            <w:vMerge/>
          </w:tcPr>
          <w:p w14:paraId="2C6B0740" w14:textId="77777777" w:rsidR="00FD63AB" w:rsidRPr="0084372D" w:rsidRDefault="00FD63AB" w:rsidP="0006258E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4372D" w:rsidRPr="0084372D" w14:paraId="5D70D013" w14:textId="77777777" w:rsidTr="00F61436">
        <w:tc>
          <w:tcPr>
            <w:tcW w:w="530" w:type="dxa"/>
          </w:tcPr>
          <w:p w14:paraId="63F7529D" w14:textId="77777777" w:rsidR="0084372D" w:rsidRPr="0084372D" w:rsidRDefault="0084372D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89" w:type="dxa"/>
          </w:tcPr>
          <w:p w14:paraId="2229301F" w14:textId="77777777" w:rsidR="0084372D" w:rsidRPr="0084372D" w:rsidRDefault="0084372D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2127DBFF" w14:textId="77777777" w:rsidR="0084372D" w:rsidRPr="0084372D" w:rsidRDefault="0084372D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14:paraId="112F8B19" w14:textId="77777777" w:rsidR="0084372D" w:rsidRPr="0084372D" w:rsidRDefault="0084372D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73" w:type="dxa"/>
          </w:tcPr>
          <w:p w14:paraId="67F8002B" w14:textId="77777777" w:rsidR="0084372D" w:rsidRPr="0084372D" w:rsidRDefault="0084372D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14:paraId="302B5367" w14:textId="77777777" w:rsidR="0084372D" w:rsidRPr="0084372D" w:rsidRDefault="0084372D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30" w:type="dxa"/>
          </w:tcPr>
          <w:p w14:paraId="092B71D6" w14:textId="77777777" w:rsidR="0084372D" w:rsidRPr="0084372D" w:rsidRDefault="0084372D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14:paraId="62BAC2EE" w14:textId="77777777" w:rsidR="0084372D" w:rsidRPr="0084372D" w:rsidRDefault="0084372D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31D51A66" w14:textId="77777777" w:rsidR="0084372D" w:rsidRPr="0084372D" w:rsidRDefault="0084372D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14:paraId="57629125" w14:textId="77777777" w:rsidR="0084372D" w:rsidRPr="0084372D" w:rsidRDefault="0084372D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14:paraId="7B672D54" w14:textId="77777777" w:rsidR="0084372D" w:rsidRPr="0084372D" w:rsidRDefault="0084372D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14:paraId="4042D724" w14:textId="77777777" w:rsidR="0084372D" w:rsidRPr="0084372D" w:rsidRDefault="0084372D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3260" w:type="dxa"/>
          </w:tcPr>
          <w:p w14:paraId="5F446202" w14:textId="77777777" w:rsidR="0084372D" w:rsidRPr="0084372D" w:rsidRDefault="0084372D" w:rsidP="0084372D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AD0700" w:rsidRPr="0084372D" w14:paraId="6E0A2067" w14:textId="77777777" w:rsidTr="00F61436">
        <w:tc>
          <w:tcPr>
            <w:tcW w:w="530" w:type="dxa"/>
          </w:tcPr>
          <w:p w14:paraId="4BEB5194" w14:textId="77777777" w:rsidR="00AD0700" w:rsidRPr="002B0F9D" w:rsidRDefault="00AD0700" w:rsidP="002B0F9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4" w:type="dxa"/>
            <w:gridSpan w:val="12"/>
          </w:tcPr>
          <w:p w14:paraId="1DA56B17" w14:textId="628637D7" w:rsidR="00AD0700" w:rsidRPr="00FC12D1" w:rsidRDefault="00EA613D" w:rsidP="00EA613D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«Организация событийных спортивных мероприятий и проведение мероприятий, направленных на реализацию Всероссийского физкультурно-спортивного комплекса «Готов к труду и обороне» на территории Шебекинского муниципального округа»</w:t>
            </w:r>
          </w:p>
        </w:tc>
      </w:tr>
      <w:tr w:rsidR="000D62F8" w:rsidRPr="0084372D" w14:paraId="2B331002" w14:textId="77777777" w:rsidTr="00F61436">
        <w:tc>
          <w:tcPr>
            <w:tcW w:w="530" w:type="dxa"/>
          </w:tcPr>
          <w:p w14:paraId="158A0176" w14:textId="77777777" w:rsidR="000D62F8" w:rsidRPr="00AD0700" w:rsidRDefault="000D62F8" w:rsidP="0006258E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89" w:type="dxa"/>
          </w:tcPr>
          <w:p w14:paraId="6A66D106" w14:textId="1DF916D4" w:rsidR="000D62F8" w:rsidRPr="00AD0700" w:rsidRDefault="00EE2298" w:rsidP="00176B08">
            <w:pPr>
              <w:pStyle w:val="a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2298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Шебекинского 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ниципального округа»</w:t>
            </w:r>
          </w:p>
        </w:tc>
        <w:tc>
          <w:tcPr>
            <w:tcW w:w="1559" w:type="dxa"/>
          </w:tcPr>
          <w:p w14:paraId="056DC620" w14:textId="77777777" w:rsidR="000D62F8" w:rsidRPr="00AD0700" w:rsidRDefault="000D62F8" w:rsidP="001819A1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12" w:type="dxa"/>
          </w:tcPr>
          <w:p w14:paraId="5F565F2A" w14:textId="14CBD3A5" w:rsidR="000D62F8" w:rsidRPr="00CA4E25" w:rsidRDefault="003B7385" w:rsidP="00AD0700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чел.</w:t>
            </w:r>
          </w:p>
        </w:tc>
        <w:tc>
          <w:tcPr>
            <w:tcW w:w="973" w:type="dxa"/>
          </w:tcPr>
          <w:p w14:paraId="0F8DA82D" w14:textId="074C6D9A" w:rsidR="000D62F8" w:rsidRPr="003B7385" w:rsidRDefault="003B7385" w:rsidP="0074085D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687" w:type="dxa"/>
          </w:tcPr>
          <w:p w14:paraId="487978A0" w14:textId="77777777" w:rsidR="000D62F8" w:rsidRPr="003B7385" w:rsidRDefault="000D62F8" w:rsidP="00AD0700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73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30" w:type="dxa"/>
          </w:tcPr>
          <w:p w14:paraId="77156764" w14:textId="62BB806B" w:rsidR="000D62F8" w:rsidRPr="003B7385" w:rsidRDefault="003B7385" w:rsidP="00CA4E25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10,3</w:t>
            </w:r>
          </w:p>
        </w:tc>
        <w:tc>
          <w:tcPr>
            <w:tcW w:w="709" w:type="dxa"/>
          </w:tcPr>
          <w:p w14:paraId="0B2C5C4B" w14:textId="31682C1A" w:rsidR="000D62F8" w:rsidRPr="003B7385" w:rsidRDefault="003B7385" w:rsidP="00CA4E25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709" w:type="dxa"/>
          </w:tcPr>
          <w:p w14:paraId="3FDD718D" w14:textId="6F8F2213" w:rsidR="000D62F8" w:rsidRPr="003B7385" w:rsidRDefault="003B7385" w:rsidP="00CA4E25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709" w:type="dxa"/>
          </w:tcPr>
          <w:p w14:paraId="2D5A12EE" w14:textId="692E7F74" w:rsidR="000D62F8" w:rsidRPr="003B7385" w:rsidRDefault="003B7385" w:rsidP="00CA4E25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708" w:type="dxa"/>
          </w:tcPr>
          <w:p w14:paraId="7394ECBB" w14:textId="1F2892D8" w:rsidR="000D62F8" w:rsidRPr="003B7385" w:rsidRDefault="003B7385" w:rsidP="00CA4E25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26,0</w:t>
            </w:r>
          </w:p>
        </w:tc>
        <w:tc>
          <w:tcPr>
            <w:tcW w:w="709" w:type="dxa"/>
          </w:tcPr>
          <w:p w14:paraId="334AAB95" w14:textId="07F693D5" w:rsidR="000D62F8" w:rsidRPr="003B7385" w:rsidRDefault="003B7385" w:rsidP="00CA4E25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27,0</w:t>
            </w:r>
          </w:p>
        </w:tc>
        <w:tc>
          <w:tcPr>
            <w:tcW w:w="3260" w:type="dxa"/>
          </w:tcPr>
          <w:p w14:paraId="52A55176" w14:textId="2000F119" w:rsidR="000D62F8" w:rsidRPr="00AD0700" w:rsidRDefault="00176B08" w:rsidP="00176B08">
            <w:pPr>
              <w:pStyle w:val="a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3B7385">
              <w:rPr>
                <w:rFonts w:ascii="Times New Roman" w:hAnsi="Times New Roman" w:cs="Times New Roman"/>
                <w:sz w:val="20"/>
                <w:szCs w:val="20"/>
              </w:rPr>
              <w:t xml:space="preserve"> принявших участие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физкультурно</w:t>
            </w:r>
            <w:r w:rsidR="00F61436">
              <w:rPr>
                <w:rFonts w:ascii="Times New Roman" w:hAnsi="Times New Roman" w:cs="Times New Roman"/>
                <w:sz w:val="20"/>
                <w:szCs w:val="20"/>
              </w:rPr>
              <w:t>-ма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ссовых и спортивных мероприятий</w:t>
            </w:r>
            <w:r w:rsidR="00F61436">
              <w:rPr>
                <w:rFonts w:ascii="Times New Roman" w:hAnsi="Times New Roman" w:cs="Times New Roman"/>
                <w:sz w:val="20"/>
                <w:szCs w:val="20"/>
              </w:rPr>
              <w:t xml:space="preserve">, проводимых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территории Шебекинского муниципального округа</w:t>
            </w:r>
            <w:proofErr w:type="gramEnd"/>
          </w:p>
        </w:tc>
      </w:tr>
    </w:tbl>
    <w:p w14:paraId="60F9E508" w14:textId="77777777" w:rsidR="001C36BE" w:rsidRPr="00CA4E25" w:rsidRDefault="001C36BE" w:rsidP="000D62F8">
      <w:pPr>
        <w:rPr>
          <w:rFonts w:ascii="Times New Roman" w:hAnsi="Times New Roman" w:cs="Times New Roman"/>
          <w:b/>
          <w:sz w:val="16"/>
          <w:szCs w:val="16"/>
        </w:rPr>
      </w:pPr>
    </w:p>
    <w:p w14:paraId="6DD4489B" w14:textId="77777777" w:rsidR="0006258E" w:rsidRDefault="001C36BE" w:rsidP="001C36BE">
      <w:pPr>
        <w:pStyle w:val="a0"/>
        <w:numPr>
          <w:ilvl w:val="0"/>
          <w:numId w:val="11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6BE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  <w:r w:rsidR="00AD070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6"/>
        <w:tblW w:w="15985" w:type="dxa"/>
        <w:tblLook w:val="04A0" w:firstRow="1" w:lastRow="0" w:firstColumn="1" w:lastColumn="0" w:noHBand="0" w:noVBand="1"/>
      </w:tblPr>
      <w:tblGrid>
        <w:gridCol w:w="5495"/>
        <w:gridCol w:w="2410"/>
        <w:gridCol w:w="1134"/>
        <w:gridCol w:w="1134"/>
        <w:gridCol w:w="1134"/>
        <w:gridCol w:w="1134"/>
        <w:gridCol w:w="1134"/>
        <w:gridCol w:w="1134"/>
        <w:gridCol w:w="1276"/>
      </w:tblGrid>
      <w:tr w:rsidR="001C36BE" w:rsidRPr="00BA0DA0" w14:paraId="5E32F706" w14:textId="77777777" w:rsidTr="00CA4E25">
        <w:tc>
          <w:tcPr>
            <w:tcW w:w="5495" w:type="dxa"/>
            <w:vMerge w:val="restart"/>
            <w:vAlign w:val="center"/>
          </w:tcPr>
          <w:p w14:paraId="03F2674F" w14:textId="77777777"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14:paraId="05720510" w14:textId="77777777"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vAlign w:val="center"/>
          </w:tcPr>
          <w:p w14:paraId="0238F59B" w14:textId="77777777"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Объем финансового обеспечения по годам, </w:t>
            </w:r>
            <w:proofErr w:type="spell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  <w:proofErr w:type="spellEnd"/>
          </w:p>
        </w:tc>
      </w:tr>
      <w:tr w:rsidR="001C36BE" w:rsidRPr="00BA0DA0" w14:paraId="5DFFD8E3" w14:textId="77777777" w:rsidTr="00CA4E25">
        <w:tc>
          <w:tcPr>
            <w:tcW w:w="5495" w:type="dxa"/>
            <w:vMerge/>
            <w:vAlign w:val="center"/>
          </w:tcPr>
          <w:p w14:paraId="643B9877" w14:textId="77777777"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14:paraId="5D5504AA" w14:textId="77777777"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1A0DC21" w14:textId="77777777"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Align w:val="center"/>
          </w:tcPr>
          <w:p w14:paraId="3329A6D2" w14:textId="77777777"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5FF18F0B" w14:textId="77777777"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Align w:val="center"/>
          </w:tcPr>
          <w:p w14:paraId="51098125" w14:textId="77777777"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1134" w:type="dxa"/>
            <w:vAlign w:val="center"/>
          </w:tcPr>
          <w:p w14:paraId="74AC54B6" w14:textId="77777777"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134" w:type="dxa"/>
            <w:vAlign w:val="center"/>
          </w:tcPr>
          <w:p w14:paraId="123AB604" w14:textId="77777777"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14:paraId="71658081" w14:textId="77777777"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1C36BE" w:rsidRPr="00154D63" w14:paraId="01DB2627" w14:textId="77777777" w:rsidTr="00CA4E25">
        <w:tc>
          <w:tcPr>
            <w:tcW w:w="5495" w:type="dxa"/>
          </w:tcPr>
          <w:p w14:paraId="3B305867" w14:textId="77777777"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8BC3C63" w14:textId="77777777"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78657B0D" w14:textId="77777777"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682EA0CD" w14:textId="77777777"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5FDBB4B5" w14:textId="77777777"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0AB07499" w14:textId="77777777"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2E75DA30" w14:textId="77777777"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7A403DA6" w14:textId="77777777"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14:paraId="0D89FDD2" w14:textId="77777777"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603BB4" w:rsidRPr="00B01A69" w14:paraId="17DDEC6A" w14:textId="77777777" w:rsidTr="004030AC">
        <w:trPr>
          <w:trHeight w:val="261"/>
        </w:trPr>
        <w:tc>
          <w:tcPr>
            <w:tcW w:w="5495" w:type="dxa"/>
          </w:tcPr>
          <w:p w14:paraId="4F5356DF" w14:textId="77777777" w:rsidR="00603BB4" w:rsidRPr="00750E4E" w:rsidRDefault="00603BB4" w:rsidP="00603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0E4E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Комплекс процессных мероприятий (всего), в том числе:</w:t>
            </w:r>
          </w:p>
        </w:tc>
        <w:tc>
          <w:tcPr>
            <w:tcW w:w="2410" w:type="dxa"/>
          </w:tcPr>
          <w:p w14:paraId="4B388566" w14:textId="63431D7A" w:rsidR="00603BB4" w:rsidRPr="00B01A69" w:rsidRDefault="00603BB4" w:rsidP="00603B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06 4</w:t>
            </w:r>
          </w:p>
        </w:tc>
        <w:tc>
          <w:tcPr>
            <w:tcW w:w="1134" w:type="dxa"/>
          </w:tcPr>
          <w:p w14:paraId="52628979" w14:textId="29E9888C" w:rsidR="00603BB4" w:rsidRPr="00603BB4" w:rsidRDefault="00603BB4" w:rsidP="00603B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BB4">
              <w:rPr>
                <w:rFonts w:ascii="Times New Roman" w:hAnsi="Times New Roman" w:cs="Times New Roman"/>
                <w:b/>
                <w:sz w:val="20"/>
                <w:szCs w:val="20"/>
              </w:rPr>
              <w:t>15 360,4</w:t>
            </w:r>
          </w:p>
        </w:tc>
        <w:tc>
          <w:tcPr>
            <w:tcW w:w="1134" w:type="dxa"/>
          </w:tcPr>
          <w:p w14:paraId="2940C49E" w14:textId="45379600" w:rsidR="00603BB4" w:rsidRPr="00603BB4" w:rsidRDefault="00603BB4" w:rsidP="00603B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BB4">
              <w:rPr>
                <w:rFonts w:ascii="Times New Roman" w:hAnsi="Times New Roman" w:cs="Times New Roman"/>
                <w:b/>
                <w:sz w:val="20"/>
                <w:szCs w:val="20"/>
              </w:rPr>
              <w:t>14 939,2</w:t>
            </w:r>
          </w:p>
        </w:tc>
        <w:tc>
          <w:tcPr>
            <w:tcW w:w="1134" w:type="dxa"/>
          </w:tcPr>
          <w:p w14:paraId="34C3BD30" w14:textId="25B54AA8" w:rsidR="00603BB4" w:rsidRPr="00603BB4" w:rsidRDefault="00603BB4" w:rsidP="00603B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BB4">
              <w:rPr>
                <w:rFonts w:ascii="Times New Roman" w:hAnsi="Times New Roman" w:cs="Times New Roman"/>
                <w:b/>
                <w:sz w:val="20"/>
                <w:szCs w:val="20"/>
              </w:rPr>
              <w:t>15 536,8</w:t>
            </w:r>
          </w:p>
        </w:tc>
        <w:tc>
          <w:tcPr>
            <w:tcW w:w="1134" w:type="dxa"/>
          </w:tcPr>
          <w:p w14:paraId="5B6859ED" w14:textId="41C53F43" w:rsidR="00603BB4" w:rsidRPr="00603BB4" w:rsidRDefault="00603BB4" w:rsidP="00603B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BB4">
              <w:rPr>
                <w:rFonts w:ascii="Times New Roman" w:hAnsi="Times New Roman" w:cs="Times New Roman"/>
                <w:b/>
                <w:sz w:val="20"/>
                <w:szCs w:val="20"/>
              </w:rPr>
              <w:t>16 158,3</w:t>
            </w:r>
          </w:p>
        </w:tc>
        <w:tc>
          <w:tcPr>
            <w:tcW w:w="1134" w:type="dxa"/>
          </w:tcPr>
          <w:p w14:paraId="5EEB9617" w14:textId="1993046F" w:rsidR="00603BB4" w:rsidRPr="00603BB4" w:rsidRDefault="00603BB4" w:rsidP="00603B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BB4">
              <w:rPr>
                <w:rFonts w:ascii="Times New Roman" w:hAnsi="Times New Roman" w:cs="Times New Roman"/>
                <w:b/>
                <w:sz w:val="20"/>
                <w:szCs w:val="20"/>
              </w:rPr>
              <w:t>16 804,6</w:t>
            </w:r>
          </w:p>
        </w:tc>
        <w:tc>
          <w:tcPr>
            <w:tcW w:w="1134" w:type="dxa"/>
          </w:tcPr>
          <w:p w14:paraId="0EE9E40C" w14:textId="6A66288C" w:rsidR="00603BB4" w:rsidRPr="00603BB4" w:rsidRDefault="00603BB4" w:rsidP="00603B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BB4">
              <w:rPr>
                <w:rFonts w:ascii="Times New Roman" w:hAnsi="Times New Roman" w:cs="Times New Roman"/>
                <w:b/>
                <w:sz w:val="20"/>
                <w:szCs w:val="20"/>
              </w:rPr>
              <w:t>17 476,8</w:t>
            </w:r>
          </w:p>
        </w:tc>
        <w:tc>
          <w:tcPr>
            <w:tcW w:w="1276" w:type="dxa"/>
          </w:tcPr>
          <w:p w14:paraId="3DDE6538" w14:textId="4C954EF2" w:rsidR="00603BB4" w:rsidRPr="00603BB4" w:rsidRDefault="00603BB4" w:rsidP="00603B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BB4">
              <w:rPr>
                <w:rFonts w:ascii="Times New Roman" w:hAnsi="Times New Roman" w:cs="Times New Roman"/>
                <w:b/>
                <w:sz w:val="20"/>
                <w:szCs w:val="20"/>
              </w:rPr>
              <w:t>96 276,1</w:t>
            </w:r>
          </w:p>
        </w:tc>
      </w:tr>
      <w:tr w:rsidR="00900487" w:rsidRPr="00B01A69" w14:paraId="433024E3" w14:textId="77777777" w:rsidTr="00900487">
        <w:tc>
          <w:tcPr>
            <w:tcW w:w="5495" w:type="dxa"/>
          </w:tcPr>
          <w:p w14:paraId="37C35488" w14:textId="77777777" w:rsidR="00900487" w:rsidRPr="00154D63" w:rsidRDefault="00900487" w:rsidP="00900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14:paraId="147346BA" w14:textId="77777777" w:rsidR="00900487" w:rsidRPr="00900487" w:rsidRDefault="00900487" w:rsidP="00900487">
            <w:pPr>
              <w:ind w:lef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900487">
              <w:rPr>
                <w:rFonts w:ascii="Times New Roman" w:hAnsi="Times New Roman" w:cs="Times New Roman"/>
                <w:sz w:val="20"/>
                <w:szCs w:val="20"/>
              </w:rPr>
              <w:t>879 1102 06 4 01 00590 100</w:t>
            </w:r>
          </w:p>
          <w:p w14:paraId="256D1368" w14:textId="77777777" w:rsidR="00900487" w:rsidRPr="00900487" w:rsidRDefault="00900487" w:rsidP="00900487">
            <w:pPr>
              <w:ind w:lef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900487">
              <w:rPr>
                <w:rFonts w:ascii="Times New Roman" w:hAnsi="Times New Roman" w:cs="Times New Roman"/>
                <w:sz w:val="20"/>
                <w:szCs w:val="20"/>
              </w:rPr>
              <w:t>879 1102 06 4 01 00590 200</w:t>
            </w:r>
          </w:p>
          <w:p w14:paraId="648E3B58" w14:textId="77777777" w:rsidR="00900487" w:rsidRPr="00900487" w:rsidRDefault="00900487" w:rsidP="00900487">
            <w:pPr>
              <w:ind w:lef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900487">
              <w:rPr>
                <w:rFonts w:ascii="Times New Roman" w:hAnsi="Times New Roman" w:cs="Times New Roman"/>
                <w:sz w:val="20"/>
                <w:szCs w:val="20"/>
              </w:rPr>
              <w:t>879 1102 06 4 01 00590 300</w:t>
            </w:r>
          </w:p>
          <w:p w14:paraId="3F879282" w14:textId="77777777" w:rsidR="00900487" w:rsidRPr="00900487" w:rsidRDefault="00900487" w:rsidP="00900487">
            <w:pPr>
              <w:ind w:lef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900487">
              <w:rPr>
                <w:rFonts w:ascii="Times New Roman" w:hAnsi="Times New Roman" w:cs="Times New Roman"/>
                <w:sz w:val="20"/>
                <w:szCs w:val="20"/>
              </w:rPr>
              <w:t>879 1102 06 4 01 00590 800</w:t>
            </w:r>
          </w:p>
          <w:p w14:paraId="5B8EBDD2" w14:textId="78664211" w:rsidR="00900487" w:rsidRPr="00900487" w:rsidRDefault="00900487" w:rsidP="00603BB4">
            <w:pPr>
              <w:ind w:left="-1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E150805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E15C6A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A33BFA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40CE1F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304F1C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57A278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00790A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487" w:rsidRPr="00B01A69" w14:paraId="6717366C" w14:textId="77777777" w:rsidTr="00900487">
        <w:tc>
          <w:tcPr>
            <w:tcW w:w="5495" w:type="dxa"/>
          </w:tcPr>
          <w:p w14:paraId="2903F168" w14:textId="77777777" w:rsidR="00900487" w:rsidRPr="00154D63" w:rsidRDefault="00900487" w:rsidP="00900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14:paraId="1750ED90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B66B6E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4424B0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4069F4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2D6C6A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A4EFE2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936E9D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07821C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487" w:rsidRPr="00B01A69" w14:paraId="69ECF638" w14:textId="77777777" w:rsidTr="00900487">
        <w:tc>
          <w:tcPr>
            <w:tcW w:w="5495" w:type="dxa"/>
          </w:tcPr>
          <w:p w14:paraId="008FCDAA" w14:textId="77777777" w:rsidR="00900487" w:rsidRPr="003E53ED" w:rsidRDefault="00900487" w:rsidP="00900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14:paraId="27D1B2F9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CBC77C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B0BAE6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FED963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E6AC98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77FFFD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A44C4D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0FF312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B4" w:rsidRPr="00B01A69" w14:paraId="2847BC7B" w14:textId="77777777" w:rsidTr="00900487">
        <w:tc>
          <w:tcPr>
            <w:tcW w:w="5495" w:type="dxa"/>
          </w:tcPr>
          <w:p w14:paraId="42AEA5C6" w14:textId="77777777" w:rsidR="00603BB4" w:rsidRPr="003E53ED" w:rsidRDefault="00603BB4" w:rsidP="00603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14:paraId="411A7831" w14:textId="77777777" w:rsidR="00603BB4" w:rsidRPr="00B01A69" w:rsidRDefault="00603BB4" w:rsidP="00603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81D2C8" w14:textId="5027EE99" w:rsidR="00603BB4" w:rsidRPr="00B01A69" w:rsidRDefault="00603BB4" w:rsidP="00603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15 360,4</w:t>
            </w:r>
          </w:p>
        </w:tc>
        <w:tc>
          <w:tcPr>
            <w:tcW w:w="1134" w:type="dxa"/>
          </w:tcPr>
          <w:p w14:paraId="22801A79" w14:textId="453FCCAE" w:rsidR="00603BB4" w:rsidRDefault="00603BB4" w:rsidP="00603BB4">
            <w:pPr>
              <w:jc w:val="center"/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14 939,2</w:t>
            </w:r>
          </w:p>
        </w:tc>
        <w:tc>
          <w:tcPr>
            <w:tcW w:w="1134" w:type="dxa"/>
          </w:tcPr>
          <w:p w14:paraId="2784694D" w14:textId="6A6A9C88" w:rsidR="00603BB4" w:rsidRDefault="00603BB4" w:rsidP="00603BB4">
            <w:pPr>
              <w:jc w:val="center"/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15 536,8</w:t>
            </w:r>
          </w:p>
        </w:tc>
        <w:tc>
          <w:tcPr>
            <w:tcW w:w="1134" w:type="dxa"/>
          </w:tcPr>
          <w:p w14:paraId="1DC8848B" w14:textId="10E432D9" w:rsidR="00603BB4" w:rsidRDefault="00603BB4" w:rsidP="00603BB4">
            <w:pPr>
              <w:jc w:val="center"/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16 158,3</w:t>
            </w:r>
          </w:p>
        </w:tc>
        <w:tc>
          <w:tcPr>
            <w:tcW w:w="1134" w:type="dxa"/>
          </w:tcPr>
          <w:p w14:paraId="30918C9B" w14:textId="3C2D33E3" w:rsidR="00603BB4" w:rsidRDefault="00603BB4" w:rsidP="00603BB4">
            <w:pPr>
              <w:jc w:val="center"/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16 804,6</w:t>
            </w:r>
          </w:p>
        </w:tc>
        <w:tc>
          <w:tcPr>
            <w:tcW w:w="1134" w:type="dxa"/>
          </w:tcPr>
          <w:p w14:paraId="5ACBF46B" w14:textId="1AF7F5DB" w:rsidR="00603BB4" w:rsidRDefault="00603BB4" w:rsidP="00603BB4">
            <w:pPr>
              <w:jc w:val="center"/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17 476,8</w:t>
            </w:r>
          </w:p>
        </w:tc>
        <w:tc>
          <w:tcPr>
            <w:tcW w:w="1276" w:type="dxa"/>
          </w:tcPr>
          <w:p w14:paraId="5D6C8C1A" w14:textId="45EB41AA" w:rsidR="00603BB4" w:rsidRDefault="00603BB4" w:rsidP="00603BB4">
            <w:pPr>
              <w:jc w:val="center"/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276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,1</w:t>
            </w:r>
          </w:p>
        </w:tc>
      </w:tr>
      <w:tr w:rsidR="00900487" w:rsidRPr="00B01A69" w14:paraId="0DB2EC87" w14:textId="77777777" w:rsidTr="00900487">
        <w:tc>
          <w:tcPr>
            <w:tcW w:w="5495" w:type="dxa"/>
          </w:tcPr>
          <w:p w14:paraId="631677E6" w14:textId="77777777" w:rsidR="00900487" w:rsidRPr="00154D63" w:rsidRDefault="00900487" w:rsidP="00900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14:paraId="70029BC0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E15DA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3924D6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46FB03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1870B1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A7FE87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DC8525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EC98E9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487" w:rsidRPr="00B01A69" w14:paraId="509D7F63" w14:textId="77777777" w:rsidTr="00CA4E25">
        <w:tc>
          <w:tcPr>
            <w:tcW w:w="5495" w:type="dxa"/>
          </w:tcPr>
          <w:p w14:paraId="2428AE44" w14:textId="77777777" w:rsidR="00900487" w:rsidRPr="00154D63" w:rsidRDefault="00900487" w:rsidP="00900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14:paraId="47B23B86" w14:textId="038D4E8A" w:rsidR="00900487" w:rsidRPr="00B01A69" w:rsidRDefault="00900487" w:rsidP="009D630A">
            <w:pPr>
              <w:ind w:lef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A24ED6" w14:textId="11EB1B91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B72256" w14:textId="36E88961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AD18BA" w14:textId="5E928AED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9A8F76" w14:textId="737EB27E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7E46F5" w14:textId="5D35C9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74FB79" w14:textId="3A154646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E01BF6" w14:textId="6D42E342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B4" w:rsidRPr="00B01A69" w14:paraId="7D2F0CE4" w14:textId="77777777" w:rsidTr="00CA4E25">
        <w:tc>
          <w:tcPr>
            <w:tcW w:w="5495" w:type="dxa"/>
          </w:tcPr>
          <w:p w14:paraId="452CDCB2" w14:textId="1C46FE89" w:rsidR="00603BB4" w:rsidRPr="00740A36" w:rsidRDefault="00603BB4" w:rsidP="00603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A3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(результаты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) </w:t>
            </w:r>
            <w:r w:rsidRPr="00EE2298">
              <w:rPr>
                <w:rFonts w:ascii="Times New Roman" w:hAnsi="Times New Roman" w:cs="Times New Roman"/>
                <w:b/>
                <w:sz w:val="18"/>
                <w:szCs w:val="18"/>
              </w:rPr>
              <w:t>«Проведены мероприятия физкультурно-массовой и спортивной направленности для популяризации физической культуры и спорта среди всех групп населения Шебекинско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го муниципального округа»</w:t>
            </w:r>
            <w:r w:rsidRPr="00740A36">
              <w:rPr>
                <w:rFonts w:ascii="Times New Roman" w:hAnsi="Times New Roman" w:cs="Times New Roman"/>
                <w:b/>
                <w:sz w:val="18"/>
                <w:szCs w:val="18"/>
              </w:rPr>
              <w:t>, всего, в том числе:</w:t>
            </w:r>
          </w:p>
        </w:tc>
        <w:tc>
          <w:tcPr>
            <w:tcW w:w="2410" w:type="dxa"/>
          </w:tcPr>
          <w:p w14:paraId="651B696F" w14:textId="362F770C" w:rsidR="00603BB4" w:rsidRPr="00924A57" w:rsidRDefault="00603BB4" w:rsidP="00603B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924A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4 01</w:t>
            </w:r>
          </w:p>
        </w:tc>
        <w:tc>
          <w:tcPr>
            <w:tcW w:w="1134" w:type="dxa"/>
          </w:tcPr>
          <w:p w14:paraId="67A8C02E" w14:textId="01605ACF" w:rsidR="00603BB4" w:rsidRPr="00603BB4" w:rsidRDefault="00603BB4" w:rsidP="00603B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BB4">
              <w:rPr>
                <w:rFonts w:ascii="Times New Roman" w:hAnsi="Times New Roman" w:cs="Times New Roman"/>
                <w:b/>
                <w:sz w:val="20"/>
                <w:szCs w:val="20"/>
              </w:rPr>
              <w:t>15 360,4</w:t>
            </w:r>
          </w:p>
        </w:tc>
        <w:tc>
          <w:tcPr>
            <w:tcW w:w="1134" w:type="dxa"/>
          </w:tcPr>
          <w:p w14:paraId="4FE1A463" w14:textId="55B0522A" w:rsidR="00603BB4" w:rsidRPr="00603BB4" w:rsidRDefault="00603BB4" w:rsidP="00603B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BB4">
              <w:rPr>
                <w:rFonts w:ascii="Times New Roman" w:hAnsi="Times New Roman" w:cs="Times New Roman"/>
                <w:b/>
                <w:sz w:val="20"/>
                <w:szCs w:val="20"/>
              </w:rPr>
              <w:t>14 939,2</w:t>
            </w:r>
          </w:p>
        </w:tc>
        <w:tc>
          <w:tcPr>
            <w:tcW w:w="1134" w:type="dxa"/>
          </w:tcPr>
          <w:p w14:paraId="1E6C5796" w14:textId="6C940BB2" w:rsidR="00603BB4" w:rsidRPr="00603BB4" w:rsidRDefault="00603BB4" w:rsidP="00603B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BB4">
              <w:rPr>
                <w:rFonts w:ascii="Times New Roman" w:hAnsi="Times New Roman" w:cs="Times New Roman"/>
                <w:b/>
                <w:sz w:val="20"/>
                <w:szCs w:val="20"/>
              </w:rPr>
              <w:t>15 536,8</w:t>
            </w:r>
          </w:p>
        </w:tc>
        <w:tc>
          <w:tcPr>
            <w:tcW w:w="1134" w:type="dxa"/>
          </w:tcPr>
          <w:p w14:paraId="7C3412BF" w14:textId="1D86B4E1" w:rsidR="00603BB4" w:rsidRPr="00603BB4" w:rsidRDefault="00603BB4" w:rsidP="00603B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BB4">
              <w:rPr>
                <w:rFonts w:ascii="Times New Roman" w:hAnsi="Times New Roman" w:cs="Times New Roman"/>
                <w:b/>
                <w:sz w:val="20"/>
                <w:szCs w:val="20"/>
              </w:rPr>
              <w:t>16 158,3</w:t>
            </w:r>
          </w:p>
        </w:tc>
        <w:tc>
          <w:tcPr>
            <w:tcW w:w="1134" w:type="dxa"/>
          </w:tcPr>
          <w:p w14:paraId="0C9DA54C" w14:textId="50BCB1A3" w:rsidR="00603BB4" w:rsidRPr="00603BB4" w:rsidRDefault="00603BB4" w:rsidP="00603B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BB4">
              <w:rPr>
                <w:rFonts w:ascii="Times New Roman" w:hAnsi="Times New Roman" w:cs="Times New Roman"/>
                <w:b/>
                <w:sz w:val="20"/>
                <w:szCs w:val="20"/>
              </w:rPr>
              <w:t>16 804,6</w:t>
            </w:r>
          </w:p>
        </w:tc>
        <w:tc>
          <w:tcPr>
            <w:tcW w:w="1134" w:type="dxa"/>
          </w:tcPr>
          <w:p w14:paraId="16DB0218" w14:textId="438CFC86" w:rsidR="00603BB4" w:rsidRPr="00603BB4" w:rsidRDefault="00603BB4" w:rsidP="00603B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BB4">
              <w:rPr>
                <w:rFonts w:ascii="Times New Roman" w:hAnsi="Times New Roman" w:cs="Times New Roman"/>
                <w:b/>
                <w:sz w:val="20"/>
                <w:szCs w:val="20"/>
              </w:rPr>
              <w:t>17 476,8</w:t>
            </w:r>
          </w:p>
        </w:tc>
        <w:tc>
          <w:tcPr>
            <w:tcW w:w="1276" w:type="dxa"/>
          </w:tcPr>
          <w:p w14:paraId="6AEC1002" w14:textId="7C431C55" w:rsidR="00603BB4" w:rsidRPr="00603BB4" w:rsidRDefault="00603BB4" w:rsidP="00603B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BB4">
              <w:rPr>
                <w:rFonts w:ascii="Times New Roman" w:hAnsi="Times New Roman" w:cs="Times New Roman"/>
                <w:b/>
                <w:sz w:val="20"/>
                <w:szCs w:val="20"/>
              </w:rPr>
              <w:t>96 276,1</w:t>
            </w:r>
          </w:p>
        </w:tc>
      </w:tr>
      <w:tr w:rsidR="00900487" w:rsidRPr="00B01A69" w14:paraId="46954EB4" w14:textId="77777777" w:rsidTr="00CA4E25">
        <w:tc>
          <w:tcPr>
            <w:tcW w:w="5495" w:type="dxa"/>
          </w:tcPr>
          <w:p w14:paraId="110E83E3" w14:textId="77777777" w:rsidR="00900487" w:rsidRPr="00154D63" w:rsidRDefault="00900487" w:rsidP="00900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14:paraId="79F86063" w14:textId="77777777" w:rsidR="009D630A" w:rsidRPr="00900487" w:rsidRDefault="009D630A" w:rsidP="009D630A">
            <w:pPr>
              <w:ind w:lef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900487">
              <w:rPr>
                <w:rFonts w:ascii="Times New Roman" w:hAnsi="Times New Roman" w:cs="Times New Roman"/>
                <w:sz w:val="20"/>
                <w:szCs w:val="20"/>
              </w:rPr>
              <w:t>879 1102 06 4 01 00590 100</w:t>
            </w:r>
          </w:p>
          <w:p w14:paraId="4896B0C6" w14:textId="77777777" w:rsidR="009D630A" w:rsidRPr="00900487" w:rsidRDefault="009D630A" w:rsidP="009D630A">
            <w:pPr>
              <w:ind w:lef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900487">
              <w:rPr>
                <w:rFonts w:ascii="Times New Roman" w:hAnsi="Times New Roman" w:cs="Times New Roman"/>
                <w:sz w:val="20"/>
                <w:szCs w:val="20"/>
              </w:rPr>
              <w:t>879 1102 06 4 01 00590 200</w:t>
            </w:r>
          </w:p>
          <w:p w14:paraId="58086AAE" w14:textId="77777777" w:rsidR="009D630A" w:rsidRPr="00900487" w:rsidRDefault="009D630A" w:rsidP="009D630A">
            <w:pPr>
              <w:ind w:lef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900487">
              <w:rPr>
                <w:rFonts w:ascii="Times New Roman" w:hAnsi="Times New Roman" w:cs="Times New Roman"/>
                <w:sz w:val="20"/>
                <w:szCs w:val="20"/>
              </w:rPr>
              <w:t>879 1102 06 4 01 00590 300</w:t>
            </w:r>
          </w:p>
          <w:p w14:paraId="55F16B61" w14:textId="77777777" w:rsidR="009D630A" w:rsidRPr="00900487" w:rsidRDefault="009D630A" w:rsidP="009D630A">
            <w:pPr>
              <w:ind w:lef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900487">
              <w:rPr>
                <w:rFonts w:ascii="Times New Roman" w:hAnsi="Times New Roman" w:cs="Times New Roman"/>
                <w:sz w:val="20"/>
                <w:szCs w:val="20"/>
              </w:rPr>
              <w:t>879 1102 06 4 01 00590 800</w:t>
            </w:r>
          </w:p>
          <w:p w14:paraId="435AFA9E" w14:textId="388C507B" w:rsidR="00900487" w:rsidRPr="00B01A69" w:rsidRDefault="00900487" w:rsidP="00603BB4">
            <w:pPr>
              <w:ind w:left="-1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4D6022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6DBEEE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42B4B6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1B7485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51FA51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FCD3C4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54AD9E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487" w:rsidRPr="00B01A69" w14:paraId="048A4F6C" w14:textId="77777777" w:rsidTr="00CA4E25">
        <w:tc>
          <w:tcPr>
            <w:tcW w:w="5495" w:type="dxa"/>
          </w:tcPr>
          <w:p w14:paraId="68F93418" w14:textId="77777777" w:rsidR="00900487" w:rsidRPr="00154D63" w:rsidRDefault="00900487" w:rsidP="00900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14:paraId="3B505B5B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CD7559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1B8F28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4FB15F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545A10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0FD568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7AB618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4A8A336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487" w:rsidRPr="00B01A69" w14:paraId="4A55897E" w14:textId="77777777" w:rsidTr="00CA4E25">
        <w:tc>
          <w:tcPr>
            <w:tcW w:w="5495" w:type="dxa"/>
          </w:tcPr>
          <w:p w14:paraId="49159F00" w14:textId="77777777" w:rsidR="00900487" w:rsidRPr="003E53ED" w:rsidRDefault="00900487" w:rsidP="00900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14:paraId="5D81A8C0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33C137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88314D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D8140A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859EE5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2D9A2C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8061CC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34CAD0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B4" w:rsidRPr="00B01A69" w14:paraId="533AADB8" w14:textId="77777777" w:rsidTr="00CA4E25">
        <w:tc>
          <w:tcPr>
            <w:tcW w:w="5495" w:type="dxa"/>
          </w:tcPr>
          <w:p w14:paraId="4E889165" w14:textId="77777777" w:rsidR="00603BB4" w:rsidRPr="003E53ED" w:rsidRDefault="00603BB4" w:rsidP="00603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14:paraId="683EBBBC" w14:textId="77777777" w:rsidR="00603BB4" w:rsidRPr="00B01A69" w:rsidRDefault="00603BB4" w:rsidP="00603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B518A7" w14:textId="7F193CE3" w:rsidR="00603BB4" w:rsidRPr="00B01A69" w:rsidRDefault="00603BB4" w:rsidP="00603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15 360,4</w:t>
            </w:r>
          </w:p>
        </w:tc>
        <w:tc>
          <w:tcPr>
            <w:tcW w:w="1134" w:type="dxa"/>
          </w:tcPr>
          <w:p w14:paraId="437F9416" w14:textId="2576474D" w:rsidR="00603BB4" w:rsidRDefault="00603BB4" w:rsidP="00603BB4">
            <w:pPr>
              <w:jc w:val="center"/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14 939,2</w:t>
            </w:r>
          </w:p>
        </w:tc>
        <w:tc>
          <w:tcPr>
            <w:tcW w:w="1134" w:type="dxa"/>
          </w:tcPr>
          <w:p w14:paraId="1060EC88" w14:textId="452E2851" w:rsidR="00603BB4" w:rsidRDefault="00603BB4" w:rsidP="00603BB4">
            <w:pPr>
              <w:jc w:val="center"/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15 536,8</w:t>
            </w:r>
          </w:p>
        </w:tc>
        <w:tc>
          <w:tcPr>
            <w:tcW w:w="1134" w:type="dxa"/>
          </w:tcPr>
          <w:p w14:paraId="715EDD64" w14:textId="629B949C" w:rsidR="00603BB4" w:rsidRDefault="00603BB4" w:rsidP="00603BB4">
            <w:pPr>
              <w:jc w:val="center"/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16 158,3</w:t>
            </w:r>
          </w:p>
        </w:tc>
        <w:tc>
          <w:tcPr>
            <w:tcW w:w="1134" w:type="dxa"/>
          </w:tcPr>
          <w:p w14:paraId="5F604A2D" w14:textId="0FBD71D2" w:rsidR="00603BB4" w:rsidRDefault="00603BB4" w:rsidP="00603BB4">
            <w:pPr>
              <w:jc w:val="center"/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16 804,6</w:t>
            </w:r>
          </w:p>
        </w:tc>
        <w:tc>
          <w:tcPr>
            <w:tcW w:w="1134" w:type="dxa"/>
          </w:tcPr>
          <w:p w14:paraId="0C0A7C23" w14:textId="110D1A01" w:rsidR="00603BB4" w:rsidRDefault="00603BB4" w:rsidP="00603BB4">
            <w:pPr>
              <w:jc w:val="center"/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17 476,8</w:t>
            </w:r>
          </w:p>
        </w:tc>
        <w:tc>
          <w:tcPr>
            <w:tcW w:w="1276" w:type="dxa"/>
          </w:tcPr>
          <w:p w14:paraId="094911C0" w14:textId="50325E9E" w:rsidR="00603BB4" w:rsidRDefault="00603BB4" w:rsidP="00603BB4">
            <w:pPr>
              <w:jc w:val="center"/>
            </w:pP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750E41">
              <w:rPr>
                <w:rFonts w:ascii="Times New Roman" w:hAnsi="Times New Roman" w:cs="Times New Roman"/>
                <w:bCs/>
                <w:sz w:val="20"/>
                <w:szCs w:val="20"/>
              </w:rPr>
              <w:t>276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,1</w:t>
            </w:r>
          </w:p>
        </w:tc>
      </w:tr>
      <w:tr w:rsidR="00900487" w:rsidRPr="00B01A69" w14:paraId="2745A9D0" w14:textId="77777777" w:rsidTr="00CA4E25">
        <w:tc>
          <w:tcPr>
            <w:tcW w:w="5495" w:type="dxa"/>
          </w:tcPr>
          <w:p w14:paraId="0D2743D0" w14:textId="77777777" w:rsidR="00900487" w:rsidRPr="00750E4E" w:rsidRDefault="00900487" w:rsidP="00900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0E4E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14:paraId="36613F7B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CD1F02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2B7AF4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189357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D9735C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2B428E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A4E28F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E94386E" w14:textId="77777777" w:rsidR="00900487" w:rsidRPr="00B01A69" w:rsidRDefault="00900487" w:rsidP="00900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30A" w:rsidRPr="00B01A69" w14:paraId="5A74BA54" w14:textId="77777777" w:rsidTr="00CA4E25">
        <w:tc>
          <w:tcPr>
            <w:tcW w:w="5495" w:type="dxa"/>
          </w:tcPr>
          <w:p w14:paraId="3690520D" w14:textId="77777777" w:rsidR="009D630A" w:rsidRPr="00154D63" w:rsidRDefault="009D630A" w:rsidP="009D6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14:paraId="59A88D1F" w14:textId="485E4D02" w:rsidR="009D630A" w:rsidRPr="00B01A69" w:rsidRDefault="009D630A" w:rsidP="009D630A">
            <w:pPr>
              <w:ind w:lef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3AB448" w14:textId="2EDBFBF9" w:rsidR="009D630A" w:rsidRPr="00B01A69" w:rsidRDefault="009D630A" w:rsidP="009D6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22F5B7" w14:textId="3D924132" w:rsidR="009D630A" w:rsidRPr="00B01A69" w:rsidRDefault="009D630A" w:rsidP="009D6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3932DE" w14:textId="4AF895A9" w:rsidR="009D630A" w:rsidRPr="00B01A69" w:rsidRDefault="009D630A" w:rsidP="009D6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6129C3" w14:textId="7680EC5D" w:rsidR="009D630A" w:rsidRPr="00B01A69" w:rsidRDefault="009D630A" w:rsidP="009D6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8C2A1A" w14:textId="51C465C4" w:rsidR="009D630A" w:rsidRPr="00B01A69" w:rsidRDefault="009D630A" w:rsidP="009D6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3828D9" w14:textId="5EB14582" w:rsidR="009D630A" w:rsidRPr="00B01A69" w:rsidRDefault="009D630A" w:rsidP="009D6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183DAFC" w14:textId="2BCC7BAC" w:rsidR="009D630A" w:rsidRPr="00B01A69" w:rsidRDefault="009D630A" w:rsidP="009D6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EA6B9E" w14:textId="77777777" w:rsidR="006D5BD8" w:rsidRDefault="006D5BD8" w:rsidP="006D5BD8">
      <w:pPr>
        <w:pStyle w:val="a0"/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1D1EFA" w14:textId="77777777" w:rsidR="001C36BE" w:rsidRPr="003749DC" w:rsidRDefault="001C36BE" w:rsidP="003749DC">
      <w:pPr>
        <w:pStyle w:val="a0"/>
        <w:numPr>
          <w:ilvl w:val="0"/>
          <w:numId w:val="11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9DC">
        <w:rPr>
          <w:rFonts w:ascii="Times New Roman" w:hAnsi="Times New Roman" w:cs="Times New Roman"/>
          <w:b/>
          <w:sz w:val="24"/>
          <w:szCs w:val="24"/>
        </w:rPr>
        <w:t>План реализации комплекса процессных мероприятий</w:t>
      </w:r>
      <w:r w:rsidR="00AD0700" w:rsidRPr="003749DC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6"/>
        <w:tblW w:w="16036" w:type="dxa"/>
        <w:tblLook w:val="04A0" w:firstRow="1" w:lastRow="0" w:firstColumn="1" w:lastColumn="0" w:noHBand="0" w:noVBand="1"/>
      </w:tblPr>
      <w:tblGrid>
        <w:gridCol w:w="800"/>
        <w:gridCol w:w="5829"/>
        <w:gridCol w:w="2268"/>
        <w:gridCol w:w="2977"/>
        <w:gridCol w:w="2409"/>
        <w:gridCol w:w="1753"/>
      </w:tblGrid>
      <w:tr w:rsidR="001C36BE" w:rsidRPr="001C36BE" w14:paraId="38EF7C92" w14:textId="77777777" w:rsidTr="00754BF3">
        <w:tc>
          <w:tcPr>
            <w:tcW w:w="800" w:type="dxa"/>
          </w:tcPr>
          <w:p w14:paraId="373A3D54" w14:textId="77777777"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5829" w:type="dxa"/>
          </w:tcPr>
          <w:p w14:paraId="504F978E" w14:textId="77777777"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2268" w:type="dxa"/>
          </w:tcPr>
          <w:p w14:paraId="18760CD6" w14:textId="77777777"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Дата наступления контрольной точки </w:t>
            </w:r>
            <w:r w:rsidR="00754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2977" w:type="dxa"/>
          </w:tcPr>
          <w:p w14:paraId="03D736F3" w14:textId="77777777"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 w:rsidR="0076243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</w:t>
            </w:r>
            <w:r w:rsidR="001E2C78">
              <w:rPr>
                <w:rFonts w:ascii="Times New Roman" w:hAnsi="Times New Roman" w:cs="Times New Roman"/>
                <w:b/>
                <w:sz w:val="16"/>
                <w:szCs w:val="16"/>
              </w:rPr>
              <w:t>Ф (иного государственного органа, организации</w:t>
            </w:r>
            <w:proofErr w:type="gramEnd"/>
          </w:p>
        </w:tc>
        <w:tc>
          <w:tcPr>
            <w:tcW w:w="2409" w:type="dxa"/>
          </w:tcPr>
          <w:p w14:paraId="7263CD82" w14:textId="77777777"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1753" w:type="dxa"/>
          </w:tcPr>
          <w:p w14:paraId="79CFEE22" w14:textId="77777777"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967F9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(при наличии)</w:t>
            </w:r>
          </w:p>
        </w:tc>
      </w:tr>
      <w:tr w:rsidR="001C36BE" w:rsidRPr="001C36BE" w14:paraId="13F753AB" w14:textId="77777777" w:rsidTr="00754BF3">
        <w:tc>
          <w:tcPr>
            <w:tcW w:w="800" w:type="dxa"/>
          </w:tcPr>
          <w:p w14:paraId="568ACE5F" w14:textId="77777777"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829" w:type="dxa"/>
          </w:tcPr>
          <w:p w14:paraId="261BEA7B" w14:textId="77777777"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17FF2D9A" w14:textId="77777777"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977" w:type="dxa"/>
          </w:tcPr>
          <w:p w14:paraId="33853A46" w14:textId="77777777"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2409" w:type="dxa"/>
          </w:tcPr>
          <w:p w14:paraId="1919544B" w14:textId="77777777"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753" w:type="dxa"/>
          </w:tcPr>
          <w:p w14:paraId="7BC371F2" w14:textId="77777777"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402B85" w:rsidRPr="00402B85" w14:paraId="138451F9" w14:textId="77777777" w:rsidTr="00754BF3">
        <w:tc>
          <w:tcPr>
            <w:tcW w:w="800" w:type="dxa"/>
          </w:tcPr>
          <w:p w14:paraId="12517940" w14:textId="77777777" w:rsidR="00402B85" w:rsidRPr="002B0F9D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236" w:type="dxa"/>
            <w:gridSpan w:val="5"/>
          </w:tcPr>
          <w:p w14:paraId="5AA55395" w14:textId="4B3472AC" w:rsidR="00402B85" w:rsidRPr="00FC12D1" w:rsidRDefault="00EA613D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«Организация событийных спортивных мероприятий и проведение мероприятий, направленных на реализацию Всероссийского физкультурно-спортивного комплекса «Готов к труду и обороне» на территории Шебекинского муниципального округа»</w:t>
            </w:r>
          </w:p>
        </w:tc>
      </w:tr>
      <w:tr w:rsidR="001C36BE" w:rsidRPr="00402B85" w14:paraId="467F1EC1" w14:textId="77777777" w:rsidTr="00754BF3">
        <w:tc>
          <w:tcPr>
            <w:tcW w:w="800" w:type="dxa"/>
          </w:tcPr>
          <w:p w14:paraId="564984F0" w14:textId="77777777" w:rsidR="001C36BE" w:rsidRPr="00402B85" w:rsidRDefault="00402B85" w:rsidP="002E0C2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829" w:type="dxa"/>
          </w:tcPr>
          <w:p w14:paraId="5D7DCFF7" w14:textId="323548C8" w:rsidR="001C36BE" w:rsidRPr="00402B85" w:rsidRDefault="00402B85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="004B1420" w:rsidRPr="004B142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Проведены мероприятия физкультурно-массовой и спортивной направленности для популяризации физической культуры и спорта среди всех групп населения </w:t>
            </w:r>
            <w:r w:rsidR="000D6E5F">
              <w:rPr>
                <w:rFonts w:ascii="Times New Roman" w:hAnsi="Times New Roman" w:cs="Times New Roman"/>
                <w:sz w:val="20"/>
                <w:szCs w:val="20"/>
              </w:rPr>
              <w:t>Шебекинского муниципального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E5FA8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2268" w:type="dxa"/>
          </w:tcPr>
          <w:p w14:paraId="3EA01C55" w14:textId="77777777"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6BCE69" w14:textId="77777777"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77" w:type="dxa"/>
          </w:tcPr>
          <w:p w14:paraId="05DA4A58" w14:textId="002FFF06" w:rsidR="001C36BE" w:rsidRPr="00402B85" w:rsidRDefault="00402B85" w:rsidP="001E50B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F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="001E50BD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EA613D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 w:rsidR="00C41F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2FA1" w:rsidRPr="00FE2FA1">
              <w:rPr>
                <w:rFonts w:ascii="Times New Roman" w:hAnsi="Times New Roman" w:cs="Times New Roman"/>
                <w:sz w:val="20"/>
                <w:szCs w:val="20"/>
              </w:rPr>
              <w:t>«Управление физической культуры и спорта Шебекинского муниципаль</w:t>
            </w:r>
            <w:r w:rsidR="001E50BD">
              <w:rPr>
                <w:rFonts w:ascii="Times New Roman" w:hAnsi="Times New Roman" w:cs="Times New Roman"/>
                <w:sz w:val="20"/>
                <w:szCs w:val="20"/>
              </w:rPr>
              <w:t>ного округа</w:t>
            </w:r>
            <w:r w:rsidR="00FE2FA1" w:rsidRPr="00FE2FA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09" w:type="dxa"/>
          </w:tcPr>
          <w:p w14:paraId="2262CE4A" w14:textId="77777777"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0A8D3" w14:textId="77777777"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53" w:type="dxa"/>
          </w:tcPr>
          <w:p w14:paraId="1FA98C7B" w14:textId="77777777"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</w:tr>
      <w:tr w:rsidR="00402B85" w:rsidRPr="00402B85" w14:paraId="365F3823" w14:textId="77777777" w:rsidTr="00754BF3">
        <w:tc>
          <w:tcPr>
            <w:tcW w:w="800" w:type="dxa"/>
          </w:tcPr>
          <w:p w14:paraId="15CBA450" w14:textId="77777777" w:rsidR="00402B85" w:rsidRPr="00402B85" w:rsidRDefault="00402B85" w:rsidP="002E0C2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r w:rsidR="006E5FA8">
              <w:rPr>
                <w:rFonts w:ascii="Times New Roman" w:hAnsi="Times New Roman" w:cs="Times New Roman"/>
                <w:sz w:val="20"/>
                <w:szCs w:val="20"/>
              </w:rPr>
              <w:t>К.</w:t>
            </w:r>
            <w:r w:rsidR="00D0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29" w:type="dxa"/>
          </w:tcPr>
          <w:p w14:paraId="406B4E81" w14:textId="1E749668" w:rsidR="00402B85" w:rsidRPr="00402B85" w:rsidRDefault="003749DC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 w:rsidR="00402B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6E5F" w:rsidRPr="000D6E5F">
              <w:rPr>
                <w:rFonts w:ascii="Times New Roman" w:hAnsi="Times New Roman" w:cs="Times New Roman"/>
                <w:sz w:val="20"/>
                <w:szCs w:val="20"/>
              </w:rPr>
              <w:t xml:space="preserve">«Проведены мероприятия физкультурно-массовой и спортивной направленности для популяризации </w:t>
            </w:r>
            <w:r w:rsidR="000D6E5F" w:rsidRPr="000D6E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физической культуры и спорта среди всех групп населения Шебекинского муниципального округа» в 2025 году </w:t>
            </w:r>
            <w:r w:rsidR="00402B85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8C38A1">
              <w:rPr>
                <w:rFonts w:ascii="Times New Roman" w:hAnsi="Times New Roman" w:cs="Times New Roman"/>
                <w:sz w:val="20"/>
                <w:szCs w:val="20"/>
              </w:rPr>
              <w:t xml:space="preserve">1 полугодии </w:t>
            </w:r>
            <w:r w:rsidR="00402B8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  <w:r w:rsidR="008C38A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268" w:type="dxa"/>
          </w:tcPr>
          <w:p w14:paraId="6FAF829A" w14:textId="77777777"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3242AF" w14:textId="77777777" w:rsidR="00402B85" w:rsidRPr="00402B85" w:rsidRDefault="00396B9E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C38A1">
              <w:rPr>
                <w:rFonts w:ascii="Times New Roman" w:hAnsi="Times New Roman" w:cs="Times New Roman"/>
                <w:sz w:val="20"/>
                <w:szCs w:val="20"/>
              </w:rPr>
              <w:t>0.06.2025</w:t>
            </w:r>
          </w:p>
        </w:tc>
        <w:tc>
          <w:tcPr>
            <w:tcW w:w="2977" w:type="dxa"/>
          </w:tcPr>
          <w:p w14:paraId="12350D6B" w14:textId="5775140F" w:rsidR="00402B85" w:rsidRPr="00402B85" w:rsidRDefault="001E50BD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</w:t>
            </w:r>
            <w:r w:rsidRPr="001E50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2409" w:type="dxa"/>
          </w:tcPr>
          <w:p w14:paraId="18506D2F" w14:textId="77777777"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795719" w14:textId="77777777" w:rsidR="00402B85" w:rsidRPr="00402B85" w:rsidRDefault="006E5FA8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14:paraId="2A0F4EAC" w14:textId="77777777"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9E83D" w14:textId="77777777" w:rsidR="00402B85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E5FA8" w:rsidRPr="00402B85" w14:paraId="7806F4A1" w14:textId="77777777" w:rsidTr="00754BF3">
        <w:tc>
          <w:tcPr>
            <w:tcW w:w="800" w:type="dxa"/>
          </w:tcPr>
          <w:p w14:paraId="7DF97798" w14:textId="77777777" w:rsidR="006E5FA8" w:rsidRDefault="006E5FA8" w:rsidP="002E0C2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1.1.К.2</w:t>
            </w:r>
          </w:p>
        </w:tc>
        <w:tc>
          <w:tcPr>
            <w:tcW w:w="5829" w:type="dxa"/>
          </w:tcPr>
          <w:p w14:paraId="666DFD19" w14:textId="3FCBF37F" w:rsidR="006E5FA8" w:rsidRDefault="006E5FA8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0D6E5F" w:rsidRPr="000D6E5F">
              <w:rPr>
                <w:rFonts w:ascii="Times New Roman" w:hAnsi="Times New Roman" w:cs="Times New Roman"/>
                <w:sz w:val="20"/>
                <w:szCs w:val="20"/>
              </w:rPr>
              <w:t xml:space="preserve">«Проведены мероприятия физкультурно-массовой и спортивной направленности для популяризации физической культуры и спорта среди всех групп населения Шебекинского муниципального округа»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2025 году</w:t>
            </w:r>
          </w:p>
        </w:tc>
        <w:tc>
          <w:tcPr>
            <w:tcW w:w="2268" w:type="dxa"/>
          </w:tcPr>
          <w:p w14:paraId="2493A417" w14:textId="77777777" w:rsidR="006E5FA8" w:rsidRDefault="006E5FA8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2977" w:type="dxa"/>
          </w:tcPr>
          <w:p w14:paraId="4F0AD16F" w14:textId="3D779888" w:rsidR="006E5FA8" w:rsidRDefault="001E50BD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2409" w:type="dxa"/>
          </w:tcPr>
          <w:p w14:paraId="6D116950" w14:textId="77777777" w:rsidR="006E5FA8" w:rsidRDefault="00754BF3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14:paraId="500201AC" w14:textId="77777777" w:rsidR="006E5FA8" w:rsidRDefault="00754BF3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04125" w:rsidRPr="00402B85" w14:paraId="5CE1BCF2" w14:textId="77777777" w:rsidTr="00754BF3">
        <w:tc>
          <w:tcPr>
            <w:tcW w:w="800" w:type="dxa"/>
          </w:tcPr>
          <w:p w14:paraId="3DE3B9D4" w14:textId="77777777" w:rsidR="00D04125" w:rsidRPr="00402B85" w:rsidRDefault="006E5FA8" w:rsidP="00D0412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0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9" w:type="dxa"/>
          </w:tcPr>
          <w:p w14:paraId="645CBEDF" w14:textId="2BEE65E4" w:rsidR="00D04125" w:rsidRPr="00402B85" w:rsidRDefault="00D04125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0D6E5F" w:rsidRPr="000D6E5F">
              <w:rPr>
                <w:rFonts w:ascii="Times New Roman" w:hAnsi="Times New Roman" w:cs="Times New Roman"/>
                <w:sz w:val="20"/>
                <w:szCs w:val="20"/>
              </w:rPr>
              <w:t xml:space="preserve">«Проведены мероприятия физкультурно-массовой и спортивной направленности для популяризации физической культуры и спорта среди всех групп населения Шебекинского муниципального </w:t>
            </w:r>
            <w:r w:rsidR="0028384A" w:rsidRPr="000D6E5F">
              <w:rPr>
                <w:rFonts w:ascii="Times New Roman" w:hAnsi="Times New Roman" w:cs="Times New Roman"/>
                <w:sz w:val="20"/>
                <w:szCs w:val="20"/>
              </w:rPr>
              <w:t xml:space="preserve">округа» </w:t>
            </w:r>
            <w:r w:rsidR="0028384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2026 году</w:t>
            </w:r>
          </w:p>
        </w:tc>
        <w:tc>
          <w:tcPr>
            <w:tcW w:w="2268" w:type="dxa"/>
          </w:tcPr>
          <w:p w14:paraId="55136E71" w14:textId="77777777" w:rsidR="00D04125" w:rsidRDefault="00D04125" w:rsidP="00D04125">
            <w:pPr>
              <w:jc w:val="center"/>
            </w:pPr>
            <w:r w:rsidRPr="0047125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77" w:type="dxa"/>
          </w:tcPr>
          <w:p w14:paraId="6580C16F" w14:textId="3FB742BA" w:rsidR="00D04125" w:rsidRPr="00402B85" w:rsidRDefault="001E50BD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2409" w:type="dxa"/>
          </w:tcPr>
          <w:p w14:paraId="1789BE1B" w14:textId="77777777" w:rsidR="00D04125" w:rsidRDefault="00D04125" w:rsidP="00D04125">
            <w:pPr>
              <w:jc w:val="center"/>
            </w:pPr>
            <w:r w:rsidRPr="00626FC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53" w:type="dxa"/>
          </w:tcPr>
          <w:p w14:paraId="1A4ED22D" w14:textId="77777777" w:rsidR="00D04125" w:rsidRDefault="00D04125" w:rsidP="000D62F8">
            <w:pPr>
              <w:jc w:val="center"/>
            </w:pPr>
            <w:r w:rsidRPr="00BA6B1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54BF3" w:rsidRPr="00402B85" w14:paraId="15486318" w14:textId="77777777" w:rsidTr="00754BF3">
        <w:tc>
          <w:tcPr>
            <w:tcW w:w="800" w:type="dxa"/>
          </w:tcPr>
          <w:p w14:paraId="5B1A7D62" w14:textId="77777777" w:rsidR="00754BF3" w:rsidRPr="00402B85" w:rsidRDefault="00754BF3" w:rsidP="002A5E0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1.2.К.1</w:t>
            </w:r>
          </w:p>
        </w:tc>
        <w:tc>
          <w:tcPr>
            <w:tcW w:w="5829" w:type="dxa"/>
          </w:tcPr>
          <w:p w14:paraId="224900E7" w14:textId="66B639F5" w:rsidR="00754BF3" w:rsidRPr="00402B85" w:rsidRDefault="00754BF3" w:rsidP="002A5E08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0D6E5F" w:rsidRPr="000D6E5F">
              <w:rPr>
                <w:rFonts w:ascii="Times New Roman" w:hAnsi="Times New Roman" w:cs="Times New Roman"/>
                <w:sz w:val="20"/>
                <w:szCs w:val="20"/>
              </w:rPr>
              <w:t xml:space="preserve">«Проведены мероприятия физкультурно-массовой и спортивной направленности для популяризации физической культуры и спорта среди всех групп населения Шебекинского муниципального </w:t>
            </w:r>
            <w:r w:rsidR="0028384A" w:rsidRPr="000D6E5F">
              <w:rPr>
                <w:rFonts w:ascii="Times New Roman" w:hAnsi="Times New Roman" w:cs="Times New Roman"/>
                <w:sz w:val="20"/>
                <w:szCs w:val="20"/>
              </w:rPr>
              <w:t xml:space="preserve">округа» </w:t>
            </w:r>
            <w:r w:rsidR="0028384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полугодии 2026 года</w:t>
            </w:r>
          </w:p>
        </w:tc>
        <w:tc>
          <w:tcPr>
            <w:tcW w:w="2268" w:type="dxa"/>
          </w:tcPr>
          <w:p w14:paraId="65B471C3" w14:textId="77777777" w:rsidR="00754BF3" w:rsidRDefault="00754BF3" w:rsidP="002A5E0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7D297E" w14:textId="77777777" w:rsidR="00754BF3" w:rsidRPr="00402B85" w:rsidRDefault="00754BF3" w:rsidP="002A5E0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30.06.2026</w:t>
            </w:r>
          </w:p>
        </w:tc>
        <w:tc>
          <w:tcPr>
            <w:tcW w:w="2977" w:type="dxa"/>
          </w:tcPr>
          <w:p w14:paraId="1AADB6F2" w14:textId="12B90FC8" w:rsidR="00754BF3" w:rsidRPr="00EA621F" w:rsidRDefault="001E50BD" w:rsidP="00754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2409" w:type="dxa"/>
          </w:tcPr>
          <w:p w14:paraId="1550122C" w14:textId="77777777"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14:paraId="3BD5D490" w14:textId="77777777"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54BF3" w:rsidRPr="00402B85" w14:paraId="574FADEE" w14:textId="77777777" w:rsidTr="00754BF3">
        <w:tc>
          <w:tcPr>
            <w:tcW w:w="800" w:type="dxa"/>
          </w:tcPr>
          <w:p w14:paraId="150E4DD6" w14:textId="77777777" w:rsidR="00754BF3" w:rsidRDefault="00754BF3" w:rsidP="002A5E0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1.2.К.2</w:t>
            </w:r>
          </w:p>
        </w:tc>
        <w:tc>
          <w:tcPr>
            <w:tcW w:w="5829" w:type="dxa"/>
          </w:tcPr>
          <w:p w14:paraId="60CCD478" w14:textId="62104E2A" w:rsidR="00754BF3" w:rsidRDefault="00754BF3" w:rsidP="002A5E08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0D6E5F" w:rsidRPr="000D6E5F">
              <w:rPr>
                <w:rFonts w:ascii="Times New Roman" w:hAnsi="Times New Roman" w:cs="Times New Roman"/>
                <w:sz w:val="20"/>
                <w:szCs w:val="20"/>
              </w:rPr>
              <w:t xml:space="preserve">«Проведены мероприятия физкультурно-массовой и спортивной направленности для популяризации физической культуры и спорта среди всех групп населения Шебекинского муниципального </w:t>
            </w:r>
            <w:r w:rsidR="0028384A" w:rsidRPr="000D6E5F">
              <w:rPr>
                <w:rFonts w:ascii="Times New Roman" w:hAnsi="Times New Roman" w:cs="Times New Roman"/>
                <w:sz w:val="20"/>
                <w:szCs w:val="20"/>
              </w:rPr>
              <w:t xml:space="preserve">округа» </w:t>
            </w:r>
            <w:r w:rsidR="0028384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2026 году</w:t>
            </w:r>
          </w:p>
        </w:tc>
        <w:tc>
          <w:tcPr>
            <w:tcW w:w="2268" w:type="dxa"/>
          </w:tcPr>
          <w:p w14:paraId="2CFFF59B" w14:textId="091F84C2" w:rsidR="00754BF3" w:rsidRDefault="00E76084" w:rsidP="002A5E0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25.12.2026</w:t>
            </w:r>
          </w:p>
        </w:tc>
        <w:tc>
          <w:tcPr>
            <w:tcW w:w="2977" w:type="dxa"/>
          </w:tcPr>
          <w:p w14:paraId="727E185E" w14:textId="1EB36264" w:rsidR="00754BF3" w:rsidRPr="00EA621F" w:rsidRDefault="001E50BD" w:rsidP="00754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2409" w:type="dxa"/>
          </w:tcPr>
          <w:p w14:paraId="6A79BEEA" w14:textId="77777777"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14:paraId="5B9DFF15" w14:textId="77777777"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04125" w:rsidRPr="00402B85" w14:paraId="66F9E27B" w14:textId="77777777" w:rsidTr="00754BF3">
        <w:tc>
          <w:tcPr>
            <w:tcW w:w="800" w:type="dxa"/>
          </w:tcPr>
          <w:p w14:paraId="26D0737B" w14:textId="77777777" w:rsidR="00D04125" w:rsidRPr="00402B85" w:rsidRDefault="00754BF3" w:rsidP="00D0412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0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29" w:type="dxa"/>
          </w:tcPr>
          <w:p w14:paraId="25EAFE5E" w14:textId="37FB7236" w:rsidR="00D04125" w:rsidRPr="00402B85" w:rsidRDefault="00D04125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0D6E5F" w:rsidRPr="000D6E5F">
              <w:rPr>
                <w:rFonts w:ascii="Times New Roman" w:hAnsi="Times New Roman" w:cs="Times New Roman"/>
                <w:sz w:val="20"/>
                <w:szCs w:val="20"/>
              </w:rPr>
              <w:t xml:space="preserve">«Проведены мероприятия физкультурно-массовой и спортивной направленности для популяризации физической культуры и спорта среди всех групп населения Шебекинского муниципального округа»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2027 году</w:t>
            </w:r>
          </w:p>
        </w:tc>
        <w:tc>
          <w:tcPr>
            <w:tcW w:w="2268" w:type="dxa"/>
          </w:tcPr>
          <w:p w14:paraId="432D16F8" w14:textId="77777777" w:rsidR="00D04125" w:rsidRDefault="00D04125" w:rsidP="00D04125">
            <w:pPr>
              <w:jc w:val="center"/>
            </w:pPr>
            <w:r w:rsidRPr="0047125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77" w:type="dxa"/>
          </w:tcPr>
          <w:p w14:paraId="33D6F220" w14:textId="165A4EB6" w:rsidR="00D04125" w:rsidRPr="00402B85" w:rsidRDefault="001E50BD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2409" w:type="dxa"/>
          </w:tcPr>
          <w:p w14:paraId="58137AC8" w14:textId="77777777" w:rsidR="00D04125" w:rsidRDefault="00D04125" w:rsidP="00D04125">
            <w:pPr>
              <w:jc w:val="center"/>
            </w:pPr>
            <w:r w:rsidRPr="00626FC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53" w:type="dxa"/>
          </w:tcPr>
          <w:p w14:paraId="7E5A3D98" w14:textId="77777777" w:rsidR="00D04125" w:rsidRDefault="00D04125" w:rsidP="000D62F8">
            <w:pPr>
              <w:jc w:val="center"/>
            </w:pPr>
            <w:r w:rsidRPr="00BA6B1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54BF3" w:rsidRPr="00402B85" w14:paraId="5532DA60" w14:textId="77777777" w:rsidTr="00754BF3">
        <w:tc>
          <w:tcPr>
            <w:tcW w:w="800" w:type="dxa"/>
          </w:tcPr>
          <w:p w14:paraId="1B72890A" w14:textId="77777777" w:rsidR="00754BF3" w:rsidRPr="00402B85" w:rsidRDefault="00754BF3" w:rsidP="002A5E0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1.3.К.1</w:t>
            </w:r>
          </w:p>
        </w:tc>
        <w:tc>
          <w:tcPr>
            <w:tcW w:w="5829" w:type="dxa"/>
          </w:tcPr>
          <w:p w14:paraId="13FFFDE2" w14:textId="4EF92713" w:rsidR="00754BF3" w:rsidRPr="00402B85" w:rsidRDefault="00754BF3" w:rsidP="002A5E08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0D6E5F" w:rsidRPr="000D6E5F">
              <w:rPr>
                <w:rFonts w:ascii="Times New Roman" w:hAnsi="Times New Roman" w:cs="Times New Roman"/>
                <w:sz w:val="20"/>
                <w:szCs w:val="20"/>
              </w:rPr>
              <w:t xml:space="preserve">«Проведены мероприятия физкультурно-массовой и спортивной направленности для популяризации физической культуры и спорта среди всех групп населения Шебекинского муниципального округа»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1 полугодии 202</w:t>
            </w:r>
            <w:r w:rsidR="000D6E5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268" w:type="dxa"/>
          </w:tcPr>
          <w:p w14:paraId="5EBB71E2" w14:textId="77777777" w:rsidR="00754BF3" w:rsidRDefault="00754BF3" w:rsidP="002A5E0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0CE070" w14:textId="77777777" w:rsidR="00754BF3" w:rsidRPr="00402B85" w:rsidRDefault="00754BF3" w:rsidP="002A5E0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30.06.2027</w:t>
            </w:r>
          </w:p>
        </w:tc>
        <w:tc>
          <w:tcPr>
            <w:tcW w:w="2977" w:type="dxa"/>
          </w:tcPr>
          <w:p w14:paraId="010B13C4" w14:textId="0A4BB8B3" w:rsidR="00754BF3" w:rsidRDefault="00E615E2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5E2">
              <w:rPr>
                <w:rFonts w:ascii="Times New Roman" w:hAnsi="Times New Roman" w:cs="Times New Roman"/>
                <w:sz w:val="20"/>
                <w:szCs w:val="20"/>
              </w:rPr>
              <w:t>– начальник МКУ «Управление физической культуры и спорта Шебекинского муниципального округа Белгородской области»</w:t>
            </w:r>
          </w:p>
        </w:tc>
        <w:tc>
          <w:tcPr>
            <w:tcW w:w="2409" w:type="dxa"/>
          </w:tcPr>
          <w:p w14:paraId="2101E8F9" w14:textId="77777777"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14:paraId="615356B9" w14:textId="77777777"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54BF3" w:rsidRPr="00402B85" w14:paraId="7B33403C" w14:textId="77777777" w:rsidTr="00754BF3">
        <w:tc>
          <w:tcPr>
            <w:tcW w:w="800" w:type="dxa"/>
          </w:tcPr>
          <w:p w14:paraId="1AF06AE5" w14:textId="77777777" w:rsidR="00754BF3" w:rsidRDefault="00754BF3" w:rsidP="002A5E0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1.3.К.2</w:t>
            </w:r>
          </w:p>
        </w:tc>
        <w:tc>
          <w:tcPr>
            <w:tcW w:w="5829" w:type="dxa"/>
          </w:tcPr>
          <w:p w14:paraId="14419AC0" w14:textId="5B3C6BAB" w:rsidR="00754BF3" w:rsidRDefault="00754BF3" w:rsidP="002A5E08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0D6E5F" w:rsidRPr="000D6E5F">
              <w:rPr>
                <w:rFonts w:ascii="Times New Roman" w:hAnsi="Times New Roman" w:cs="Times New Roman"/>
                <w:sz w:val="20"/>
                <w:szCs w:val="20"/>
              </w:rPr>
              <w:t xml:space="preserve">«Проведены мероприятия физкультурно-массовой и спортивной направленности для популяризации физической культуры и спорта среди всех групп населения Шебекинского муниципального округа»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0D6E5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2268" w:type="dxa"/>
          </w:tcPr>
          <w:p w14:paraId="33DA7D22" w14:textId="77777777" w:rsidR="00754BF3" w:rsidRDefault="00754BF3" w:rsidP="002A5E0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24.12.2027</w:t>
            </w:r>
          </w:p>
        </w:tc>
        <w:tc>
          <w:tcPr>
            <w:tcW w:w="2977" w:type="dxa"/>
          </w:tcPr>
          <w:p w14:paraId="5FFF62D5" w14:textId="7E3F3F02" w:rsidR="00754BF3" w:rsidRDefault="001E50BD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</w:t>
            </w:r>
            <w:r w:rsidRPr="001E50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Шебекинского муниципального округа»</w:t>
            </w:r>
          </w:p>
        </w:tc>
        <w:tc>
          <w:tcPr>
            <w:tcW w:w="2409" w:type="dxa"/>
          </w:tcPr>
          <w:p w14:paraId="637F6B48" w14:textId="77777777"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Отчетная информация</w:t>
            </w:r>
          </w:p>
        </w:tc>
        <w:tc>
          <w:tcPr>
            <w:tcW w:w="1753" w:type="dxa"/>
          </w:tcPr>
          <w:p w14:paraId="2A438432" w14:textId="579D568F" w:rsidR="00754BF3" w:rsidRPr="00E615E2" w:rsidRDefault="00E615E2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15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х</w:t>
            </w:r>
          </w:p>
        </w:tc>
      </w:tr>
    </w:tbl>
    <w:p w14:paraId="4ED2CF2C" w14:textId="77777777" w:rsidR="000D6E5F" w:rsidRDefault="000D6E5F" w:rsidP="004F5C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344856" w14:textId="38B7EF4A" w:rsidR="00672456" w:rsidRPr="000D6E5F" w:rsidRDefault="00672456" w:rsidP="000D6E5F">
      <w:pPr>
        <w:pStyle w:val="a0"/>
        <w:numPr>
          <w:ilvl w:val="0"/>
          <w:numId w:val="35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E5F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4F0EF758" w14:textId="15D638D5" w:rsidR="00672456" w:rsidRDefault="00672456" w:rsidP="000D6E5F">
      <w:pPr>
        <w:pStyle w:val="a0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>
        <w:rPr>
          <w:rFonts w:ascii="Times New Roman" w:hAnsi="Times New Roman" w:cs="Times New Roman"/>
          <w:b/>
          <w:sz w:val="24"/>
          <w:szCs w:val="24"/>
        </w:rPr>
        <w:t xml:space="preserve">«Обеспечение населения </w:t>
      </w:r>
      <w:r w:rsidR="00EE04AF">
        <w:rPr>
          <w:rFonts w:ascii="Times New Roman" w:hAnsi="Times New Roman" w:cs="Times New Roman"/>
          <w:b/>
          <w:sz w:val="24"/>
          <w:szCs w:val="24"/>
        </w:rPr>
        <w:t>Шебекинского муниципального округа</w:t>
      </w:r>
      <w:r w:rsidR="005A1C3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услугами спортивно-оздоровительного характера</w:t>
      </w:r>
      <w:r w:rsidRPr="00D0644E">
        <w:rPr>
          <w:rFonts w:ascii="Times New Roman" w:hAnsi="Times New Roman" w:cs="Times New Roman"/>
          <w:b/>
          <w:sz w:val="24"/>
          <w:szCs w:val="24"/>
        </w:rPr>
        <w:t>»</w:t>
      </w:r>
      <w:r w:rsidR="005A1C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1C32">
        <w:rPr>
          <w:rFonts w:ascii="Times New Roman" w:hAnsi="Times New Roman" w:cs="Times New Roman"/>
          <w:b/>
          <w:sz w:val="24"/>
          <w:szCs w:val="24"/>
        </w:rPr>
        <w:t>(далее – комплекс процессных мероприятий 2)</w:t>
      </w:r>
    </w:p>
    <w:p w14:paraId="273D888C" w14:textId="77777777" w:rsidR="000D6E5F" w:rsidRPr="000D6E5F" w:rsidRDefault="000D6E5F" w:rsidP="000D6E5F">
      <w:pPr>
        <w:pStyle w:val="a0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33BFB7" w14:textId="77777777" w:rsidR="00672456" w:rsidRPr="002E0C28" w:rsidRDefault="00672456" w:rsidP="00672456">
      <w:pPr>
        <w:pStyle w:val="a0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7240"/>
        <w:gridCol w:w="8495"/>
      </w:tblGrid>
      <w:tr w:rsidR="000D6E5F" w14:paraId="0F497DDC" w14:textId="77777777" w:rsidTr="000D2DA6">
        <w:tc>
          <w:tcPr>
            <w:tcW w:w="7240" w:type="dxa"/>
          </w:tcPr>
          <w:p w14:paraId="384E93AA" w14:textId="0FEF1F80" w:rsidR="000D6E5F" w:rsidRPr="004F60DB" w:rsidRDefault="000D6E5F" w:rsidP="000D6E5F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Шебекинского муниципального округа</w:t>
            </w:r>
          </w:p>
        </w:tc>
        <w:tc>
          <w:tcPr>
            <w:tcW w:w="8495" w:type="dxa"/>
          </w:tcPr>
          <w:p w14:paraId="3983C5D6" w14:textId="59FFA39A" w:rsidR="000D6E5F" w:rsidRPr="004F60DB" w:rsidRDefault="000D6E5F" w:rsidP="000D6E5F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</w:t>
            </w:r>
            <w:r w:rsidR="004F5C95">
              <w:rPr>
                <w:rFonts w:ascii="Times New Roman" w:hAnsi="Times New Roman" w:cs="Times New Roman"/>
                <w:sz w:val="20"/>
                <w:szCs w:val="20"/>
              </w:rPr>
              <w:t>ного округа</w:t>
            </w:r>
            <w:r w:rsidR="001E50BD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1E50BD">
              <w:t xml:space="preserve"> </w:t>
            </w:r>
            <w:r w:rsidR="001E50BD"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Пономарева Наталья Васильевна, </w:t>
            </w:r>
            <w:proofErr w:type="gramStart"/>
            <w:r w:rsidR="001E50BD"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="001E50BD"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</w:t>
            </w:r>
            <w:r w:rsidR="001E50B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E50BD"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</w:t>
            </w:r>
          </w:p>
        </w:tc>
      </w:tr>
      <w:tr w:rsidR="000D6E5F" w14:paraId="6ED165F4" w14:textId="77777777" w:rsidTr="000D2DA6">
        <w:tc>
          <w:tcPr>
            <w:tcW w:w="7240" w:type="dxa"/>
          </w:tcPr>
          <w:p w14:paraId="116E0F9B" w14:textId="582C7BA2" w:rsidR="000D6E5F" w:rsidRPr="004F60DB" w:rsidRDefault="000D6E5F" w:rsidP="000D6E5F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8495" w:type="dxa"/>
          </w:tcPr>
          <w:p w14:paraId="46596701" w14:textId="54F0DF00" w:rsidR="000D6E5F" w:rsidRPr="00DB442D" w:rsidRDefault="000D6E5F" w:rsidP="000D6E5F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Шебекинского муниципального округа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</w:t>
            </w:r>
            <w:r w:rsidRPr="00FE2FA1">
              <w:rPr>
                <w:rFonts w:ascii="Times New Roman" w:hAnsi="Times New Roman" w:cs="Times New Roman"/>
                <w:sz w:val="20"/>
                <w:szCs w:val="20"/>
              </w:rPr>
              <w:t>Шебекинского муниципального округа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14:paraId="7241449D" w14:textId="77777777" w:rsidR="00672456" w:rsidRPr="00CA4E25" w:rsidRDefault="00672456" w:rsidP="00672456">
      <w:pPr>
        <w:pStyle w:val="a0"/>
        <w:ind w:left="1440"/>
        <w:rPr>
          <w:rFonts w:ascii="Times New Roman" w:hAnsi="Times New Roman" w:cs="Times New Roman"/>
          <w:b/>
          <w:sz w:val="16"/>
          <w:szCs w:val="16"/>
        </w:rPr>
      </w:pPr>
    </w:p>
    <w:p w14:paraId="4CF2285B" w14:textId="77777777" w:rsidR="00672456" w:rsidRPr="002E0C28" w:rsidRDefault="00672456" w:rsidP="00672456">
      <w:pPr>
        <w:pStyle w:val="a0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C28">
        <w:rPr>
          <w:rFonts w:ascii="Times New Roman" w:hAnsi="Times New Roman" w:cs="Times New Roman"/>
          <w:b/>
          <w:sz w:val="24"/>
          <w:szCs w:val="24"/>
        </w:rPr>
        <w:t>Показатели ко</w:t>
      </w:r>
      <w:r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2</w:t>
      </w:r>
    </w:p>
    <w:tbl>
      <w:tblPr>
        <w:tblStyle w:val="a6"/>
        <w:tblW w:w="15985" w:type="dxa"/>
        <w:tblLayout w:type="fixed"/>
        <w:tblLook w:val="04A0" w:firstRow="1" w:lastRow="0" w:firstColumn="1" w:lastColumn="0" w:noHBand="0" w:noVBand="1"/>
      </w:tblPr>
      <w:tblGrid>
        <w:gridCol w:w="533"/>
        <w:gridCol w:w="5245"/>
        <w:gridCol w:w="709"/>
        <w:gridCol w:w="1134"/>
        <w:gridCol w:w="988"/>
        <w:gridCol w:w="795"/>
        <w:gridCol w:w="708"/>
        <w:gridCol w:w="623"/>
        <w:gridCol w:w="567"/>
        <w:gridCol w:w="567"/>
        <w:gridCol w:w="567"/>
        <w:gridCol w:w="567"/>
        <w:gridCol w:w="567"/>
        <w:gridCol w:w="2415"/>
      </w:tblGrid>
      <w:tr w:rsidR="00672456" w:rsidRPr="00DE5E65" w14:paraId="4C333D89" w14:textId="77777777" w:rsidTr="00CA4E25">
        <w:tc>
          <w:tcPr>
            <w:tcW w:w="533" w:type="dxa"/>
            <w:vMerge w:val="restart"/>
          </w:tcPr>
          <w:p w14:paraId="01030580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5245" w:type="dxa"/>
            <w:vMerge w:val="restart"/>
          </w:tcPr>
          <w:p w14:paraId="6BF6BC31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/задачи</w:t>
            </w:r>
          </w:p>
        </w:tc>
        <w:tc>
          <w:tcPr>
            <w:tcW w:w="709" w:type="dxa"/>
            <w:vMerge w:val="restart"/>
          </w:tcPr>
          <w:p w14:paraId="739E8295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134" w:type="dxa"/>
            <w:vMerge w:val="restart"/>
          </w:tcPr>
          <w:p w14:paraId="23049155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14:paraId="01481F75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03" w:type="dxa"/>
            <w:gridSpan w:val="2"/>
          </w:tcPr>
          <w:p w14:paraId="46EB7A1C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58" w:type="dxa"/>
            <w:gridSpan w:val="6"/>
          </w:tcPr>
          <w:p w14:paraId="52B85D43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415" w:type="dxa"/>
            <w:vMerge w:val="restart"/>
          </w:tcPr>
          <w:p w14:paraId="05DEB786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672456" w:rsidRPr="00DE5E65" w14:paraId="564F1D16" w14:textId="77777777" w:rsidTr="00CA4E25">
        <w:tc>
          <w:tcPr>
            <w:tcW w:w="533" w:type="dxa"/>
            <w:vMerge/>
          </w:tcPr>
          <w:p w14:paraId="64CC90E7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45" w:type="dxa"/>
            <w:vMerge/>
          </w:tcPr>
          <w:p w14:paraId="16DFC97C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2414C2D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E1421AE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14:paraId="255CE70E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14:paraId="7818CB90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14:paraId="6A465E74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14:paraId="28A26DD2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14:paraId="7A5BD76B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14:paraId="306424AD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14:paraId="0CDFBD9E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14:paraId="7E7A15C9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14:paraId="2CA2B37C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15" w:type="dxa"/>
            <w:vMerge/>
          </w:tcPr>
          <w:p w14:paraId="78CC7270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72456" w:rsidRPr="00DE5E65" w14:paraId="4AD5A5F9" w14:textId="77777777" w:rsidTr="00CA4E25">
        <w:tc>
          <w:tcPr>
            <w:tcW w:w="533" w:type="dxa"/>
          </w:tcPr>
          <w:p w14:paraId="341BAC23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245" w:type="dxa"/>
          </w:tcPr>
          <w:p w14:paraId="24A777B5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47A82F0C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1A21C677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14:paraId="1CC77450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95" w:type="dxa"/>
          </w:tcPr>
          <w:p w14:paraId="2AC5D391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14:paraId="0252257D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14:paraId="2474EEA6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34F41FAA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146F8092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14:paraId="14A42347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14:paraId="77EA2425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14:paraId="6C7998F9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15" w:type="dxa"/>
          </w:tcPr>
          <w:p w14:paraId="0FEE7A47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672456" w:rsidRPr="00DE5E65" w14:paraId="6758A906" w14:textId="77777777" w:rsidTr="00CA4E25">
        <w:tc>
          <w:tcPr>
            <w:tcW w:w="533" w:type="dxa"/>
          </w:tcPr>
          <w:p w14:paraId="014D136F" w14:textId="77777777" w:rsidR="00672456" w:rsidRPr="002B0F9D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2" w:type="dxa"/>
            <w:gridSpan w:val="13"/>
          </w:tcPr>
          <w:p w14:paraId="04EF31DD" w14:textId="77777777" w:rsidR="00672456" w:rsidRPr="00A11B48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A11B48"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A11B48" w:rsidRPr="00DE5E65" w14:paraId="56F25349" w14:textId="77777777" w:rsidTr="00CA4E25">
        <w:tc>
          <w:tcPr>
            <w:tcW w:w="533" w:type="dxa"/>
          </w:tcPr>
          <w:p w14:paraId="4F594A4A" w14:textId="77777777" w:rsidR="00A11B48" w:rsidRDefault="009E7DF1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11B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2F83E42E" w14:textId="77777777" w:rsidR="00A11B48" w:rsidRPr="009348A0" w:rsidRDefault="006824E3" w:rsidP="00974EF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709" w:type="dxa"/>
          </w:tcPr>
          <w:p w14:paraId="71D596BE" w14:textId="77777777" w:rsidR="00A11B48" w:rsidRPr="001A05A3" w:rsidRDefault="00A11B48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14:paraId="2A04F5A7" w14:textId="77777777" w:rsidR="00A11B48" w:rsidRPr="001A05A3" w:rsidRDefault="00A11B48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14:paraId="1B50E09C" w14:textId="77777777" w:rsidR="00A11B48" w:rsidRPr="001A05A3" w:rsidRDefault="00A11B48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95" w:type="dxa"/>
          </w:tcPr>
          <w:p w14:paraId="08C58B74" w14:textId="4007BAA1" w:rsidR="00A11B48" w:rsidRPr="00EA613D" w:rsidRDefault="00EA613D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708" w:type="dxa"/>
          </w:tcPr>
          <w:p w14:paraId="1D839F42" w14:textId="77777777" w:rsidR="00A11B48" w:rsidRPr="00EA613D" w:rsidRDefault="00A11B48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14:paraId="5D8170B4" w14:textId="373D8AB6" w:rsidR="00A11B48" w:rsidRPr="00EA613D" w:rsidRDefault="00EA613D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567" w:type="dxa"/>
          </w:tcPr>
          <w:p w14:paraId="49CD9F67" w14:textId="52178E05" w:rsidR="00A11B48" w:rsidRPr="00EA613D" w:rsidRDefault="00EA613D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567" w:type="dxa"/>
          </w:tcPr>
          <w:p w14:paraId="70690F7A" w14:textId="6CB032F3" w:rsidR="00A11B48" w:rsidRPr="00EA613D" w:rsidRDefault="00EA613D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7" w:type="dxa"/>
          </w:tcPr>
          <w:p w14:paraId="0983AC17" w14:textId="3E9F8C03" w:rsidR="00A11B48" w:rsidRPr="00EA613D" w:rsidRDefault="00EA613D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567" w:type="dxa"/>
          </w:tcPr>
          <w:p w14:paraId="1B6DB012" w14:textId="09CB331F" w:rsidR="00A11B48" w:rsidRPr="00EA613D" w:rsidRDefault="00EA613D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567" w:type="dxa"/>
          </w:tcPr>
          <w:p w14:paraId="5A08617A" w14:textId="5374F28B" w:rsidR="00A11B48" w:rsidRPr="00EA613D" w:rsidRDefault="00EA613D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2415" w:type="dxa"/>
          </w:tcPr>
          <w:p w14:paraId="0E907557" w14:textId="79A41FC0" w:rsidR="00A11B48" w:rsidRDefault="00EA613D"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</w:t>
            </w:r>
            <w:r w:rsidR="004F5C95">
              <w:rPr>
                <w:rFonts w:ascii="Times New Roman" w:hAnsi="Times New Roman" w:cs="Times New Roman"/>
                <w:sz w:val="20"/>
                <w:szCs w:val="20"/>
              </w:rPr>
              <w:t>ного округа</w:t>
            </w: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14:paraId="6C5AFE8A" w14:textId="77777777" w:rsidR="00D51BF0" w:rsidRDefault="00D51BF0" w:rsidP="00FD63AB">
      <w:pPr>
        <w:pStyle w:val="a0"/>
        <w:ind w:left="1800"/>
        <w:rPr>
          <w:rFonts w:ascii="Times New Roman" w:hAnsi="Times New Roman" w:cs="Times New Roman"/>
          <w:b/>
          <w:sz w:val="24"/>
          <w:szCs w:val="24"/>
        </w:rPr>
      </w:pPr>
    </w:p>
    <w:p w14:paraId="79E3F528" w14:textId="77777777" w:rsidR="00D51BF0" w:rsidRPr="00FD63AB" w:rsidRDefault="00D51BF0" w:rsidP="00FD63AB">
      <w:pPr>
        <w:pStyle w:val="a0"/>
        <w:ind w:left="1800"/>
        <w:rPr>
          <w:rFonts w:ascii="Times New Roman" w:hAnsi="Times New Roman" w:cs="Times New Roman"/>
          <w:b/>
          <w:sz w:val="24"/>
          <w:szCs w:val="24"/>
        </w:rPr>
      </w:pPr>
    </w:p>
    <w:p w14:paraId="145EDB6C" w14:textId="77777777" w:rsidR="00672456" w:rsidRPr="00CA4E25" w:rsidRDefault="00672456" w:rsidP="00FD63AB">
      <w:pPr>
        <w:pStyle w:val="a0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E25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комплекса процессных мероприятий 2 в 2025 году</w:t>
      </w:r>
    </w:p>
    <w:tbl>
      <w:tblPr>
        <w:tblStyle w:val="a6"/>
        <w:tblW w:w="15984" w:type="dxa"/>
        <w:tblLook w:val="04A0" w:firstRow="1" w:lastRow="0" w:firstColumn="1" w:lastColumn="0" w:noHBand="0" w:noVBand="1"/>
      </w:tblPr>
      <w:tblGrid>
        <w:gridCol w:w="534"/>
        <w:gridCol w:w="4819"/>
        <w:gridCol w:w="993"/>
        <w:gridCol w:w="735"/>
        <w:gridCol w:w="828"/>
        <w:gridCol w:w="679"/>
        <w:gridCol w:w="732"/>
        <w:gridCol w:w="709"/>
        <w:gridCol w:w="850"/>
        <w:gridCol w:w="709"/>
        <w:gridCol w:w="851"/>
        <w:gridCol w:w="869"/>
        <w:gridCol w:w="832"/>
        <w:gridCol w:w="850"/>
        <w:gridCol w:w="994"/>
      </w:tblGrid>
      <w:tr w:rsidR="00672456" w14:paraId="0FC4906C" w14:textId="77777777" w:rsidTr="000D2DA6">
        <w:tc>
          <w:tcPr>
            <w:tcW w:w="534" w:type="dxa"/>
            <w:vMerge w:val="restart"/>
          </w:tcPr>
          <w:p w14:paraId="16148365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4819" w:type="dxa"/>
            <w:vMerge w:val="restart"/>
          </w:tcPr>
          <w:p w14:paraId="2C018645" w14:textId="77777777"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14:paraId="5188D0F8" w14:textId="77777777" w:rsidR="00672456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644" w:type="dxa"/>
            <w:gridSpan w:val="11"/>
          </w:tcPr>
          <w:p w14:paraId="08C59403" w14:textId="77777777" w:rsidR="00672456" w:rsidRPr="0050076D" w:rsidRDefault="00BC14BB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14:paraId="1ECBE95E" w14:textId="77777777" w:rsidR="00672456" w:rsidRPr="0050076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672456" w14:paraId="7EAE8448" w14:textId="77777777" w:rsidTr="000D2DA6">
        <w:tc>
          <w:tcPr>
            <w:tcW w:w="534" w:type="dxa"/>
            <w:vMerge/>
          </w:tcPr>
          <w:p w14:paraId="02E5277A" w14:textId="77777777" w:rsidR="00672456" w:rsidRDefault="00672456" w:rsidP="000D2DA6">
            <w:pPr>
              <w:pStyle w:val="a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14:paraId="2C281530" w14:textId="77777777" w:rsidR="00672456" w:rsidRDefault="00672456" w:rsidP="000D2DA6">
            <w:pPr>
              <w:pStyle w:val="a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18C1B02E" w14:textId="77777777" w:rsidR="00672456" w:rsidRDefault="00672456" w:rsidP="000D2DA6">
            <w:pPr>
              <w:pStyle w:val="a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14:paraId="599081BE" w14:textId="77777777" w:rsidR="00672456" w:rsidRPr="0050076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828" w:type="dxa"/>
          </w:tcPr>
          <w:p w14:paraId="17CE363C" w14:textId="77777777" w:rsidR="00672456" w:rsidRPr="0050076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14:paraId="5D0357F6" w14:textId="77777777" w:rsidR="00672456" w:rsidRPr="0050076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732" w:type="dxa"/>
          </w:tcPr>
          <w:p w14:paraId="64527319" w14:textId="77777777" w:rsidR="00672456" w:rsidRPr="0050076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14:paraId="4A167427" w14:textId="77777777" w:rsidR="00672456" w:rsidRPr="0050076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50" w:type="dxa"/>
          </w:tcPr>
          <w:p w14:paraId="5A72CF7D" w14:textId="77777777" w:rsidR="00672456" w:rsidRPr="0050076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</w:tcPr>
          <w:p w14:paraId="018EC7A7" w14:textId="77777777" w:rsidR="00672456" w:rsidRPr="0050076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851" w:type="dxa"/>
          </w:tcPr>
          <w:p w14:paraId="5D8E11F4" w14:textId="77777777" w:rsidR="00672456" w:rsidRPr="0050076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869" w:type="dxa"/>
          </w:tcPr>
          <w:p w14:paraId="2E53B800" w14:textId="77777777" w:rsidR="00672456" w:rsidRPr="0050076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832" w:type="dxa"/>
          </w:tcPr>
          <w:p w14:paraId="5CC6AEB1" w14:textId="77777777" w:rsidR="00672456" w:rsidRPr="0050076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850" w:type="dxa"/>
          </w:tcPr>
          <w:p w14:paraId="4D289C35" w14:textId="77777777" w:rsidR="00672456" w:rsidRPr="0050076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14:paraId="29FD8A47" w14:textId="77777777" w:rsidR="00672456" w:rsidRDefault="00672456" w:rsidP="000D2DA6">
            <w:pPr>
              <w:pStyle w:val="a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2456" w14:paraId="33076FA0" w14:textId="77777777" w:rsidTr="000D2DA6">
        <w:tc>
          <w:tcPr>
            <w:tcW w:w="534" w:type="dxa"/>
          </w:tcPr>
          <w:p w14:paraId="0815AABB" w14:textId="77777777" w:rsidR="00672456" w:rsidRPr="002B0F9D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0" w:type="dxa"/>
            <w:gridSpan w:val="14"/>
          </w:tcPr>
          <w:p w14:paraId="4243830D" w14:textId="77777777" w:rsidR="00672456" w:rsidRPr="00A11B48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A11B48"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0D62F8" w14:paraId="1AC0D5E7" w14:textId="77777777" w:rsidTr="000D2DA6">
        <w:tc>
          <w:tcPr>
            <w:tcW w:w="534" w:type="dxa"/>
          </w:tcPr>
          <w:p w14:paraId="3F52282A" w14:textId="77777777" w:rsidR="000D62F8" w:rsidRDefault="009E7DF1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0D62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19" w:type="dxa"/>
          </w:tcPr>
          <w:p w14:paraId="4DDBA155" w14:textId="77777777" w:rsidR="000D62F8" w:rsidRPr="009348A0" w:rsidRDefault="006824E3" w:rsidP="00974EF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93" w:type="dxa"/>
          </w:tcPr>
          <w:p w14:paraId="7DC91E0E" w14:textId="77777777" w:rsidR="000D62F8" w:rsidRDefault="000D62F8">
            <w:r w:rsidRPr="0037587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14:paraId="2792F9AC" w14:textId="77777777" w:rsidR="000D62F8" w:rsidRPr="0001685D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</w:tcPr>
          <w:p w14:paraId="4C80F541" w14:textId="77777777"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14:paraId="0A4D9A2E" w14:textId="77777777"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14:paraId="5E2088D6" w14:textId="77777777"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12E6770" w14:textId="77777777"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0C430A88" w14:textId="77777777"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02F7CAE4" w14:textId="77777777"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72F4B3E" w14:textId="77777777"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</w:tcPr>
          <w:p w14:paraId="6C666F20" w14:textId="77777777"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14:paraId="30C21B3B" w14:textId="77777777"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19B82F9" w14:textId="77777777"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14:paraId="65FC4A72" w14:textId="59B7C1C8" w:rsidR="000D62F8" w:rsidRPr="00EA613D" w:rsidRDefault="00EA613D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</w:tbl>
    <w:p w14:paraId="72DAB444" w14:textId="77777777" w:rsidR="000D62F8" w:rsidRDefault="000D62F8" w:rsidP="00C41FAC">
      <w:pPr>
        <w:tabs>
          <w:tab w:val="left" w:pos="5247"/>
        </w:tabs>
        <w:spacing w:after="0" w:line="240" w:lineRule="auto"/>
        <w:rPr>
          <w:sz w:val="16"/>
          <w:szCs w:val="16"/>
        </w:rPr>
      </w:pPr>
    </w:p>
    <w:p w14:paraId="07875484" w14:textId="77777777" w:rsidR="00672456" w:rsidRPr="0054586F" w:rsidRDefault="00672456" w:rsidP="00672456">
      <w:pPr>
        <w:pStyle w:val="a0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86F">
        <w:rPr>
          <w:rFonts w:ascii="Times New Roman" w:hAnsi="Times New Roman" w:cs="Times New Roman"/>
          <w:b/>
          <w:sz w:val="24"/>
          <w:szCs w:val="24"/>
        </w:rPr>
        <w:t>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Style w:val="a6"/>
        <w:tblW w:w="15985" w:type="dxa"/>
        <w:tblLayout w:type="fixed"/>
        <w:tblLook w:val="04A0" w:firstRow="1" w:lastRow="0" w:firstColumn="1" w:lastColumn="0" w:noHBand="0" w:noVBand="1"/>
      </w:tblPr>
      <w:tblGrid>
        <w:gridCol w:w="530"/>
        <w:gridCol w:w="3406"/>
        <w:gridCol w:w="1559"/>
        <w:gridCol w:w="1012"/>
        <w:gridCol w:w="973"/>
        <w:gridCol w:w="687"/>
        <w:gridCol w:w="853"/>
        <w:gridCol w:w="850"/>
        <w:gridCol w:w="851"/>
        <w:gridCol w:w="850"/>
        <w:gridCol w:w="851"/>
        <w:gridCol w:w="850"/>
        <w:gridCol w:w="2713"/>
      </w:tblGrid>
      <w:tr w:rsidR="00FD63AB" w:rsidRPr="0084372D" w14:paraId="26E6C85B" w14:textId="77777777" w:rsidTr="00CA4E25">
        <w:tc>
          <w:tcPr>
            <w:tcW w:w="530" w:type="dxa"/>
            <w:vMerge w:val="restart"/>
          </w:tcPr>
          <w:p w14:paraId="6DC20845" w14:textId="77777777"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3406" w:type="dxa"/>
            <w:vMerge w:val="restart"/>
          </w:tcPr>
          <w:p w14:paraId="47C4215F" w14:textId="77777777"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</w:tcPr>
          <w:p w14:paraId="4A411F57" w14:textId="77777777" w:rsidR="00FD63AB" w:rsidRPr="0084372D" w:rsidRDefault="00FD63AB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  <w:vMerge w:val="restart"/>
          </w:tcPr>
          <w:p w14:paraId="3F5C20AD" w14:textId="77777777" w:rsidR="00FD63AB" w:rsidRPr="0084372D" w:rsidRDefault="00FD63AB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60" w:type="dxa"/>
            <w:gridSpan w:val="2"/>
          </w:tcPr>
          <w:p w14:paraId="4C5E5F0B" w14:textId="77777777" w:rsidR="00FD63AB" w:rsidRPr="0084372D" w:rsidRDefault="00FD63AB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5105" w:type="dxa"/>
            <w:gridSpan w:val="6"/>
          </w:tcPr>
          <w:p w14:paraId="5B710CCD" w14:textId="77777777" w:rsidR="00FD63AB" w:rsidRPr="0084372D" w:rsidRDefault="00FD63AB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2713" w:type="dxa"/>
          </w:tcPr>
          <w:p w14:paraId="1B04EC37" w14:textId="77777777" w:rsidR="00FD63AB" w:rsidRPr="0084372D" w:rsidRDefault="00FD63AB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FD63AB" w:rsidRPr="0084372D" w14:paraId="6F725EF7" w14:textId="77777777" w:rsidTr="00CA4E25">
        <w:tc>
          <w:tcPr>
            <w:tcW w:w="530" w:type="dxa"/>
            <w:vMerge/>
          </w:tcPr>
          <w:p w14:paraId="7EA124BF" w14:textId="77777777" w:rsidR="00FD63AB" w:rsidRPr="0084372D" w:rsidRDefault="00FD63AB" w:rsidP="000D2DA6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6" w:type="dxa"/>
            <w:vMerge/>
          </w:tcPr>
          <w:p w14:paraId="070B9D7D" w14:textId="77777777" w:rsidR="00FD63AB" w:rsidRPr="0084372D" w:rsidRDefault="00FD63AB" w:rsidP="000D2DA6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3A57FAD" w14:textId="77777777" w:rsidR="00FD63AB" w:rsidRPr="0084372D" w:rsidRDefault="00FD63AB" w:rsidP="000D2DA6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14:paraId="5F2003AF" w14:textId="77777777" w:rsidR="00FD63AB" w:rsidRPr="0084372D" w:rsidRDefault="00FD63AB" w:rsidP="000D2DA6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3" w:type="dxa"/>
          </w:tcPr>
          <w:p w14:paraId="6A3A49BB" w14:textId="77777777" w:rsidR="00FD63AB" w:rsidRPr="0084372D" w:rsidRDefault="00FD63AB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14:paraId="592B801F" w14:textId="77777777" w:rsidR="00FD63AB" w:rsidRPr="0084372D" w:rsidRDefault="00FD63AB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53" w:type="dxa"/>
          </w:tcPr>
          <w:p w14:paraId="74DF0265" w14:textId="77777777"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850" w:type="dxa"/>
          </w:tcPr>
          <w:p w14:paraId="2A6BD46E" w14:textId="77777777"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1" w:type="dxa"/>
          </w:tcPr>
          <w:p w14:paraId="05C13DA1" w14:textId="77777777"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0" w:type="dxa"/>
          </w:tcPr>
          <w:p w14:paraId="61660FC5" w14:textId="77777777"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14:paraId="2377E0F2" w14:textId="77777777"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14:paraId="48FD585D" w14:textId="77777777"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713" w:type="dxa"/>
          </w:tcPr>
          <w:p w14:paraId="3A33C752" w14:textId="77777777" w:rsidR="00FD63AB" w:rsidRPr="0084372D" w:rsidRDefault="00FD63AB" w:rsidP="000D2DA6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2456" w:rsidRPr="0084372D" w14:paraId="0DD4EA68" w14:textId="77777777" w:rsidTr="00CA4E25">
        <w:tc>
          <w:tcPr>
            <w:tcW w:w="530" w:type="dxa"/>
          </w:tcPr>
          <w:p w14:paraId="11B22331" w14:textId="77777777" w:rsidR="00672456" w:rsidRPr="0084372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406" w:type="dxa"/>
          </w:tcPr>
          <w:p w14:paraId="79FCD335" w14:textId="77777777" w:rsidR="00672456" w:rsidRPr="0084372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733F923C" w14:textId="77777777" w:rsidR="00672456" w:rsidRPr="0084372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14:paraId="68D9FCE8" w14:textId="77777777" w:rsidR="00672456" w:rsidRPr="0084372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73" w:type="dxa"/>
          </w:tcPr>
          <w:p w14:paraId="0DC84CE4" w14:textId="77777777" w:rsidR="00672456" w:rsidRPr="0084372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14:paraId="583A7CED" w14:textId="77777777" w:rsidR="00672456" w:rsidRPr="0084372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853" w:type="dxa"/>
          </w:tcPr>
          <w:p w14:paraId="56D76F7B" w14:textId="77777777" w:rsidR="00672456" w:rsidRPr="0084372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14:paraId="21DCA44B" w14:textId="77777777" w:rsidR="00672456" w:rsidRPr="0084372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14:paraId="28978639" w14:textId="77777777" w:rsidR="00672456" w:rsidRPr="0084372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14:paraId="5804FC4B" w14:textId="77777777" w:rsidR="00672456" w:rsidRPr="0084372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14:paraId="524F9CF1" w14:textId="77777777" w:rsidR="00672456" w:rsidRPr="0084372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14:paraId="53449F45" w14:textId="77777777" w:rsidR="00672456" w:rsidRPr="0084372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713" w:type="dxa"/>
          </w:tcPr>
          <w:p w14:paraId="0A9EEC1E" w14:textId="77777777" w:rsidR="00672456" w:rsidRPr="0084372D" w:rsidRDefault="00672456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672456" w:rsidRPr="0084372D" w14:paraId="3FE448BB" w14:textId="77777777" w:rsidTr="00CA4E25">
        <w:tc>
          <w:tcPr>
            <w:tcW w:w="530" w:type="dxa"/>
          </w:tcPr>
          <w:p w14:paraId="3C315167" w14:textId="77777777" w:rsidR="00672456" w:rsidRPr="002B0F9D" w:rsidRDefault="00672456" w:rsidP="000D2DA6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5" w:type="dxa"/>
            <w:gridSpan w:val="12"/>
          </w:tcPr>
          <w:p w14:paraId="4B0CAA0B" w14:textId="77777777" w:rsidR="00672456" w:rsidRPr="00AD0700" w:rsidRDefault="000D62F8" w:rsidP="000D2DA6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EA613D" w:rsidRPr="0084372D" w14:paraId="59D0F9A7" w14:textId="77777777" w:rsidTr="00CA4E25">
        <w:tc>
          <w:tcPr>
            <w:tcW w:w="530" w:type="dxa"/>
          </w:tcPr>
          <w:p w14:paraId="33C6F484" w14:textId="77777777" w:rsidR="00EA613D" w:rsidRPr="001A05A3" w:rsidRDefault="00EA613D" w:rsidP="00EA6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406" w:type="dxa"/>
          </w:tcPr>
          <w:p w14:paraId="729F49D6" w14:textId="77777777" w:rsidR="00EA613D" w:rsidRPr="00D70AE4" w:rsidRDefault="00EA613D" w:rsidP="00EA613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</w:t>
            </w:r>
            <w:r w:rsidRPr="00D70AE4">
              <w:rPr>
                <w:rFonts w:ascii="Times New Roman" w:hAnsi="Times New Roman" w:cs="Times New Roman"/>
                <w:sz w:val="20"/>
                <w:szCs w:val="20"/>
              </w:rPr>
              <w:t xml:space="preserve">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</w:t>
            </w:r>
          </w:p>
        </w:tc>
        <w:tc>
          <w:tcPr>
            <w:tcW w:w="1559" w:type="dxa"/>
          </w:tcPr>
          <w:p w14:paraId="63E0876F" w14:textId="77777777" w:rsidR="00EA613D" w:rsidRPr="00AD0700" w:rsidRDefault="00EA613D" w:rsidP="00EA613D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12" w:type="dxa"/>
          </w:tcPr>
          <w:p w14:paraId="37B88E5B" w14:textId="77777777" w:rsidR="00EA613D" w:rsidRPr="00AD0700" w:rsidRDefault="00EA613D" w:rsidP="00EA613D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87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73" w:type="dxa"/>
          </w:tcPr>
          <w:p w14:paraId="3E3A1B84" w14:textId="5730ACEB" w:rsidR="00EA613D" w:rsidRPr="00EA613D" w:rsidRDefault="00EA613D" w:rsidP="00EA613D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687" w:type="dxa"/>
          </w:tcPr>
          <w:p w14:paraId="563E645A" w14:textId="77777777" w:rsidR="00EA613D" w:rsidRPr="00AD0700" w:rsidRDefault="00EA613D" w:rsidP="00EA613D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3" w:type="dxa"/>
          </w:tcPr>
          <w:p w14:paraId="329CC2E3" w14:textId="7E63D745" w:rsidR="00EA613D" w:rsidRPr="008A3B23" w:rsidRDefault="00EA613D" w:rsidP="00EA613D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</w:tcPr>
          <w:p w14:paraId="42ED5169" w14:textId="42810AEC" w:rsidR="00EA613D" w:rsidRPr="008A3B23" w:rsidRDefault="00EA613D" w:rsidP="00EA613D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851" w:type="dxa"/>
          </w:tcPr>
          <w:p w14:paraId="255905E8" w14:textId="15F3C909" w:rsidR="00EA613D" w:rsidRPr="008A3B23" w:rsidRDefault="00EA613D" w:rsidP="00EA613D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</w:tcPr>
          <w:p w14:paraId="63446A2C" w14:textId="32B46B40" w:rsidR="00EA613D" w:rsidRPr="008A3B23" w:rsidRDefault="00EA613D" w:rsidP="00EA613D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1" w:type="dxa"/>
          </w:tcPr>
          <w:p w14:paraId="52AA1278" w14:textId="1E53D7A7" w:rsidR="00EA613D" w:rsidRPr="008A3B23" w:rsidRDefault="00EA613D" w:rsidP="00EA613D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</w:tcPr>
          <w:p w14:paraId="6193626E" w14:textId="2FEBFE60" w:rsidR="00EA613D" w:rsidRPr="008A3B23" w:rsidRDefault="00EA613D" w:rsidP="00EA613D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A613D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2713" w:type="dxa"/>
          </w:tcPr>
          <w:p w14:paraId="6E33F1D2" w14:textId="77777777" w:rsidR="00EA613D" w:rsidRPr="0039267A" w:rsidRDefault="00EA613D" w:rsidP="00EA61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</w:tbl>
    <w:p w14:paraId="410658F4" w14:textId="77777777" w:rsidR="00FD63AB" w:rsidRPr="00FD63AB" w:rsidRDefault="00FD63AB" w:rsidP="00FD63AB">
      <w:pPr>
        <w:pStyle w:val="a0"/>
        <w:tabs>
          <w:tab w:val="left" w:pos="4583"/>
        </w:tabs>
        <w:ind w:left="1800"/>
        <w:rPr>
          <w:rFonts w:ascii="Times New Roman" w:hAnsi="Times New Roman" w:cs="Times New Roman"/>
          <w:b/>
          <w:sz w:val="24"/>
          <w:szCs w:val="24"/>
        </w:rPr>
      </w:pPr>
    </w:p>
    <w:p w14:paraId="2B8F67F3" w14:textId="77777777" w:rsidR="00672456" w:rsidRPr="00CA4E25" w:rsidRDefault="00672456" w:rsidP="00CA4E25">
      <w:pPr>
        <w:pStyle w:val="a0"/>
        <w:numPr>
          <w:ilvl w:val="0"/>
          <w:numId w:val="25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E25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 2</w:t>
      </w:r>
    </w:p>
    <w:tbl>
      <w:tblPr>
        <w:tblStyle w:val="a6"/>
        <w:tblW w:w="15863" w:type="dxa"/>
        <w:tblLook w:val="04A0" w:firstRow="1" w:lastRow="0" w:firstColumn="1" w:lastColumn="0" w:noHBand="0" w:noVBand="1"/>
      </w:tblPr>
      <w:tblGrid>
        <w:gridCol w:w="5997"/>
        <w:gridCol w:w="2393"/>
        <w:gridCol w:w="1132"/>
        <w:gridCol w:w="1132"/>
        <w:gridCol w:w="1016"/>
        <w:gridCol w:w="1016"/>
        <w:gridCol w:w="1016"/>
        <w:gridCol w:w="1016"/>
        <w:gridCol w:w="1145"/>
      </w:tblGrid>
      <w:tr w:rsidR="00672456" w:rsidRPr="00BA0DA0" w14:paraId="59C09C0D" w14:textId="77777777" w:rsidTr="00E35275">
        <w:tc>
          <w:tcPr>
            <w:tcW w:w="5997" w:type="dxa"/>
            <w:vMerge w:val="restart"/>
            <w:vAlign w:val="center"/>
          </w:tcPr>
          <w:p w14:paraId="3793B0EA" w14:textId="77777777"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393" w:type="dxa"/>
            <w:vMerge w:val="restart"/>
            <w:vAlign w:val="center"/>
          </w:tcPr>
          <w:p w14:paraId="37F6E078" w14:textId="77777777"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473" w:type="dxa"/>
            <w:gridSpan w:val="7"/>
            <w:vAlign w:val="center"/>
          </w:tcPr>
          <w:p w14:paraId="150E1ECF" w14:textId="77777777"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Объем финансового обеспечения по годам, </w:t>
            </w:r>
            <w:proofErr w:type="spell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  <w:proofErr w:type="spellEnd"/>
          </w:p>
        </w:tc>
      </w:tr>
      <w:tr w:rsidR="00672456" w:rsidRPr="00BA0DA0" w14:paraId="08F56B95" w14:textId="77777777" w:rsidTr="00E35275">
        <w:tc>
          <w:tcPr>
            <w:tcW w:w="5997" w:type="dxa"/>
            <w:vMerge/>
            <w:vAlign w:val="center"/>
          </w:tcPr>
          <w:p w14:paraId="4D2F890C" w14:textId="77777777"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93" w:type="dxa"/>
            <w:vMerge/>
            <w:vAlign w:val="center"/>
          </w:tcPr>
          <w:p w14:paraId="33A96189" w14:textId="77777777"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2" w:type="dxa"/>
            <w:vAlign w:val="center"/>
          </w:tcPr>
          <w:p w14:paraId="040F85E3" w14:textId="77777777"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132" w:type="dxa"/>
            <w:vAlign w:val="center"/>
          </w:tcPr>
          <w:p w14:paraId="62900305" w14:textId="77777777"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016" w:type="dxa"/>
            <w:vAlign w:val="center"/>
          </w:tcPr>
          <w:p w14:paraId="49D0C170" w14:textId="77777777"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016" w:type="dxa"/>
            <w:vAlign w:val="center"/>
          </w:tcPr>
          <w:p w14:paraId="6899D1BB" w14:textId="77777777"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1016" w:type="dxa"/>
            <w:vAlign w:val="center"/>
          </w:tcPr>
          <w:p w14:paraId="700FF049" w14:textId="77777777"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016" w:type="dxa"/>
            <w:vAlign w:val="center"/>
          </w:tcPr>
          <w:p w14:paraId="2E821C4D" w14:textId="77777777"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145" w:type="dxa"/>
            <w:vAlign w:val="center"/>
          </w:tcPr>
          <w:p w14:paraId="50849282" w14:textId="77777777"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672456" w:rsidRPr="00154D63" w14:paraId="10FDC21F" w14:textId="77777777" w:rsidTr="00E35275">
        <w:tc>
          <w:tcPr>
            <w:tcW w:w="5997" w:type="dxa"/>
          </w:tcPr>
          <w:p w14:paraId="4A2CEB40" w14:textId="77777777"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393" w:type="dxa"/>
          </w:tcPr>
          <w:p w14:paraId="3849D1F7" w14:textId="77777777"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2" w:type="dxa"/>
          </w:tcPr>
          <w:p w14:paraId="0308B0CC" w14:textId="77777777"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2" w:type="dxa"/>
          </w:tcPr>
          <w:p w14:paraId="7F734132" w14:textId="77777777"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016" w:type="dxa"/>
          </w:tcPr>
          <w:p w14:paraId="03991920" w14:textId="77777777"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016" w:type="dxa"/>
          </w:tcPr>
          <w:p w14:paraId="236591B5" w14:textId="77777777"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016" w:type="dxa"/>
          </w:tcPr>
          <w:p w14:paraId="0A937F42" w14:textId="77777777"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016" w:type="dxa"/>
          </w:tcPr>
          <w:p w14:paraId="5785CAC9" w14:textId="77777777"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145" w:type="dxa"/>
          </w:tcPr>
          <w:p w14:paraId="42C1699F" w14:textId="77777777"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E35275" w:rsidRPr="00B01A69" w14:paraId="4D6E3FD2" w14:textId="77777777" w:rsidTr="00E35275">
        <w:tc>
          <w:tcPr>
            <w:tcW w:w="5997" w:type="dxa"/>
          </w:tcPr>
          <w:p w14:paraId="720CCC11" w14:textId="77777777" w:rsidR="00E35275" w:rsidRPr="00B01A69" w:rsidRDefault="00E35275" w:rsidP="00E352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2393" w:type="dxa"/>
          </w:tcPr>
          <w:p w14:paraId="6FFD99D7" w14:textId="5A8787DA" w:rsidR="00E35275" w:rsidRPr="00B01A69" w:rsidRDefault="00E35275" w:rsidP="00E352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06 4</w:t>
            </w:r>
          </w:p>
        </w:tc>
        <w:tc>
          <w:tcPr>
            <w:tcW w:w="1132" w:type="dxa"/>
          </w:tcPr>
          <w:p w14:paraId="6F03BC12" w14:textId="39B3A867" w:rsidR="00E35275" w:rsidRPr="00E35275" w:rsidRDefault="00E35275" w:rsidP="00E3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52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124 364,6</w:t>
            </w:r>
          </w:p>
        </w:tc>
        <w:tc>
          <w:tcPr>
            <w:tcW w:w="1132" w:type="dxa"/>
          </w:tcPr>
          <w:p w14:paraId="7D52FF30" w14:textId="6D47C54E" w:rsidR="00E35275" w:rsidRPr="00E35275" w:rsidRDefault="00E35275" w:rsidP="00E3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52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109 728,8</w:t>
            </w:r>
          </w:p>
        </w:tc>
        <w:tc>
          <w:tcPr>
            <w:tcW w:w="1016" w:type="dxa"/>
          </w:tcPr>
          <w:p w14:paraId="7414CFFE" w14:textId="60BC6B9F" w:rsidR="00E35275" w:rsidRPr="00E35275" w:rsidRDefault="00E35275" w:rsidP="00E3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52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113 852,2</w:t>
            </w:r>
          </w:p>
        </w:tc>
        <w:tc>
          <w:tcPr>
            <w:tcW w:w="1016" w:type="dxa"/>
          </w:tcPr>
          <w:p w14:paraId="5D7C3157" w14:textId="4F7AE5F1" w:rsidR="00E35275" w:rsidRPr="00E35275" w:rsidRDefault="00E35275" w:rsidP="00E3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52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118 139,7</w:t>
            </w:r>
          </w:p>
        </w:tc>
        <w:tc>
          <w:tcPr>
            <w:tcW w:w="1016" w:type="dxa"/>
          </w:tcPr>
          <w:p w14:paraId="007DD05E" w14:textId="3E1E5600" w:rsidR="00E35275" w:rsidRPr="00E35275" w:rsidRDefault="00E35275" w:rsidP="00E3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52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122 599,4</w:t>
            </w:r>
          </w:p>
        </w:tc>
        <w:tc>
          <w:tcPr>
            <w:tcW w:w="1016" w:type="dxa"/>
          </w:tcPr>
          <w:p w14:paraId="75AF5FFD" w14:textId="2C4C258E" w:rsidR="00E35275" w:rsidRPr="00E35275" w:rsidRDefault="00E35275" w:rsidP="00E3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52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132 437,2</w:t>
            </w:r>
          </w:p>
        </w:tc>
        <w:tc>
          <w:tcPr>
            <w:tcW w:w="1145" w:type="dxa"/>
          </w:tcPr>
          <w:p w14:paraId="640275CE" w14:textId="1F66C996" w:rsidR="00E35275" w:rsidRPr="00E35275" w:rsidRDefault="00E35275" w:rsidP="00E352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52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721 119,9</w:t>
            </w:r>
          </w:p>
        </w:tc>
      </w:tr>
      <w:tr w:rsidR="008353F3" w:rsidRPr="00B01A69" w14:paraId="37C2AC4C" w14:textId="77777777" w:rsidTr="00E35275">
        <w:tc>
          <w:tcPr>
            <w:tcW w:w="5997" w:type="dxa"/>
          </w:tcPr>
          <w:p w14:paraId="199328EB" w14:textId="69E57BB5" w:rsidR="008353F3" w:rsidRPr="00154D63" w:rsidRDefault="00C41FAC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8353F3">
              <w:rPr>
                <w:rFonts w:ascii="Times New Roman" w:hAnsi="Times New Roman"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2393" w:type="dxa"/>
            <w:vMerge w:val="restart"/>
          </w:tcPr>
          <w:p w14:paraId="3D9579BE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A6C349C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142AFC32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5019D47E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09F9C6CF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4E4CAF4B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6EED9DA5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</w:tcPr>
          <w:p w14:paraId="2CC5B522" w14:textId="77777777"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14:paraId="613D303D" w14:textId="77777777" w:rsidTr="00E35275">
        <w:tc>
          <w:tcPr>
            <w:tcW w:w="5997" w:type="dxa"/>
          </w:tcPr>
          <w:p w14:paraId="4258BC5F" w14:textId="77777777"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393" w:type="dxa"/>
            <w:vMerge/>
          </w:tcPr>
          <w:p w14:paraId="613F5D67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56EF30E7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133EAC1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2FC1C9FA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386E49D2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7A12DA7F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405538D7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</w:tcPr>
          <w:p w14:paraId="20726FF1" w14:textId="77777777"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14:paraId="6077F221" w14:textId="77777777" w:rsidTr="00E35275">
        <w:tc>
          <w:tcPr>
            <w:tcW w:w="5997" w:type="dxa"/>
          </w:tcPr>
          <w:p w14:paraId="03707D24" w14:textId="77777777" w:rsidR="008353F3" w:rsidRPr="003E53ED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393" w:type="dxa"/>
            <w:vMerge/>
          </w:tcPr>
          <w:p w14:paraId="0D7D6D8D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1FE078CA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186AA90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264A0D3D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01EA961C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1F8D70F3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1032E207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</w:tcPr>
          <w:p w14:paraId="0B15DACF" w14:textId="77777777"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339" w:rsidRPr="00B01A69" w14:paraId="370E6B11" w14:textId="77777777" w:rsidTr="00E35275">
        <w:tc>
          <w:tcPr>
            <w:tcW w:w="5997" w:type="dxa"/>
          </w:tcPr>
          <w:p w14:paraId="7490C3A6" w14:textId="77777777" w:rsidR="00C73339" w:rsidRPr="003E53ED" w:rsidRDefault="00C73339" w:rsidP="00C733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393" w:type="dxa"/>
            <w:vMerge/>
          </w:tcPr>
          <w:p w14:paraId="70AEAFC9" w14:textId="77777777" w:rsidR="00C73339" w:rsidRPr="00B01A69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789AB537" w14:textId="45E34E83" w:rsidR="00C73339" w:rsidRPr="00A62EAD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117 712,6</w:t>
            </w:r>
          </w:p>
        </w:tc>
        <w:tc>
          <w:tcPr>
            <w:tcW w:w="1132" w:type="dxa"/>
          </w:tcPr>
          <w:p w14:paraId="62270147" w14:textId="28854E4B" w:rsidR="00C73339" w:rsidRPr="00A62EAD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103 078,8</w:t>
            </w:r>
          </w:p>
        </w:tc>
        <w:tc>
          <w:tcPr>
            <w:tcW w:w="1016" w:type="dxa"/>
          </w:tcPr>
          <w:p w14:paraId="0D68FC34" w14:textId="6F8CA3ED" w:rsidR="00C73339" w:rsidRPr="00A62EAD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107 202,2</w:t>
            </w:r>
          </w:p>
        </w:tc>
        <w:tc>
          <w:tcPr>
            <w:tcW w:w="1016" w:type="dxa"/>
          </w:tcPr>
          <w:p w14:paraId="0FA01097" w14:textId="33B1E623" w:rsidR="00C73339" w:rsidRPr="00A62EAD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111 489,7</w:t>
            </w:r>
          </w:p>
        </w:tc>
        <w:tc>
          <w:tcPr>
            <w:tcW w:w="1016" w:type="dxa"/>
          </w:tcPr>
          <w:p w14:paraId="0AA91F17" w14:textId="276D1683" w:rsidR="00C73339" w:rsidRPr="00A62EAD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115 949,4</w:t>
            </w:r>
          </w:p>
        </w:tc>
        <w:tc>
          <w:tcPr>
            <w:tcW w:w="1016" w:type="dxa"/>
          </w:tcPr>
          <w:p w14:paraId="151A6B9B" w14:textId="2D1C44A6" w:rsidR="00C73339" w:rsidRPr="00A62EAD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125 787,2</w:t>
            </w:r>
          </w:p>
        </w:tc>
        <w:tc>
          <w:tcPr>
            <w:tcW w:w="1145" w:type="dxa"/>
          </w:tcPr>
          <w:p w14:paraId="319EE044" w14:textId="40584C1D" w:rsidR="00C73339" w:rsidRPr="00A62EAD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681</w:t>
            </w:r>
            <w:r w:rsidR="00107F76">
              <w:rPr>
                <w:rFonts w:ascii="Times New Roman" w:hAnsi="Times New Roman" w:cs="Times New Roman"/>
                <w:sz w:val="20"/>
                <w:szCs w:val="20"/>
              </w:rPr>
              <w:t> 219,9</w:t>
            </w:r>
          </w:p>
        </w:tc>
      </w:tr>
      <w:tr w:rsidR="008353F3" w:rsidRPr="00B01A69" w14:paraId="4DB31E0C" w14:textId="77777777" w:rsidTr="00E35275">
        <w:tc>
          <w:tcPr>
            <w:tcW w:w="5997" w:type="dxa"/>
          </w:tcPr>
          <w:p w14:paraId="3F2E4743" w14:textId="77777777"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393" w:type="dxa"/>
            <w:vMerge/>
          </w:tcPr>
          <w:p w14:paraId="6D70B83E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185919BD" w14:textId="77777777"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D3D1AD6" w14:textId="77777777"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1C3B5FE8" w14:textId="77777777"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2CDB0ACB" w14:textId="77777777"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6A39DA78" w14:textId="77777777"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487F2DCC" w14:textId="77777777"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</w:tcPr>
          <w:p w14:paraId="520CBCC8" w14:textId="77777777"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275" w:rsidRPr="00B01A69" w14:paraId="0BF1C82F" w14:textId="77777777" w:rsidTr="00E35275">
        <w:tc>
          <w:tcPr>
            <w:tcW w:w="5997" w:type="dxa"/>
          </w:tcPr>
          <w:p w14:paraId="6B948095" w14:textId="77777777" w:rsidR="00E35275" w:rsidRPr="00154D63" w:rsidRDefault="00E35275" w:rsidP="00E3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393" w:type="dxa"/>
          </w:tcPr>
          <w:p w14:paraId="3B15C63F" w14:textId="77777777" w:rsidR="00E35275" w:rsidRPr="00B01A69" w:rsidRDefault="00E35275" w:rsidP="00E3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4D632AF0" w14:textId="6D0A36CF" w:rsidR="00E35275" w:rsidRPr="00154D63" w:rsidRDefault="00E35275" w:rsidP="00E3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132" w:type="dxa"/>
          </w:tcPr>
          <w:p w14:paraId="70732109" w14:textId="1DE1DCA4" w:rsidR="00E35275" w:rsidRDefault="00E35275" w:rsidP="00E35275">
            <w:pPr>
              <w:jc w:val="center"/>
            </w:pPr>
            <w:r w:rsidRPr="003B7A46"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016" w:type="dxa"/>
          </w:tcPr>
          <w:p w14:paraId="0BC74D09" w14:textId="5B21A388" w:rsidR="00E35275" w:rsidRDefault="00E35275" w:rsidP="00E35275">
            <w:pPr>
              <w:jc w:val="center"/>
            </w:pPr>
            <w:r w:rsidRPr="003B7A46"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016" w:type="dxa"/>
          </w:tcPr>
          <w:p w14:paraId="77E301FF" w14:textId="65A7A12D" w:rsidR="00E35275" w:rsidRDefault="00E35275" w:rsidP="00E35275">
            <w:pPr>
              <w:jc w:val="center"/>
            </w:pPr>
            <w:r w:rsidRPr="003B7A46"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016" w:type="dxa"/>
          </w:tcPr>
          <w:p w14:paraId="5AD08886" w14:textId="0E5040AD" w:rsidR="00E35275" w:rsidRDefault="00E35275" w:rsidP="00E35275">
            <w:pPr>
              <w:jc w:val="center"/>
            </w:pPr>
            <w:r w:rsidRPr="003B7A46"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016" w:type="dxa"/>
          </w:tcPr>
          <w:p w14:paraId="0D12644F" w14:textId="7353FD18" w:rsidR="00E35275" w:rsidRDefault="00E35275" w:rsidP="00E35275">
            <w:pPr>
              <w:jc w:val="center"/>
            </w:pPr>
            <w:r w:rsidRPr="003B7A46"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145" w:type="dxa"/>
          </w:tcPr>
          <w:p w14:paraId="159EE632" w14:textId="1BBC007D" w:rsidR="00E35275" w:rsidRDefault="00E35275" w:rsidP="00E3527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39 900</w:t>
            </w:r>
          </w:p>
        </w:tc>
      </w:tr>
      <w:tr w:rsidR="00C73339" w:rsidRPr="00B01A69" w14:paraId="2C1D93FC" w14:textId="77777777" w:rsidTr="00E35275">
        <w:tc>
          <w:tcPr>
            <w:tcW w:w="5997" w:type="dxa"/>
          </w:tcPr>
          <w:p w14:paraId="55997981" w14:textId="77777777" w:rsidR="00C73339" w:rsidRPr="00B01A69" w:rsidRDefault="00C73339" w:rsidP="00C733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(результаты) </w:t>
            </w:r>
            <w:r w:rsidRPr="00D70AE4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«Обеспечена деятельность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, всего, в том числе:</w:t>
            </w:r>
          </w:p>
        </w:tc>
        <w:tc>
          <w:tcPr>
            <w:tcW w:w="2393" w:type="dxa"/>
          </w:tcPr>
          <w:p w14:paraId="7BD7402C" w14:textId="50357E0F" w:rsidR="00C73339" w:rsidRPr="00B01A69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924A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4 0</w:t>
            </w:r>
            <w:r w:rsidR="00C5026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2" w:type="dxa"/>
          </w:tcPr>
          <w:p w14:paraId="0BC5D0EC" w14:textId="150F6520" w:rsidR="00C73339" w:rsidRPr="00635632" w:rsidRDefault="00C73339" w:rsidP="00C733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2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124 364,6</w:t>
            </w:r>
          </w:p>
        </w:tc>
        <w:tc>
          <w:tcPr>
            <w:tcW w:w="1132" w:type="dxa"/>
          </w:tcPr>
          <w:p w14:paraId="3EECA7CE" w14:textId="4D4BABD4" w:rsidR="00C73339" w:rsidRPr="00635632" w:rsidRDefault="00C73339" w:rsidP="00C733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2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109 728,8</w:t>
            </w:r>
          </w:p>
        </w:tc>
        <w:tc>
          <w:tcPr>
            <w:tcW w:w="1016" w:type="dxa"/>
          </w:tcPr>
          <w:p w14:paraId="17EE5AE9" w14:textId="3E5996E4" w:rsidR="00C73339" w:rsidRPr="00635632" w:rsidRDefault="00C73339" w:rsidP="00C733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2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113 852,2</w:t>
            </w:r>
          </w:p>
        </w:tc>
        <w:tc>
          <w:tcPr>
            <w:tcW w:w="1016" w:type="dxa"/>
          </w:tcPr>
          <w:p w14:paraId="2E2264A7" w14:textId="796E9A34" w:rsidR="00C73339" w:rsidRPr="00635632" w:rsidRDefault="00C73339" w:rsidP="00C733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2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118 139,7</w:t>
            </w:r>
          </w:p>
        </w:tc>
        <w:tc>
          <w:tcPr>
            <w:tcW w:w="1016" w:type="dxa"/>
          </w:tcPr>
          <w:p w14:paraId="787C237F" w14:textId="69B6FC97" w:rsidR="00C73339" w:rsidRPr="00635632" w:rsidRDefault="00C73339" w:rsidP="00C733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2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122 599,4</w:t>
            </w:r>
          </w:p>
        </w:tc>
        <w:tc>
          <w:tcPr>
            <w:tcW w:w="1016" w:type="dxa"/>
          </w:tcPr>
          <w:p w14:paraId="4D6AAE41" w14:textId="59C4767B" w:rsidR="00C73339" w:rsidRPr="00635632" w:rsidRDefault="00C73339" w:rsidP="00C733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2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132 437,2</w:t>
            </w:r>
          </w:p>
        </w:tc>
        <w:tc>
          <w:tcPr>
            <w:tcW w:w="1145" w:type="dxa"/>
          </w:tcPr>
          <w:p w14:paraId="10ABDBD7" w14:textId="29985F59" w:rsidR="00C73339" w:rsidRPr="00635632" w:rsidRDefault="00C73339" w:rsidP="00C733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2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721 119,9</w:t>
            </w:r>
          </w:p>
        </w:tc>
      </w:tr>
      <w:tr w:rsidR="008353F3" w:rsidRPr="00B01A69" w14:paraId="2F2AA7BC" w14:textId="77777777" w:rsidTr="00E35275">
        <w:tc>
          <w:tcPr>
            <w:tcW w:w="5997" w:type="dxa"/>
          </w:tcPr>
          <w:p w14:paraId="05C2EBF7" w14:textId="155089FE" w:rsidR="008353F3" w:rsidRPr="00154D63" w:rsidRDefault="00C41FAC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="008353F3">
              <w:rPr>
                <w:rFonts w:ascii="Times New Roman" w:hAnsi="Times New Roman" w:cs="Times New Roman"/>
                <w:sz w:val="20"/>
                <w:szCs w:val="20"/>
              </w:rPr>
              <w:t xml:space="preserve"> бюджет (всего), из них:</w:t>
            </w:r>
          </w:p>
        </w:tc>
        <w:tc>
          <w:tcPr>
            <w:tcW w:w="2393" w:type="dxa"/>
            <w:vMerge w:val="restart"/>
          </w:tcPr>
          <w:p w14:paraId="605C763A" w14:textId="267E14FF" w:rsidR="008353F3" w:rsidRPr="00B01A69" w:rsidRDefault="00C73339" w:rsidP="00C73339">
            <w:pPr>
              <w:ind w:left="-188" w:right="-1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879 11 02 06 4 0</w:t>
            </w:r>
            <w:r w:rsidR="00C502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</w:p>
        </w:tc>
        <w:tc>
          <w:tcPr>
            <w:tcW w:w="1132" w:type="dxa"/>
          </w:tcPr>
          <w:p w14:paraId="56308528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1E713390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77D3E198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16826C99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248CDE1C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4B31984F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</w:tcPr>
          <w:p w14:paraId="48ACFB1F" w14:textId="77777777"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14:paraId="29CAD3FB" w14:textId="77777777" w:rsidTr="00E35275">
        <w:tc>
          <w:tcPr>
            <w:tcW w:w="5997" w:type="dxa"/>
          </w:tcPr>
          <w:p w14:paraId="1271981D" w14:textId="77777777"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393" w:type="dxa"/>
            <w:vMerge/>
          </w:tcPr>
          <w:p w14:paraId="2AE54895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91E50E0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5B11658F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45720407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42115BA8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2EF61114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30F9E5F6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</w:tcPr>
          <w:p w14:paraId="7DF7E2F5" w14:textId="77777777"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14:paraId="0DC748DE" w14:textId="77777777" w:rsidTr="00E35275">
        <w:tc>
          <w:tcPr>
            <w:tcW w:w="5997" w:type="dxa"/>
          </w:tcPr>
          <w:p w14:paraId="65330B24" w14:textId="77777777" w:rsidR="008353F3" w:rsidRPr="003E53ED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393" w:type="dxa"/>
            <w:vMerge/>
          </w:tcPr>
          <w:p w14:paraId="723F3E70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7F4B5122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7748EB3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1D931A8F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2F6E95E6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40796A01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0CE46CDA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</w:tcPr>
          <w:p w14:paraId="32309B6C" w14:textId="77777777"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339" w:rsidRPr="00B01A69" w14:paraId="01A59F8B" w14:textId="77777777" w:rsidTr="00E35275">
        <w:tc>
          <w:tcPr>
            <w:tcW w:w="5997" w:type="dxa"/>
          </w:tcPr>
          <w:p w14:paraId="31431CD4" w14:textId="77777777" w:rsidR="00C73339" w:rsidRPr="003E53ED" w:rsidRDefault="00C73339" w:rsidP="00C733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393" w:type="dxa"/>
            <w:vMerge/>
          </w:tcPr>
          <w:p w14:paraId="76B5C2FC" w14:textId="77777777" w:rsidR="00C73339" w:rsidRPr="00B01A69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60632D0" w14:textId="278F3225" w:rsidR="00C73339" w:rsidRPr="00A62EAD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117 712,6</w:t>
            </w:r>
          </w:p>
        </w:tc>
        <w:tc>
          <w:tcPr>
            <w:tcW w:w="1132" w:type="dxa"/>
          </w:tcPr>
          <w:p w14:paraId="26D81361" w14:textId="3E64EE20" w:rsidR="00C73339" w:rsidRPr="00A62EAD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103 078,8</w:t>
            </w:r>
          </w:p>
        </w:tc>
        <w:tc>
          <w:tcPr>
            <w:tcW w:w="1016" w:type="dxa"/>
          </w:tcPr>
          <w:p w14:paraId="4A6C4475" w14:textId="21E376F0" w:rsidR="00C73339" w:rsidRPr="00A62EAD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107 202,2</w:t>
            </w:r>
          </w:p>
        </w:tc>
        <w:tc>
          <w:tcPr>
            <w:tcW w:w="1016" w:type="dxa"/>
          </w:tcPr>
          <w:p w14:paraId="368B1CA3" w14:textId="4DA53B4D" w:rsidR="00C73339" w:rsidRPr="00A62EAD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111 489,7</w:t>
            </w:r>
          </w:p>
        </w:tc>
        <w:tc>
          <w:tcPr>
            <w:tcW w:w="1016" w:type="dxa"/>
          </w:tcPr>
          <w:p w14:paraId="11D674C8" w14:textId="0C20AEED" w:rsidR="00C73339" w:rsidRPr="00A62EAD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115 949,4</w:t>
            </w:r>
          </w:p>
        </w:tc>
        <w:tc>
          <w:tcPr>
            <w:tcW w:w="1016" w:type="dxa"/>
          </w:tcPr>
          <w:p w14:paraId="6B4ACEC8" w14:textId="1ABEBFC9" w:rsidR="00C73339" w:rsidRPr="00A62EAD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125 787,2</w:t>
            </w:r>
          </w:p>
        </w:tc>
        <w:tc>
          <w:tcPr>
            <w:tcW w:w="1145" w:type="dxa"/>
          </w:tcPr>
          <w:p w14:paraId="2FEBBC5A" w14:textId="50F2E3F2" w:rsidR="00C73339" w:rsidRPr="00A62EAD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29F">
              <w:rPr>
                <w:rFonts w:ascii="Times New Roman" w:hAnsi="Times New Roman" w:cs="Times New Roman"/>
                <w:sz w:val="20"/>
                <w:szCs w:val="20"/>
              </w:rPr>
              <w:t>681</w:t>
            </w:r>
            <w:r w:rsidR="00107F76">
              <w:rPr>
                <w:rFonts w:ascii="Times New Roman" w:hAnsi="Times New Roman" w:cs="Times New Roman"/>
                <w:sz w:val="20"/>
                <w:szCs w:val="20"/>
              </w:rPr>
              <w:t> 219,9</w:t>
            </w:r>
          </w:p>
        </w:tc>
      </w:tr>
      <w:tr w:rsidR="008353F3" w:rsidRPr="00B01A69" w14:paraId="640F9F44" w14:textId="77777777" w:rsidTr="00E35275">
        <w:tc>
          <w:tcPr>
            <w:tcW w:w="5997" w:type="dxa"/>
          </w:tcPr>
          <w:p w14:paraId="49E6389D" w14:textId="77777777"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территориального государственного внебюджетного фонда</w:t>
            </w:r>
          </w:p>
        </w:tc>
        <w:tc>
          <w:tcPr>
            <w:tcW w:w="2393" w:type="dxa"/>
            <w:vMerge/>
          </w:tcPr>
          <w:p w14:paraId="2016C3D1" w14:textId="77777777"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462F3A2" w14:textId="77777777"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3294501" w14:textId="77777777"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6148DED9" w14:textId="77777777"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439A2079" w14:textId="77777777"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0ADC932F" w14:textId="77777777"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14:paraId="4B0721A7" w14:textId="77777777"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</w:tcPr>
          <w:p w14:paraId="6BA2EA9E" w14:textId="77777777"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339" w:rsidRPr="00B01A69" w14:paraId="66593FE0" w14:textId="77777777" w:rsidTr="00E35275">
        <w:tc>
          <w:tcPr>
            <w:tcW w:w="5997" w:type="dxa"/>
          </w:tcPr>
          <w:p w14:paraId="465DD4E3" w14:textId="77777777" w:rsidR="00C73339" w:rsidRPr="00154D63" w:rsidRDefault="00C73339" w:rsidP="00C733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393" w:type="dxa"/>
          </w:tcPr>
          <w:p w14:paraId="18BCD27F" w14:textId="3BB10ED5" w:rsidR="00C73339" w:rsidRPr="00B01A69" w:rsidRDefault="00C73339" w:rsidP="00C73339">
            <w:pPr>
              <w:ind w:left="-188" w:right="-1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879 1102 0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14:paraId="1EE4174C" w14:textId="5C51B230" w:rsidR="00C73339" w:rsidRPr="00154D63" w:rsidRDefault="00C73339" w:rsidP="00C73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132" w:type="dxa"/>
          </w:tcPr>
          <w:p w14:paraId="2F5E8B30" w14:textId="05E95276" w:rsidR="00C73339" w:rsidRDefault="00C73339" w:rsidP="00C73339">
            <w:pPr>
              <w:jc w:val="center"/>
            </w:pPr>
            <w:r w:rsidRPr="003B7A46"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016" w:type="dxa"/>
          </w:tcPr>
          <w:p w14:paraId="590E7C57" w14:textId="0973F447" w:rsidR="00C73339" w:rsidRDefault="00C73339" w:rsidP="00C73339">
            <w:pPr>
              <w:jc w:val="center"/>
            </w:pPr>
            <w:r w:rsidRPr="003B7A46"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016" w:type="dxa"/>
          </w:tcPr>
          <w:p w14:paraId="1BC4EF86" w14:textId="7B7105D5" w:rsidR="00C73339" w:rsidRDefault="00C73339" w:rsidP="00C73339">
            <w:pPr>
              <w:jc w:val="center"/>
            </w:pPr>
            <w:r w:rsidRPr="003B7A46"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016" w:type="dxa"/>
          </w:tcPr>
          <w:p w14:paraId="6D2599F4" w14:textId="3B06E5D9" w:rsidR="00C73339" w:rsidRDefault="00C73339" w:rsidP="00C73339">
            <w:pPr>
              <w:jc w:val="center"/>
            </w:pPr>
            <w:r w:rsidRPr="003B7A46"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016" w:type="dxa"/>
          </w:tcPr>
          <w:p w14:paraId="56902145" w14:textId="7EFCC314" w:rsidR="00C73339" w:rsidRDefault="00C73339" w:rsidP="00C73339">
            <w:pPr>
              <w:jc w:val="center"/>
            </w:pPr>
            <w:r w:rsidRPr="003B7A46"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145" w:type="dxa"/>
          </w:tcPr>
          <w:p w14:paraId="7259492D" w14:textId="1C687473" w:rsidR="00C73339" w:rsidRDefault="00C73339" w:rsidP="00C7333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39 900</w:t>
            </w:r>
          </w:p>
        </w:tc>
      </w:tr>
    </w:tbl>
    <w:p w14:paraId="24882AAF" w14:textId="77777777" w:rsidR="00F61436" w:rsidRPr="00CA4E25" w:rsidRDefault="00F61436" w:rsidP="00C41FAC">
      <w:pPr>
        <w:tabs>
          <w:tab w:val="left" w:pos="458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DA2F34" w14:textId="77777777" w:rsidR="00672456" w:rsidRPr="006B6E4B" w:rsidRDefault="00672456" w:rsidP="00672456">
      <w:pPr>
        <w:pStyle w:val="a0"/>
        <w:numPr>
          <w:ilvl w:val="0"/>
          <w:numId w:val="25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4B">
        <w:rPr>
          <w:rFonts w:ascii="Times New Roman" w:hAnsi="Times New Roman" w:cs="Times New Roman"/>
          <w:b/>
          <w:sz w:val="24"/>
          <w:szCs w:val="24"/>
        </w:rPr>
        <w:t>План реализации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Style w:val="a6"/>
        <w:tblW w:w="15924" w:type="dxa"/>
        <w:tblLook w:val="04A0" w:firstRow="1" w:lastRow="0" w:firstColumn="1" w:lastColumn="0" w:noHBand="0" w:noVBand="1"/>
      </w:tblPr>
      <w:tblGrid>
        <w:gridCol w:w="800"/>
        <w:gridCol w:w="4720"/>
        <w:gridCol w:w="2243"/>
        <w:gridCol w:w="2610"/>
        <w:gridCol w:w="3485"/>
        <w:gridCol w:w="2066"/>
      </w:tblGrid>
      <w:tr w:rsidR="00672456" w:rsidRPr="001C36BE" w14:paraId="3FFA6652" w14:textId="77777777" w:rsidTr="00BD682D">
        <w:tc>
          <w:tcPr>
            <w:tcW w:w="800" w:type="dxa"/>
          </w:tcPr>
          <w:p w14:paraId="4B519723" w14:textId="77777777"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4720" w:type="dxa"/>
          </w:tcPr>
          <w:p w14:paraId="141FEADD" w14:textId="77777777"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2243" w:type="dxa"/>
          </w:tcPr>
          <w:p w14:paraId="2781EF43" w14:textId="77777777"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 (день, месяц)</w:t>
            </w:r>
          </w:p>
        </w:tc>
        <w:tc>
          <w:tcPr>
            <w:tcW w:w="2610" w:type="dxa"/>
          </w:tcPr>
          <w:p w14:paraId="3EC4A20D" w14:textId="77777777"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РФ (иного государственного органа, организации</w:t>
            </w:r>
            <w:proofErr w:type="gramEnd"/>
          </w:p>
        </w:tc>
        <w:tc>
          <w:tcPr>
            <w:tcW w:w="3485" w:type="dxa"/>
          </w:tcPr>
          <w:p w14:paraId="188995DB" w14:textId="77777777"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2066" w:type="dxa"/>
          </w:tcPr>
          <w:p w14:paraId="7146B0D2" w14:textId="77777777"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(при наличии)</w:t>
            </w:r>
          </w:p>
        </w:tc>
      </w:tr>
      <w:tr w:rsidR="00672456" w:rsidRPr="001C36BE" w14:paraId="421C96BF" w14:textId="77777777" w:rsidTr="00BD682D">
        <w:tc>
          <w:tcPr>
            <w:tcW w:w="800" w:type="dxa"/>
          </w:tcPr>
          <w:p w14:paraId="04341F59" w14:textId="77777777"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720" w:type="dxa"/>
          </w:tcPr>
          <w:p w14:paraId="5EA35EB7" w14:textId="77777777"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43" w:type="dxa"/>
          </w:tcPr>
          <w:p w14:paraId="3C7573F6" w14:textId="77777777"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610" w:type="dxa"/>
          </w:tcPr>
          <w:p w14:paraId="00EE8A46" w14:textId="77777777"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3485" w:type="dxa"/>
          </w:tcPr>
          <w:p w14:paraId="5A3B541A" w14:textId="77777777"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2066" w:type="dxa"/>
          </w:tcPr>
          <w:p w14:paraId="31165DE3" w14:textId="77777777"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672456" w:rsidRPr="00402B85" w14:paraId="37DA3350" w14:textId="77777777" w:rsidTr="00BD682D">
        <w:tc>
          <w:tcPr>
            <w:tcW w:w="800" w:type="dxa"/>
          </w:tcPr>
          <w:p w14:paraId="5DCFE996" w14:textId="77777777" w:rsidR="00672456" w:rsidRPr="002B0F9D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124" w:type="dxa"/>
            <w:gridSpan w:val="5"/>
          </w:tcPr>
          <w:p w14:paraId="0C411548" w14:textId="77777777" w:rsidR="00672456" w:rsidRPr="00402B85" w:rsidRDefault="00D70AE4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974EFD" w:rsidRPr="00402B85" w14:paraId="01D68D7A" w14:textId="77777777" w:rsidTr="00BD682D">
        <w:tc>
          <w:tcPr>
            <w:tcW w:w="800" w:type="dxa"/>
          </w:tcPr>
          <w:p w14:paraId="48EF5AD4" w14:textId="77777777"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14:paraId="217C5DE5" w14:textId="4DA2636A" w:rsidR="000B378F" w:rsidRPr="00402B85" w:rsidRDefault="00974EFD" w:rsidP="002D3842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Обеспечена деятельность подведомственных учреждений </w:t>
            </w:r>
            <w:r w:rsidR="00B908F6" w:rsidRPr="00B908F6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муниципального округа»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14:paraId="3B2ADCBA" w14:textId="77777777"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62B0CC" w14:textId="77777777"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14:paraId="43256B29" w14:textId="5B226F02" w:rsidR="00974EFD" w:rsidRPr="00402B85" w:rsidRDefault="001E50B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0D8CD0D9" w14:textId="77777777"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34DD36" w14:textId="77777777"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14:paraId="7D174C49" w14:textId="77777777"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</w:tr>
      <w:tr w:rsidR="00974EFD" w:rsidRPr="00402B85" w14:paraId="41B843A5" w14:textId="77777777" w:rsidTr="00BD682D">
        <w:tc>
          <w:tcPr>
            <w:tcW w:w="800" w:type="dxa"/>
          </w:tcPr>
          <w:p w14:paraId="1EFE25AA" w14:textId="77777777"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14:paraId="16F7A1E9" w14:textId="4DBFAED1" w:rsidR="00974EFD" w:rsidRPr="00402B85" w:rsidRDefault="00974EFD" w:rsidP="002D3842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Обеспечена деятельность подведомственных учреждений </w:t>
            </w:r>
            <w:r w:rsidR="00B908F6" w:rsidRPr="00B908F6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муниципального округа»</w:t>
            </w:r>
            <w:r w:rsidR="0095245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 xml:space="preserve">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2025 году</w:t>
            </w:r>
          </w:p>
        </w:tc>
        <w:tc>
          <w:tcPr>
            <w:tcW w:w="2243" w:type="dxa"/>
          </w:tcPr>
          <w:p w14:paraId="350B2623" w14:textId="77777777"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C2D2ED" w14:textId="77777777"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14:paraId="58228924" w14:textId="471EC539" w:rsidR="00974EFD" w:rsidRPr="00402B85" w:rsidRDefault="001E50B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3FF40903" w14:textId="77777777"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0A9741" w14:textId="77777777"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14:paraId="01593FF4" w14:textId="77777777"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F734FA" w14:textId="77777777"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74EFD" w:rsidRPr="00402B85" w14:paraId="2F729686" w14:textId="77777777" w:rsidTr="00BD682D">
        <w:tc>
          <w:tcPr>
            <w:tcW w:w="800" w:type="dxa"/>
          </w:tcPr>
          <w:p w14:paraId="5507FAAA" w14:textId="77777777"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4720" w:type="dxa"/>
          </w:tcPr>
          <w:p w14:paraId="2E2830EA" w14:textId="77777777"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2243" w:type="dxa"/>
          </w:tcPr>
          <w:p w14:paraId="56E93CB9" w14:textId="77777777"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2610" w:type="dxa"/>
          </w:tcPr>
          <w:p w14:paraId="4CCB7C7E" w14:textId="5DBEDBEE" w:rsidR="00974EFD" w:rsidRPr="00402B85" w:rsidRDefault="001E50B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3573CE35" w14:textId="77777777"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на оказание государственных услуг</w:t>
            </w:r>
            <w:r w:rsidR="00FD63AB" w:rsidRPr="00FD63AB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(выполнение работ)</w:t>
            </w:r>
          </w:p>
        </w:tc>
        <w:tc>
          <w:tcPr>
            <w:tcW w:w="2066" w:type="dxa"/>
          </w:tcPr>
          <w:p w14:paraId="36BA9854" w14:textId="77777777" w:rsidR="00974EFD" w:rsidRPr="004F5C9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5C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4F5C9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F5C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14:paraId="18394E2D" w14:textId="77777777" w:rsidTr="00BD682D">
        <w:tc>
          <w:tcPr>
            <w:tcW w:w="800" w:type="dxa"/>
          </w:tcPr>
          <w:p w14:paraId="5A055B82" w14:textId="77777777"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4720" w:type="dxa"/>
          </w:tcPr>
          <w:p w14:paraId="1A947959" w14:textId="77777777"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2243" w:type="dxa"/>
          </w:tcPr>
          <w:p w14:paraId="4D000D1E" w14:textId="77777777"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2610" w:type="dxa"/>
          </w:tcPr>
          <w:p w14:paraId="1604242C" w14:textId="00C12720" w:rsidR="00974EFD" w:rsidRPr="00402B85" w:rsidRDefault="001E50B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37EC7185" w14:textId="77777777"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14:paraId="04CBC460" w14:textId="77777777" w:rsidR="00974EFD" w:rsidRPr="004F5C95" w:rsidRDefault="00974EFD" w:rsidP="00974EFD">
            <w:pPr>
              <w:jc w:val="center"/>
            </w:pPr>
            <w:r w:rsidRPr="004F5C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4F5C9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F5C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14:paraId="0FB47FDF" w14:textId="77777777" w:rsidTr="00BD682D">
        <w:tc>
          <w:tcPr>
            <w:tcW w:w="800" w:type="dxa"/>
          </w:tcPr>
          <w:p w14:paraId="6978C9C5" w14:textId="77777777"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1.1.К.3</w:t>
            </w:r>
          </w:p>
        </w:tc>
        <w:tc>
          <w:tcPr>
            <w:tcW w:w="4720" w:type="dxa"/>
          </w:tcPr>
          <w:p w14:paraId="59E177F6" w14:textId="77777777"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14:paraId="39C3F9B3" w14:textId="77777777"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2610" w:type="dxa"/>
          </w:tcPr>
          <w:p w14:paraId="2E4F1FFF" w14:textId="77777777"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14:paraId="2C8B368E" w14:textId="77777777"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14:paraId="73B8B2E9" w14:textId="77777777" w:rsidR="00974EFD" w:rsidRPr="004F5C95" w:rsidRDefault="00974EFD" w:rsidP="00974EFD">
            <w:pPr>
              <w:jc w:val="center"/>
            </w:pPr>
            <w:r w:rsidRPr="004F5C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4F5C9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F5C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28384A" w:rsidRPr="00402B85" w14:paraId="4AB41B51" w14:textId="77777777" w:rsidTr="00BD682D">
        <w:tc>
          <w:tcPr>
            <w:tcW w:w="800" w:type="dxa"/>
          </w:tcPr>
          <w:p w14:paraId="1A9A3ECB" w14:textId="2F5D7C95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14:paraId="2A67AEBD" w14:textId="2331EF8D" w:rsidR="0028384A" w:rsidRPr="00402B85" w:rsidRDefault="0028384A" w:rsidP="002D3842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Обеспечена деятельность подведомственных учреждений </w:t>
            </w:r>
            <w:r w:rsidR="00B908F6" w:rsidRPr="00B908F6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муниципального округа»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14:paraId="172B9763" w14:textId="77777777" w:rsidR="0028384A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A5E3BE" w14:textId="7E5B6EDA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14:paraId="201EC778" w14:textId="266B3702" w:rsidR="0028384A" w:rsidRPr="00402B85" w:rsidRDefault="001E50BD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74962021" w14:textId="77777777" w:rsidR="0028384A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1EF7E4" w14:textId="3E5B91D1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14:paraId="5818CE6D" w14:textId="46DD30A2" w:rsidR="0028384A" w:rsidRPr="0095245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</w:tr>
      <w:tr w:rsidR="0028384A" w:rsidRPr="00402B85" w14:paraId="6808A252" w14:textId="77777777" w:rsidTr="00BD682D">
        <w:tc>
          <w:tcPr>
            <w:tcW w:w="800" w:type="dxa"/>
          </w:tcPr>
          <w:p w14:paraId="7A88C598" w14:textId="2D95B437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14:paraId="5F10D835" w14:textId="17BC05A9" w:rsidR="0028384A" w:rsidRPr="00F57119" w:rsidRDefault="0028384A" w:rsidP="002D3842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Обеспечена деятельность подведомственных учреждений </w:t>
            </w:r>
            <w:r w:rsidR="00B908F6" w:rsidRPr="00B908F6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муниципального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 xml:space="preserve">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43" w:type="dxa"/>
          </w:tcPr>
          <w:p w14:paraId="29EB6A1F" w14:textId="77777777" w:rsidR="0028384A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770A11" w14:textId="4752EA19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14:paraId="5FCA0384" w14:textId="41D3F0A2" w:rsidR="0028384A" w:rsidRPr="00402B85" w:rsidRDefault="001E50BD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6DE764A4" w14:textId="77777777" w:rsidR="0028384A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DAFA93" w14:textId="610CD5CC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14:paraId="044CCB05" w14:textId="77777777" w:rsidR="0028384A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4BFBD2" w14:textId="11153BBC" w:rsidR="0028384A" w:rsidRPr="0095245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8384A" w:rsidRPr="00402B85" w14:paraId="3645B15C" w14:textId="77777777" w:rsidTr="00BD682D">
        <w:tc>
          <w:tcPr>
            <w:tcW w:w="800" w:type="dxa"/>
          </w:tcPr>
          <w:p w14:paraId="2E480785" w14:textId="646C6A37" w:rsidR="0028384A" w:rsidRPr="00402B85" w:rsidRDefault="0028384A" w:rsidP="0028384A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1.2.К.1</w:t>
            </w:r>
          </w:p>
        </w:tc>
        <w:tc>
          <w:tcPr>
            <w:tcW w:w="4720" w:type="dxa"/>
          </w:tcPr>
          <w:p w14:paraId="1C554A17" w14:textId="53EB6B4B" w:rsidR="0028384A" w:rsidRPr="00402B85" w:rsidRDefault="0028384A" w:rsidP="0028384A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2243" w:type="dxa"/>
          </w:tcPr>
          <w:p w14:paraId="0F0826DB" w14:textId="761ED6CB" w:rsidR="0028384A" w:rsidRPr="00402B85" w:rsidRDefault="00925DF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20.01.2026</w:t>
            </w:r>
          </w:p>
        </w:tc>
        <w:tc>
          <w:tcPr>
            <w:tcW w:w="2610" w:type="dxa"/>
          </w:tcPr>
          <w:p w14:paraId="46C75282" w14:textId="1CBA9E03" w:rsidR="0028384A" w:rsidRPr="00402B85" w:rsidRDefault="001E50BD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67B532D8" w14:textId="0CF5580A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на оказание государственных услуг</w:t>
            </w:r>
            <w:r w:rsidRPr="00FD63AB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(выполнение работ)</w:t>
            </w:r>
          </w:p>
        </w:tc>
        <w:tc>
          <w:tcPr>
            <w:tcW w:w="2066" w:type="dxa"/>
          </w:tcPr>
          <w:p w14:paraId="2D6C7EB5" w14:textId="0370CB4F" w:rsidR="0028384A" w:rsidRPr="00D51BF0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51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D51BF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51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28384A" w:rsidRPr="00402B85" w14:paraId="009771EC" w14:textId="77777777" w:rsidTr="00BD682D">
        <w:tc>
          <w:tcPr>
            <w:tcW w:w="800" w:type="dxa"/>
          </w:tcPr>
          <w:p w14:paraId="2AB1D477" w14:textId="0D7E3502" w:rsidR="0028384A" w:rsidRPr="00402B85" w:rsidRDefault="0028384A" w:rsidP="0028384A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1.2.К.2</w:t>
            </w:r>
          </w:p>
        </w:tc>
        <w:tc>
          <w:tcPr>
            <w:tcW w:w="4720" w:type="dxa"/>
          </w:tcPr>
          <w:p w14:paraId="03309BFF" w14:textId="7C3AFEE5" w:rsidR="0028384A" w:rsidRPr="00402B85" w:rsidRDefault="0028384A" w:rsidP="0028384A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2243" w:type="dxa"/>
          </w:tcPr>
          <w:p w14:paraId="7ADD330A" w14:textId="163E55EC" w:rsidR="0028384A" w:rsidRPr="00402B85" w:rsidRDefault="00925DF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20.01.2026</w:t>
            </w:r>
          </w:p>
        </w:tc>
        <w:tc>
          <w:tcPr>
            <w:tcW w:w="2610" w:type="dxa"/>
          </w:tcPr>
          <w:p w14:paraId="12FC09B0" w14:textId="16A33D81" w:rsidR="0028384A" w:rsidRPr="00402B85" w:rsidRDefault="001E50BD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6A0C6380" w14:textId="7E07D9C9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14:paraId="78521909" w14:textId="03CF81E1" w:rsidR="0028384A" w:rsidRPr="00D51BF0" w:rsidRDefault="0028384A" w:rsidP="0028384A">
            <w:pPr>
              <w:jc w:val="center"/>
            </w:pPr>
            <w:r w:rsidRPr="00D51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D51BF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51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28384A" w:rsidRPr="00402B85" w14:paraId="2CFA1E68" w14:textId="77777777" w:rsidTr="00BD682D">
        <w:tc>
          <w:tcPr>
            <w:tcW w:w="800" w:type="dxa"/>
          </w:tcPr>
          <w:p w14:paraId="4CFA23C1" w14:textId="2B656C51" w:rsidR="0028384A" w:rsidRPr="00402B85" w:rsidRDefault="0028384A" w:rsidP="0028384A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1.2.К.3</w:t>
            </w:r>
          </w:p>
        </w:tc>
        <w:tc>
          <w:tcPr>
            <w:tcW w:w="4720" w:type="dxa"/>
          </w:tcPr>
          <w:p w14:paraId="333A85B9" w14:textId="0D923902" w:rsidR="0028384A" w:rsidRPr="00402B85" w:rsidRDefault="0028384A" w:rsidP="0028384A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14:paraId="6728CAA5" w14:textId="087A487C" w:rsidR="0028384A" w:rsidRPr="00402B85" w:rsidRDefault="00925DF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25.12.2026</w:t>
            </w:r>
          </w:p>
        </w:tc>
        <w:tc>
          <w:tcPr>
            <w:tcW w:w="2610" w:type="dxa"/>
          </w:tcPr>
          <w:p w14:paraId="22F2FDE0" w14:textId="34BC8D61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14:paraId="5F023D5C" w14:textId="53C73DB6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14:paraId="73F8DB18" w14:textId="537A06C6" w:rsidR="0028384A" w:rsidRPr="00D51BF0" w:rsidRDefault="0028384A" w:rsidP="0028384A">
            <w:pPr>
              <w:jc w:val="center"/>
            </w:pPr>
            <w:r w:rsidRPr="00D51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D51BF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51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28384A" w:rsidRPr="00402B85" w14:paraId="16118289" w14:textId="77777777" w:rsidTr="00BD682D">
        <w:tc>
          <w:tcPr>
            <w:tcW w:w="800" w:type="dxa"/>
          </w:tcPr>
          <w:p w14:paraId="126D4AD5" w14:textId="77777777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14:paraId="05DC990F" w14:textId="32CA58C3" w:rsidR="0028384A" w:rsidRPr="00402B85" w:rsidRDefault="0028384A" w:rsidP="002D3842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Обеспечена деятельность подведомственных учреждений </w:t>
            </w:r>
            <w:r w:rsidR="00B908F6" w:rsidRPr="00B908F6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муниципального округа»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14:paraId="7AE89974" w14:textId="77777777" w:rsidR="0028384A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540282" w14:textId="77777777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14:paraId="59F1095F" w14:textId="71266F83" w:rsidR="0028384A" w:rsidRPr="00402B85" w:rsidRDefault="001E50BD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0F015AAE" w14:textId="77777777" w:rsidR="0028384A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007E88" w14:textId="77777777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14:paraId="2802FF86" w14:textId="77777777" w:rsidR="0028384A" w:rsidRPr="00D51BF0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BF0"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</w:tr>
      <w:tr w:rsidR="0028384A" w:rsidRPr="00402B85" w14:paraId="7E156A65" w14:textId="77777777" w:rsidTr="00BD682D">
        <w:tc>
          <w:tcPr>
            <w:tcW w:w="800" w:type="dxa"/>
          </w:tcPr>
          <w:p w14:paraId="38C986DB" w14:textId="77777777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14:paraId="2647452B" w14:textId="2539BB12" w:rsidR="0028384A" w:rsidRPr="00402B85" w:rsidRDefault="0028384A" w:rsidP="002D3842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Обеспечена деятельность 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подведомственных учреждений </w:t>
            </w:r>
            <w:r w:rsidR="00B908F6" w:rsidRPr="00B908F6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муниципального округа»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 xml:space="preserve">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2027 году</w:t>
            </w:r>
          </w:p>
        </w:tc>
        <w:tc>
          <w:tcPr>
            <w:tcW w:w="2243" w:type="dxa"/>
          </w:tcPr>
          <w:p w14:paraId="173552A6" w14:textId="77777777" w:rsidR="0028384A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B05D7A" w14:textId="77777777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2610" w:type="dxa"/>
          </w:tcPr>
          <w:p w14:paraId="4FFF13D8" w14:textId="14F4D2B3" w:rsidR="0028384A" w:rsidRPr="00402B85" w:rsidRDefault="001E50BD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07A92F7F" w14:textId="77777777" w:rsidR="0028384A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8FCF71" w14:textId="77777777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2066" w:type="dxa"/>
          </w:tcPr>
          <w:p w14:paraId="2815CD49" w14:textId="77777777" w:rsidR="0028384A" w:rsidRPr="00D51BF0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713BF1" w14:textId="77777777" w:rsidR="0028384A" w:rsidRPr="00D51BF0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B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</w:tr>
      <w:tr w:rsidR="0028384A" w:rsidRPr="00402B85" w14:paraId="4067F8F6" w14:textId="77777777" w:rsidTr="00BD682D">
        <w:tc>
          <w:tcPr>
            <w:tcW w:w="800" w:type="dxa"/>
          </w:tcPr>
          <w:p w14:paraId="169FA51F" w14:textId="77777777" w:rsidR="0028384A" w:rsidRPr="00402B85" w:rsidRDefault="0028384A" w:rsidP="0028384A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1.3.К.1</w:t>
            </w:r>
          </w:p>
        </w:tc>
        <w:tc>
          <w:tcPr>
            <w:tcW w:w="4720" w:type="dxa"/>
          </w:tcPr>
          <w:p w14:paraId="058E56A1" w14:textId="6B7D21B6" w:rsidR="0028384A" w:rsidRPr="00402B85" w:rsidRDefault="0028384A" w:rsidP="0028384A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2243" w:type="dxa"/>
          </w:tcPr>
          <w:p w14:paraId="409E1317" w14:textId="77777777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20.01.2027</w:t>
            </w:r>
          </w:p>
        </w:tc>
        <w:tc>
          <w:tcPr>
            <w:tcW w:w="2610" w:type="dxa"/>
          </w:tcPr>
          <w:p w14:paraId="0B4F2077" w14:textId="15495C14" w:rsidR="0028384A" w:rsidRPr="00402B85" w:rsidRDefault="001E50BD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759D372A" w14:textId="77777777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задание на оказание государственных услуг </w:t>
            </w:r>
            <w:r w:rsidRPr="00FD63AB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066" w:type="dxa"/>
          </w:tcPr>
          <w:p w14:paraId="2B5A4078" w14:textId="77777777" w:rsidR="0028384A" w:rsidRPr="00D51BF0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51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D51BF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51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28384A" w:rsidRPr="00402B85" w14:paraId="5AF3591A" w14:textId="77777777" w:rsidTr="00BD682D">
        <w:tc>
          <w:tcPr>
            <w:tcW w:w="800" w:type="dxa"/>
          </w:tcPr>
          <w:p w14:paraId="6FC6C623" w14:textId="77777777" w:rsidR="0028384A" w:rsidRPr="00402B85" w:rsidRDefault="0028384A" w:rsidP="0028384A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1.3.К.2</w:t>
            </w:r>
          </w:p>
        </w:tc>
        <w:tc>
          <w:tcPr>
            <w:tcW w:w="4720" w:type="dxa"/>
          </w:tcPr>
          <w:p w14:paraId="37AC2593" w14:textId="54ACC14C" w:rsidR="0028384A" w:rsidRPr="00402B85" w:rsidRDefault="0028384A" w:rsidP="0028384A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2243" w:type="dxa"/>
          </w:tcPr>
          <w:p w14:paraId="622A51CA" w14:textId="77777777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20.01.2027</w:t>
            </w:r>
          </w:p>
        </w:tc>
        <w:tc>
          <w:tcPr>
            <w:tcW w:w="2610" w:type="dxa"/>
          </w:tcPr>
          <w:p w14:paraId="0C90A6FA" w14:textId="68343453" w:rsidR="0028384A" w:rsidRPr="00402B85" w:rsidRDefault="001E50BD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24626A36" w14:textId="77777777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14:paraId="6E916598" w14:textId="77777777" w:rsidR="0028384A" w:rsidRPr="00D51BF0" w:rsidRDefault="0028384A" w:rsidP="0028384A">
            <w:pPr>
              <w:jc w:val="center"/>
            </w:pPr>
            <w:r w:rsidRPr="00D51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D51BF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51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28384A" w:rsidRPr="00402B85" w14:paraId="5F8EC890" w14:textId="77777777" w:rsidTr="00BD682D">
        <w:tc>
          <w:tcPr>
            <w:tcW w:w="800" w:type="dxa"/>
          </w:tcPr>
          <w:p w14:paraId="44AE0F0A" w14:textId="77777777" w:rsidR="0028384A" w:rsidRPr="00402B85" w:rsidRDefault="0028384A" w:rsidP="0028384A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1.3.К.3</w:t>
            </w:r>
          </w:p>
        </w:tc>
        <w:tc>
          <w:tcPr>
            <w:tcW w:w="4720" w:type="dxa"/>
          </w:tcPr>
          <w:p w14:paraId="6483CF3E" w14:textId="77777777" w:rsidR="0028384A" w:rsidRPr="00402B85" w:rsidRDefault="0028384A" w:rsidP="0028384A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14:paraId="2FB26AD8" w14:textId="77777777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25.12.2027</w:t>
            </w:r>
          </w:p>
        </w:tc>
        <w:tc>
          <w:tcPr>
            <w:tcW w:w="2610" w:type="dxa"/>
          </w:tcPr>
          <w:p w14:paraId="6AB9BAD4" w14:textId="77777777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14:paraId="72415977" w14:textId="77777777" w:rsidR="0028384A" w:rsidRPr="00402B85" w:rsidRDefault="0028384A" w:rsidP="0028384A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14:paraId="50120D23" w14:textId="77777777" w:rsidR="0028384A" w:rsidRPr="00D51BF0" w:rsidRDefault="0028384A" w:rsidP="0028384A">
            <w:pPr>
              <w:jc w:val="center"/>
            </w:pPr>
            <w:r w:rsidRPr="00D51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D51BF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51B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</w:tbl>
    <w:p w14:paraId="5D7C3C88" w14:textId="77777777" w:rsidR="00C41FAC" w:rsidRDefault="00C41FAC" w:rsidP="006D5BD8">
      <w:pPr>
        <w:pStyle w:val="a0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BD94D5" w14:textId="77777777" w:rsidR="00F42C7C" w:rsidRDefault="006B6E4B" w:rsidP="00F42C7C">
      <w:pPr>
        <w:pStyle w:val="a0"/>
        <w:numPr>
          <w:ilvl w:val="0"/>
          <w:numId w:val="3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675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7ED9BDE3" w14:textId="77777777" w:rsidR="001852E3" w:rsidRPr="004F6EBC" w:rsidRDefault="00654A25" w:rsidP="001852E3">
      <w:pPr>
        <w:pStyle w:val="a0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C7C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</w:t>
      </w:r>
      <w:r w:rsidRPr="004F6EBC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  <w:r w:rsidR="001852E3" w:rsidRPr="004F6EBC">
        <w:rPr>
          <w:rFonts w:ascii="Times New Roman" w:hAnsi="Times New Roman" w:cs="Times New Roman"/>
          <w:b/>
          <w:sz w:val="24"/>
          <w:szCs w:val="24"/>
        </w:rPr>
        <w:t xml:space="preserve">«Обеспечение функций органов муниципальной власти» </w:t>
      </w:r>
    </w:p>
    <w:p w14:paraId="41207A63" w14:textId="02569B9D" w:rsidR="006B6E4B" w:rsidRDefault="006B6E4B" w:rsidP="001852E3">
      <w:pPr>
        <w:pStyle w:val="a0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>(далее – к</w:t>
      </w:r>
      <w:r w:rsidR="00C44E11">
        <w:rPr>
          <w:rFonts w:ascii="Times New Roman" w:hAnsi="Times New Roman" w:cs="Times New Roman"/>
          <w:b/>
          <w:sz w:val="24"/>
          <w:szCs w:val="24"/>
        </w:rPr>
        <w:t>омплекс процессных мероприятий 3</w:t>
      </w:r>
      <w:r w:rsidRPr="004F60DB">
        <w:rPr>
          <w:rFonts w:ascii="Times New Roman" w:hAnsi="Times New Roman" w:cs="Times New Roman"/>
          <w:b/>
          <w:sz w:val="24"/>
          <w:szCs w:val="24"/>
        </w:rPr>
        <w:t>)</w:t>
      </w:r>
    </w:p>
    <w:p w14:paraId="18B87539" w14:textId="77777777" w:rsidR="006B6E4B" w:rsidRPr="006B6E4B" w:rsidRDefault="006B6E4B" w:rsidP="006B6E4B">
      <w:pPr>
        <w:pStyle w:val="a0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4B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tbl>
      <w:tblPr>
        <w:tblStyle w:val="a6"/>
        <w:tblW w:w="15876" w:type="dxa"/>
        <w:tblInd w:w="108" w:type="dxa"/>
        <w:tblLook w:val="04A0" w:firstRow="1" w:lastRow="0" w:firstColumn="1" w:lastColumn="0" w:noHBand="0" w:noVBand="1"/>
      </w:tblPr>
      <w:tblGrid>
        <w:gridCol w:w="7240"/>
        <w:gridCol w:w="8636"/>
      </w:tblGrid>
      <w:tr w:rsidR="004A2D65" w14:paraId="3018D4EE" w14:textId="77777777" w:rsidTr="009E7DF1">
        <w:tc>
          <w:tcPr>
            <w:tcW w:w="7240" w:type="dxa"/>
          </w:tcPr>
          <w:p w14:paraId="7775C3FA" w14:textId="3719EDD6" w:rsidR="004A2D65" w:rsidRPr="004F60DB" w:rsidRDefault="004A2D65" w:rsidP="004A2D65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Шебекинского муниципального округа</w:t>
            </w:r>
          </w:p>
        </w:tc>
        <w:tc>
          <w:tcPr>
            <w:tcW w:w="8636" w:type="dxa"/>
          </w:tcPr>
          <w:p w14:paraId="7BEC3777" w14:textId="13692E98" w:rsidR="004A2D65" w:rsidRPr="004F60DB" w:rsidRDefault="004A2D65" w:rsidP="002D3842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муниципального округа</w:t>
            </w: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BB5B67" w:rsidRPr="00BB5B67">
              <w:rPr>
                <w:rFonts w:ascii="Times New Roman" w:hAnsi="Times New Roman" w:cs="Times New Roman"/>
                <w:sz w:val="20"/>
                <w:szCs w:val="20"/>
              </w:rPr>
              <w:t>Пономарева Наталья Васильевна</w:t>
            </w: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BB5B67" w:rsidRPr="00BB5B67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="00BB5B67" w:rsidRPr="00BB5B67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</w:t>
            </w: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="002D384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</w:t>
            </w:r>
          </w:p>
        </w:tc>
      </w:tr>
      <w:tr w:rsidR="004A2D65" w14:paraId="5D263BD3" w14:textId="77777777" w:rsidTr="009E7DF1">
        <w:tc>
          <w:tcPr>
            <w:tcW w:w="7240" w:type="dxa"/>
          </w:tcPr>
          <w:p w14:paraId="43AD7C50" w14:textId="0A4AE972" w:rsidR="004A2D65" w:rsidRPr="004F60DB" w:rsidRDefault="004A2D65" w:rsidP="004A2D65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8636" w:type="dxa"/>
          </w:tcPr>
          <w:p w14:paraId="7186D855" w14:textId="19AC1F55" w:rsidR="004A2D65" w:rsidRPr="00DB442D" w:rsidRDefault="004A2D65" w:rsidP="004A2D65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Шебекинского муниципального округа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</w:t>
            </w:r>
            <w:r w:rsidRPr="00FE2FA1">
              <w:rPr>
                <w:rFonts w:ascii="Times New Roman" w:hAnsi="Times New Roman" w:cs="Times New Roman"/>
                <w:sz w:val="20"/>
                <w:szCs w:val="20"/>
              </w:rPr>
              <w:t>Шебекинского муниципального округа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14:paraId="1ED1ECBD" w14:textId="77777777" w:rsidR="006B6E4B" w:rsidRPr="002B6297" w:rsidRDefault="006B6E4B" w:rsidP="002B6297">
      <w:pPr>
        <w:rPr>
          <w:rFonts w:ascii="Times New Roman" w:hAnsi="Times New Roman" w:cs="Times New Roman"/>
          <w:b/>
          <w:sz w:val="24"/>
          <w:szCs w:val="24"/>
        </w:rPr>
      </w:pPr>
    </w:p>
    <w:p w14:paraId="44076C28" w14:textId="77777777" w:rsidR="00E76084" w:rsidRDefault="00E76084" w:rsidP="00E76084">
      <w:pPr>
        <w:pStyle w:val="a0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7CB3F5" w14:textId="77777777" w:rsidR="00E76084" w:rsidRDefault="00E76084" w:rsidP="00E76084">
      <w:pPr>
        <w:pStyle w:val="a0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10C1BB" w14:textId="77777777" w:rsidR="00E76084" w:rsidRPr="00E76084" w:rsidRDefault="00E76084" w:rsidP="00E76084">
      <w:pPr>
        <w:pStyle w:val="a0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73D564" w14:textId="4E90E43D" w:rsidR="006B6E4B" w:rsidRPr="002E0C28" w:rsidRDefault="006B6E4B" w:rsidP="006B6E4B">
      <w:pPr>
        <w:pStyle w:val="a0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C28">
        <w:rPr>
          <w:rFonts w:ascii="Times New Roman" w:hAnsi="Times New Roman" w:cs="Times New Roman"/>
          <w:b/>
          <w:sz w:val="24"/>
          <w:szCs w:val="24"/>
        </w:rPr>
        <w:t>Показатели ко</w:t>
      </w:r>
      <w:r w:rsidR="0007445B"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3</w:t>
      </w:r>
    </w:p>
    <w:tbl>
      <w:tblPr>
        <w:tblStyle w:val="a6"/>
        <w:tblW w:w="16268" w:type="dxa"/>
        <w:tblLayout w:type="fixed"/>
        <w:tblLook w:val="04A0" w:firstRow="1" w:lastRow="0" w:firstColumn="1" w:lastColumn="0" w:noHBand="0" w:noVBand="1"/>
      </w:tblPr>
      <w:tblGrid>
        <w:gridCol w:w="533"/>
        <w:gridCol w:w="5387"/>
        <w:gridCol w:w="709"/>
        <w:gridCol w:w="992"/>
        <w:gridCol w:w="988"/>
        <w:gridCol w:w="795"/>
        <w:gridCol w:w="708"/>
        <w:gridCol w:w="623"/>
        <w:gridCol w:w="567"/>
        <w:gridCol w:w="567"/>
        <w:gridCol w:w="713"/>
        <w:gridCol w:w="713"/>
        <w:gridCol w:w="709"/>
        <w:gridCol w:w="10"/>
        <w:gridCol w:w="2254"/>
      </w:tblGrid>
      <w:tr w:rsidR="006B6E4B" w:rsidRPr="00DE5E65" w14:paraId="4761DADE" w14:textId="77777777" w:rsidTr="0040513C">
        <w:tc>
          <w:tcPr>
            <w:tcW w:w="533" w:type="dxa"/>
            <w:vMerge w:val="restart"/>
          </w:tcPr>
          <w:p w14:paraId="54CE4926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5387" w:type="dxa"/>
            <w:vMerge w:val="restart"/>
          </w:tcPr>
          <w:p w14:paraId="08D91F55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/задачи</w:t>
            </w:r>
          </w:p>
        </w:tc>
        <w:tc>
          <w:tcPr>
            <w:tcW w:w="709" w:type="dxa"/>
            <w:vMerge w:val="restart"/>
          </w:tcPr>
          <w:p w14:paraId="0C93C245" w14:textId="2E2EB55D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</w:t>
            </w:r>
            <w:r w:rsidR="00BB5B6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нак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возрастания/убывания</w:t>
            </w:r>
          </w:p>
        </w:tc>
        <w:tc>
          <w:tcPr>
            <w:tcW w:w="992" w:type="dxa"/>
            <w:vMerge w:val="restart"/>
          </w:tcPr>
          <w:p w14:paraId="1B9081FF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14:paraId="11D7DE91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03" w:type="dxa"/>
            <w:gridSpan w:val="2"/>
          </w:tcPr>
          <w:p w14:paraId="21822CBB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902" w:type="dxa"/>
            <w:gridSpan w:val="7"/>
          </w:tcPr>
          <w:p w14:paraId="19FAC36C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254" w:type="dxa"/>
          </w:tcPr>
          <w:p w14:paraId="4427D6A2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6B6E4B" w:rsidRPr="00DE5E65" w14:paraId="13C1183A" w14:textId="77777777" w:rsidTr="0040513C">
        <w:tc>
          <w:tcPr>
            <w:tcW w:w="533" w:type="dxa"/>
            <w:vMerge/>
          </w:tcPr>
          <w:p w14:paraId="10166492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87" w:type="dxa"/>
            <w:vMerge/>
          </w:tcPr>
          <w:p w14:paraId="461CFA6C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60BFE2B7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C696C62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14:paraId="336FC6A4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14:paraId="62244FA7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14:paraId="26109DD9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14:paraId="6684620D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14:paraId="7FB26CDA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14:paraId="7B06E91E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13" w:type="dxa"/>
          </w:tcPr>
          <w:p w14:paraId="532A22E7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13" w:type="dxa"/>
          </w:tcPr>
          <w:p w14:paraId="1289CD44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14:paraId="4B9458E8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264" w:type="dxa"/>
            <w:gridSpan w:val="2"/>
          </w:tcPr>
          <w:p w14:paraId="1523A6C2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B6E4B" w:rsidRPr="00DE5E65" w14:paraId="124F1E6D" w14:textId="77777777" w:rsidTr="0040513C">
        <w:tc>
          <w:tcPr>
            <w:tcW w:w="533" w:type="dxa"/>
          </w:tcPr>
          <w:p w14:paraId="71CB21F0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387" w:type="dxa"/>
          </w:tcPr>
          <w:p w14:paraId="18E1EF39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2EA31B13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5278AD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14:paraId="70EC5757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95" w:type="dxa"/>
          </w:tcPr>
          <w:p w14:paraId="35DFA449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14:paraId="5FAE4BC6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14:paraId="3C9DE12B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0FD3FA3A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5233411C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13" w:type="dxa"/>
          </w:tcPr>
          <w:p w14:paraId="1355B84D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13" w:type="dxa"/>
          </w:tcPr>
          <w:p w14:paraId="5A8C0F61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14:paraId="4A36D8ED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264" w:type="dxa"/>
            <w:gridSpan w:val="2"/>
          </w:tcPr>
          <w:p w14:paraId="352CCA06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6B6E4B" w:rsidRPr="00DE5E65" w14:paraId="2C1CC3F8" w14:textId="77777777" w:rsidTr="0040513C">
        <w:tc>
          <w:tcPr>
            <w:tcW w:w="533" w:type="dxa"/>
          </w:tcPr>
          <w:p w14:paraId="004EF1B3" w14:textId="77777777" w:rsidR="006B6E4B" w:rsidRPr="002B0F9D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735" w:type="dxa"/>
            <w:gridSpan w:val="14"/>
          </w:tcPr>
          <w:p w14:paraId="4123E706" w14:textId="77777777" w:rsidR="002D3842" w:rsidRDefault="006B6E4B" w:rsidP="002D38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</w:t>
            </w:r>
            <w:r w:rsidR="00A71E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«Исполнение государственных функций (оказание государственных услуг) </w:t>
            </w:r>
            <w:r w:rsidR="00931F12" w:rsidRPr="00931F12">
              <w:rPr>
                <w:rFonts w:ascii="Times New Roman" w:hAnsi="Times New Roman" w:cs="Times New Roman"/>
                <w:b/>
                <w:sz w:val="20"/>
                <w:szCs w:val="20"/>
              </w:rPr>
              <w:t>МКУ «Управлен</w:t>
            </w:r>
            <w:r w:rsidR="002D38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ие физической культуры и спорта </w:t>
            </w:r>
          </w:p>
          <w:p w14:paraId="6F9B190C" w14:textId="3B7CE32C" w:rsidR="006B6E4B" w:rsidRPr="005A1C32" w:rsidRDefault="00931F12" w:rsidP="002D38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1F12">
              <w:rPr>
                <w:rFonts w:ascii="Times New Roman" w:hAnsi="Times New Roman" w:cs="Times New Roman"/>
                <w:b/>
                <w:sz w:val="20"/>
                <w:szCs w:val="20"/>
              </w:rPr>
              <w:t>Шебекинского муниципального округа»</w:t>
            </w:r>
            <w:r w:rsidR="006B6E4B"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соответствии с действующим </w:t>
            </w:r>
            <w:r w:rsidR="002B6297"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законодательством</w:t>
            </w:r>
            <w:r w:rsidR="006B6E4B"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40513C" w:rsidRPr="00DE5E65" w14:paraId="33384F3A" w14:textId="77777777" w:rsidTr="0040513C">
        <w:tc>
          <w:tcPr>
            <w:tcW w:w="533" w:type="dxa"/>
          </w:tcPr>
          <w:p w14:paraId="6696C474" w14:textId="1962BB6E" w:rsidR="0040513C" w:rsidRPr="001A05A3" w:rsidRDefault="0040513C" w:rsidP="004051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387" w:type="dxa"/>
          </w:tcPr>
          <w:p w14:paraId="40FB7B4B" w14:textId="5E012280" w:rsidR="0040513C" w:rsidRPr="001A05A3" w:rsidRDefault="0040513C" w:rsidP="002D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1F12">
              <w:rPr>
                <w:rFonts w:ascii="Times New Roman" w:hAnsi="Times New Roman" w:cs="Times New Roman"/>
                <w:sz w:val="20"/>
                <w:szCs w:val="20"/>
              </w:rPr>
              <w:t>Обеспечено финансирование содержания МКУ «Управление физической культуры и спорта Шебекинского муниципального округа» и подведомственных учреждений в части осуществления выплат по оплате труда сотрудников, компенсации командировочных расходов, оплаты коммунальных услуг, содержания зданий и прочих расходов</w:t>
            </w:r>
          </w:p>
        </w:tc>
        <w:tc>
          <w:tcPr>
            <w:tcW w:w="709" w:type="dxa"/>
          </w:tcPr>
          <w:p w14:paraId="0AB5CE55" w14:textId="344A2C12" w:rsidR="0040513C" w:rsidRPr="001A05A3" w:rsidRDefault="0040513C" w:rsidP="004051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B93D6F" w14:textId="623C09A0" w:rsidR="0040513C" w:rsidRPr="001A05A3" w:rsidRDefault="0040513C" w:rsidP="004051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</w:tcPr>
          <w:p w14:paraId="0C76D220" w14:textId="06B4D42A" w:rsidR="0040513C" w:rsidRPr="001A05A3" w:rsidRDefault="0040513C" w:rsidP="004051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14:paraId="4567C069" w14:textId="7887A43E" w:rsidR="0040513C" w:rsidRPr="001A05A3" w:rsidRDefault="0040513C" w:rsidP="004051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84D4B1F" w14:textId="2F695FA9" w:rsidR="0040513C" w:rsidRPr="001A05A3" w:rsidRDefault="0040513C" w:rsidP="004051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</w:tcPr>
          <w:p w14:paraId="0847A8FA" w14:textId="12F792DF" w:rsidR="0040513C" w:rsidRPr="00384516" w:rsidRDefault="0040513C" w:rsidP="0040513C">
            <w:pPr>
              <w:ind w:left="-51" w:right="-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15 360,4</w:t>
            </w:r>
          </w:p>
        </w:tc>
        <w:tc>
          <w:tcPr>
            <w:tcW w:w="567" w:type="dxa"/>
          </w:tcPr>
          <w:p w14:paraId="402A2196" w14:textId="6EA23C82" w:rsidR="0040513C" w:rsidRPr="00384516" w:rsidRDefault="0040513C" w:rsidP="0040513C">
            <w:pPr>
              <w:ind w:left="-108" w:righ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14 939,2</w:t>
            </w:r>
          </w:p>
        </w:tc>
        <w:tc>
          <w:tcPr>
            <w:tcW w:w="567" w:type="dxa"/>
          </w:tcPr>
          <w:p w14:paraId="2B575C1F" w14:textId="2D6C34A5" w:rsidR="0040513C" w:rsidRPr="00384516" w:rsidRDefault="0040513C" w:rsidP="0040513C">
            <w:pPr>
              <w:ind w:left="-105" w:right="-11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15 536,8</w:t>
            </w:r>
          </w:p>
        </w:tc>
        <w:tc>
          <w:tcPr>
            <w:tcW w:w="713" w:type="dxa"/>
          </w:tcPr>
          <w:p w14:paraId="5175E8ED" w14:textId="60614ED7" w:rsidR="0040513C" w:rsidRPr="00384516" w:rsidRDefault="0040513C" w:rsidP="0040513C">
            <w:pPr>
              <w:ind w:left="-102" w:right="-1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16 158,3</w:t>
            </w:r>
          </w:p>
        </w:tc>
        <w:tc>
          <w:tcPr>
            <w:tcW w:w="713" w:type="dxa"/>
          </w:tcPr>
          <w:p w14:paraId="3375B9DE" w14:textId="62C7416B" w:rsidR="0040513C" w:rsidRPr="00384516" w:rsidRDefault="0040513C" w:rsidP="0040513C">
            <w:pPr>
              <w:ind w:left="-9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16 804,6</w:t>
            </w:r>
          </w:p>
        </w:tc>
        <w:tc>
          <w:tcPr>
            <w:tcW w:w="709" w:type="dxa"/>
          </w:tcPr>
          <w:p w14:paraId="46685775" w14:textId="6733D431" w:rsidR="0040513C" w:rsidRPr="00384516" w:rsidRDefault="0040513C" w:rsidP="0040513C">
            <w:pPr>
              <w:ind w:left="-108" w:right="-111"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17 476,8</w:t>
            </w:r>
          </w:p>
        </w:tc>
        <w:tc>
          <w:tcPr>
            <w:tcW w:w="2264" w:type="dxa"/>
            <w:gridSpan w:val="2"/>
          </w:tcPr>
          <w:p w14:paraId="2BF00D3B" w14:textId="6B532639" w:rsidR="0040513C" w:rsidRPr="001A05A3" w:rsidRDefault="0040513C" w:rsidP="00405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2187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</w:t>
            </w:r>
            <w:r w:rsidR="004F5C95">
              <w:rPr>
                <w:rFonts w:ascii="Times New Roman" w:hAnsi="Times New Roman" w:cs="Times New Roman"/>
                <w:sz w:val="20"/>
                <w:szCs w:val="20"/>
              </w:rPr>
              <w:t>ного округа</w:t>
            </w:r>
            <w:r w:rsidRPr="0053218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4A2D65" w:rsidRPr="00DE5E65" w14:paraId="1097EB83" w14:textId="77777777" w:rsidTr="0040513C">
        <w:tc>
          <w:tcPr>
            <w:tcW w:w="533" w:type="dxa"/>
          </w:tcPr>
          <w:p w14:paraId="052EFF81" w14:textId="38A356BB" w:rsidR="004A2D65" w:rsidRDefault="004A2D65" w:rsidP="00C4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735" w:type="dxa"/>
            <w:gridSpan w:val="14"/>
          </w:tcPr>
          <w:p w14:paraId="7BBD342A" w14:textId="77777777" w:rsidR="002D3842" w:rsidRDefault="004A2D65" w:rsidP="004A2D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2D65">
              <w:rPr>
                <w:rFonts w:ascii="Times New Roman" w:hAnsi="Times New Roman" w:cs="Times New Roman"/>
                <w:b/>
                <w:sz w:val="20"/>
                <w:szCs w:val="20"/>
              </w:rPr>
              <w:t>Задача 2 «Обеспечение выплат премий и иных поощрений тренерам, спортсменам в индивидуальных видах спорта и спортивным командам</w:t>
            </w:r>
          </w:p>
          <w:p w14:paraId="3F4D3931" w14:textId="24871ADB" w:rsidR="004A2D65" w:rsidRPr="004A2D65" w:rsidRDefault="004A2D65" w:rsidP="004A2D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2D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Шебекинского городского округа»</w:t>
            </w:r>
          </w:p>
        </w:tc>
      </w:tr>
      <w:tr w:rsidR="004F6EBC" w:rsidRPr="00DE5E65" w14:paraId="060EFDBF" w14:textId="77777777" w:rsidTr="0040513C">
        <w:tc>
          <w:tcPr>
            <w:tcW w:w="533" w:type="dxa"/>
          </w:tcPr>
          <w:p w14:paraId="4E91D119" w14:textId="77777777" w:rsidR="004F6EBC" w:rsidRDefault="004F6EBC" w:rsidP="00C4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4B0F7F67" w14:textId="022B1902" w:rsidR="004F6EBC" w:rsidRDefault="00931F12" w:rsidP="00C44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1F12">
              <w:rPr>
                <w:rFonts w:ascii="Times New Roman" w:hAnsi="Times New Roman" w:cs="Times New Roman"/>
                <w:sz w:val="20"/>
                <w:szCs w:val="20"/>
              </w:rPr>
              <w:t>Осуществлена выплата единовременного денежного поощрения тренерам</w:t>
            </w:r>
            <w:r w:rsidR="00C41FAC">
              <w:rPr>
                <w:rFonts w:ascii="Times New Roman" w:hAnsi="Times New Roman" w:cs="Times New Roman"/>
                <w:sz w:val="20"/>
                <w:szCs w:val="20"/>
              </w:rPr>
              <w:t>-преподавателям, инструкторам по спорту</w:t>
            </w:r>
            <w:r w:rsidRPr="00931F12">
              <w:rPr>
                <w:rFonts w:ascii="Times New Roman" w:hAnsi="Times New Roman" w:cs="Times New Roman"/>
                <w:sz w:val="20"/>
                <w:szCs w:val="20"/>
              </w:rPr>
              <w:t>, спортсменам в индивидуальных видах спорта и спортивным командам Шебекинского городского округа в рамках мероприятий «Поощрения по итогам года» и «Поощрение спортсменов, членов сборных команд Шебекинского муниципального округа, за участие в соревнованиях</w:t>
            </w:r>
          </w:p>
        </w:tc>
        <w:tc>
          <w:tcPr>
            <w:tcW w:w="709" w:type="dxa"/>
          </w:tcPr>
          <w:p w14:paraId="2C976BA9" w14:textId="77777777" w:rsidR="004F6EBC" w:rsidRDefault="004F6EBC" w:rsidP="00C4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09F2AF" w14:textId="77777777" w:rsidR="004F6EBC" w:rsidRDefault="004F6EBC" w:rsidP="00C4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</w:tcPr>
          <w:p w14:paraId="40AFF792" w14:textId="77777777" w:rsidR="004F6EBC" w:rsidRDefault="004F6EBC" w:rsidP="00C4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14:paraId="39B96745" w14:textId="77777777" w:rsidR="004F6EBC" w:rsidRDefault="004F6EBC" w:rsidP="00C4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18BB83A2" w14:textId="77777777" w:rsidR="004F6EBC" w:rsidRDefault="004F6EBC" w:rsidP="00C4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</w:tcPr>
          <w:p w14:paraId="6CB58EDA" w14:textId="109AB61A" w:rsidR="004F6EBC" w:rsidRDefault="001A3E74" w:rsidP="00C4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0C363975" w14:textId="1A48BC78" w:rsidR="004F6EBC" w:rsidRDefault="001A3E74" w:rsidP="00C4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17470583" w14:textId="737303D5" w:rsidR="004F6EBC" w:rsidRDefault="001A3E74" w:rsidP="00C4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3" w:type="dxa"/>
          </w:tcPr>
          <w:p w14:paraId="1AAB3B6C" w14:textId="1E670415" w:rsidR="004F6EBC" w:rsidRDefault="001A3E74" w:rsidP="00C4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3" w:type="dxa"/>
          </w:tcPr>
          <w:p w14:paraId="361366FE" w14:textId="71145D49" w:rsidR="004F6EBC" w:rsidRDefault="001A3E74" w:rsidP="00C4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2162E010" w14:textId="354BBA8C" w:rsidR="004F6EBC" w:rsidRDefault="001A3E74" w:rsidP="00C44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4" w:type="dxa"/>
            <w:gridSpan w:val="2"/>
          </w:tcPr>
          <w:p w14:paraId="693A8BB8" w14:textId="425F7791" w:rsidR="004F6EBC" w:rsidRDefault="00532187" w:rsidP="00C44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2187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</w:t>
            </w:r>
            <w:r w:rsidR="004F5C95">
              <w:rPr>
                <w:rFonts w:ascii="Times New Roman" w:hAnsi="Times New Roman" w:cs="Times New Roman"/>
                <w:sz w:val="20"/>
                <w:szCs w:val="20"/>
              </w:rPr>
              <w:t>ного округа</w:t>
            </w:r>
            <w:r w:rsidRPr="0053218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14:paraId="114DF4AB" w14:textId="77777777" w:rsidR="00114E5C" w:rsidRDefault="00114E5C" w:rsidP="006B6E4B">
      <w:pPr>
        <w:tabs>
          <w:tab w:val="left" w:pos="4583"/>
        </w:tabs>
      </w:pPr>
    </w:p>
    <w:p w14:paraId="5A84594E" w14:textId="4BE268B8" w:rsidR="006B6E4B" w:rsidRPr="00F220DD" w:rsidRDefault="006B6E4B" w:rsidP="006B6E4B">
      <w:pPr>
        <w:pStyle w:val="a0"/>
        <w:numPr>
          <w:ilvl w:val="0"/>
          <w:numId w:val="27"/>
        </w:numPr>
        <w:ind w:left="993" w:firstLine="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0DD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ко</w:t>
      </w:r>
      <w:r w:rsidR="00931F12"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3</w:t>
      </w:r>
      <w:r w:rsidRPr="00F220DD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tbl>
      <w:tblPr>
        <w:tblStyle w:val="a6"/>
        <w:tblW w:w="15984" w:type="dxa"/>
        <w:tblLook w:val="04A0" w:firstRow="1" w:lastRow="0" w:firstColumn="1" w:lastColumn="0" w:noHBand="0" w:noVBand="1"/>
      </w:tblPr>
      <w:tblGrid>
        <w:gridCol w:w="534"/>
        <w:gridCol w:w="4819"/>
        <w:gridCol w:w="993"/>
        <w:gridCol w:w="735"/>
        <w:gridCol w:w="828"/>
        <w:gridCol w:w="679"/>
        <w:gridCol w:w="732"/>
        <w:gridCol w:w="709"/>
        <w:gridCol w:w="850"/>
        <w:gridCol w:w="709"/>
        <w:gridCol w:w="851"/>
        <w:gridCol w:w="869"/>
        <w:gridCol w:w="832"/>
        <w:gridCol w:w="850"/>
        <w:gridCol w:w="994"/>
      </w:tblGrid>
      <w:tr w:rsidR="006B6E4B" w14:paraId="4F869D82" w14:textId="77777777" w:rsidTr="00F325F5">
        <w:tc>
          <w:tcPr>
            <w:tcW w:w="534" w:type="dxa"/>
            <w:vMerge w:val="restart"/>
          </w:tcPr>
          <w:p w14:paraId="2262E5C5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4819" w:type="dxa"/>
            <w:vMerge w:val="restart"/>
          </w:tcPr>
          <w:p w14:paraId="471587A4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14:paraId="20016696" w14:textId="77777777" w:rsidR="006B6E4B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644" w:type="dxa"/>
            <w:gridSpan w:val="11"/>
          </w:tcPr>
          <w:p w14:paraId="70C95152" w14:textId="77777777" w:rsidR="006B6E4B" w:rsidRPr="0050076D" w:rsidRDefault="00BC14B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14:paraId="7641A5E8" w14:textId="77777777" w:rsidR="006B6E4B" w:rsidRPr="0050076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6B6E4B" w14:paraId="703E7E1A" w14:textId="77777777" w:rsidTr="00F325F5">
        <w:tc>
          <w:tcPr>
            <w:tcW w:w="534" w:type="dxa"/>
            <w:vMerge/>
          </w:tcPr>
          <w:p w14:paraId="7A55512D" w14:textId="77777777" w:rsidR="006B6E4B" w:rsidRDefault="006B6E4B" w:rsidP="00F325F5">
            <w:pPr>
              <w:pStyle w:val="a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14:paraId="36181A18" w14:textId="77777777" w:rsidR="006B6E4B" w:rsidRDefault="006B6E4B" w:rsidP="00F325F5">
            <w:pPr>
              <w:pStyle w:val="a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55ADD02D" w14:textId="77777777" w:rsidR="006B6E4B" w:rsidRDefault="006B6E4B" w:rsidP="00F325F5">
            <w:pPr>
              <w:pStyle w:val="a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14:paraId="081836CD" w14:textId="77777777" w:rsidR="006B6E4B" w:rsidRPr="0050076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828" w:type="dxa"/>
          </w:tcPr>
          <w:p w14:paraId="23FB11E5" w14:textId="77777777" w:rsidR="006B6E4B" w:rsidRPr="0050076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14:paraId="71EA333D" w14:textId="77777777" w:rsidR="006B6E4B" w:rsidRPr="0050076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732" w:type="dxa"/>
          </w:tcPr>
          <w:p w14:paraId="40BC9C14" w14:textId="77777777" w:rsidR="006B6E4B" w:rsidRPr="0050076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14:paraId="1EBC7AEB" w14:textId="77777777" w:rsidR="006B6E4B" w:rsidRPr="0050076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50" w:type="dxa"/>
          </w:tcPr>
          <w:p w14:paraId="3FC44012" w14:textId="77777777" w:rsidR="006B6E4B" w:rsidRPr="0050076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</w:tcPr>
          <w:p w14:paraId="66DABCF1" w14:textId="77777777" w:rsidR="006B6E4B" w:rsidRPr="0050076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851" w:type="dxa"/>
          </w:tcPr>
          <w:p w14:paraId="708F518C" w14:textId="77777777" w:rsidR="006B6E4B" w:rsidRPr="0050076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869" w:type="dxa"/>
          </w:tcPr>
          <w:p w14:paraId="45386C8F" w14:textId="77777777" w:rsidR="006B6E4B" w:rsidRPr="0050076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832" w:type="dxa"/>
          </w:tcPr>
          <w:p w14:paraId="20A977CD" w14:textId="77777777" w:rsidR="006B6E4B" w:rsidRPr="0050076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850" w:type="dxa"/>
          </w:tcPr>
          <w:p w14:paraId="2065C2C0" w14:textId="77777777" w:rsidR="006B6E4B" w:rsidRPr="0050076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14:paraId="7AECF9F7" w14:textId="77777777" w:rsidR="006B6E4B" w:rsidRDefault="006B6E4B" w:rsidP="00F325F5">
            <w:pPr>
              <w:pStyle w:val="a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E4B" w14:paraId="1A71CE22" w14:textId="77777777" w:rsidTr="00F325F5">
        <w:tc>
          <w:tcPr>
            <w:tcW w:w="534" w:type="dxa"/>
          </w:tcPr>
          <w:p w14:paraId="28789193" w14:textId="77777777" w:rsidR="006B6E4B" w:rsidRPr="002B0F9D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0" w:type="dxa"/>
            <w:gridSpan w:val="14"/>
          </w:tcPr>
          <w:p w14:paraId="34757E0F" w14:textId="733434CD" w:rsidR="006B6E4B" w:rsidRPr="005A1C32" w:rsidRDefault="002B6297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</w:t>
            </w:r>
            <w:r w:rsidR="004A2D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«Исполнение государственных функций (оказание государственных услуг) </w:t>
            </w:r>
            <w:r w:rsidR="00931F12" w:rsidRPr="00931F12">
              <w:rPr>
                <w:rFonts w:ascii="Times New Roman" w:hAnsi="Times New Roman" w:cs="Times New Roman"/>
                <w:b/>
                <w:sz w:val="20"/>
                <w:szCs w:val="20"/>
              </w:rPr>
              <w:t>МКУ «Управление физической культуры и спорта Шебекинского муниципального округа Белгородской области»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соответствии с действующим законодательством»</w:t>
            </w:r>
          </w:p>
        </w:tc>
      </w:tr>
      <w:tr w:rsidR="00BF0F4B" w14:paraId="6D388621" w14:textId="77777777" w:rsidTr="00F325F5">
        <w:tc>
          <w:tcPr>
            <w:tcW w:w="534" w:type="dxa"/>
          </w:tcPr>
          <w:p w14:paraId="1AFDA92C" w14:textId="77777777" w:rsidR="00BF0F4B" w:rsidRPr="001A05A3" w:rsidRDefault="00BF0F4B" w:rsidP="00BF0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19" w:type="dxa"/>
          </w:tcPr>
          <w:p w14:paraId="104FC704" w14:textId="51D7C72E" w:rsidR="00BF0F4B" w:rsidRPr="001A05A3" w:rsidRDefault="00BF0F4B" w:rsidP="002D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1F1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Обеспечено финансирование содержания МКУ «Управление физической культуры и спорта Шебекинского муниципального округа» и подведомственных учреждений в части осуществления выплат по оплате труда сотрудников, компенсации командировочных расходов, оплаты </w:t>
            </w:r>
            <w:r w:rsidRPr="00931F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коммунальных услуг, содержания зданий и прочих расходов</w:t>
            </w:r>
          </w:p>
        </w:tc>
        <w:tc>
          <w:tcPr>
            <w:tcW w:w="993" w:type="dxa"/>
          </w:tcPr>
          <w:p w14:paraId="5F92A99C" w14:textId="2073E63C" w:rsidR="00BF0F4B" w:rsidRPr="001A05A3" w:rsidRDefault="00BF0F4B" w:rsidP="00BF0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рублей</w:t>
            </w:r>
          </w:p>
        </w:tc>
        <w:tc>
          <w:tcPr>
            <w:tcW w:w="735" w:type="dxa"/>
          </w:tcPr>
          <w:p w14:paraId="1881B89D" w14:textId="7F858631" w:rsidR="00BF0F4B" w:rsidRPr="0077033A" w:rsidRDefault="00BF0F4B" w:rsidP="00BF0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1 280</w:t>
            </w:r>
          </w:p>
        </w:tc>
        <w:tc>
          <w:tcPr>
            <w:tcW w:w="828" w:type="dxa"/>
          </w:tcPr>
          <w:p w14:paraId="43942AF0" w14:textId="3F66EBE0" w:rsidR="00BF0F4B" w:rsidRPr="0077033A" w:rsidRDefault="00BF0F4B" w:rsidP="00BF0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1 280</w:t>
            </w:r>
          </w:p>
        </w:tc>
        <w:tc>
          <w:tcPr>
            <w:tcW w:w="679" w:type="dxa"/>
          </w:tcPr>
          <w:p w14:paraId="2640131A" w14:textId="4F343002" w:rsidR="00BF0F4B" w:rsidRPr="0077033A" w:rsidRDefault="00BF0F4B" w:rsidP="00BF0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1 280</w:t>
            </w:r>
          </w:p>
        </w:tc>
        <w:tc>
          <w:tcPr>
            <w:tcW w:w="732" w:type="dxa"/>
          </w:tcPr>
          <w:p w14:paraId="0329A517" w14:textId="686D3C10" w:rsidR="00BF0F4B" w:rsidRPr="0077033A" w:rsidRDefault="00BF0F4B" w:rsidP="00BF0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1 280</w:t>
            </w:r>
          </w:p>
        </w:tc>
        <w:tc>
          <w:tcPr>
            <w:tcW w:w="709" w:type="dxa"/>
          </w:tcPr>
          <w:p w14:paraId="6FAF1242" w14:textId="1E2788A8" w:rsidR="00BF0F4B" w:rsidRPr="0077033A" w:rsidRDefault="00BF0F4B" w:rsidP="00BF0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1 280</w:t>
            </w:r>
          </w:p>
        </w:tc>
        <w:tc>
          <w:tcPr>
            <w:tcW w:w="850" w:type="dxa"/>
          </w:tcPr>
          <w:p w14:paraId="2A5C62F2" w14:textId="6CC8070F" w:rsidR="00BF0F4B" w:rsidRPr="0077033A" w:rsidRDefault="00BF0F4B" w:rsidP="00BF0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1 280</w:t>
            </w:r>
          </w:p>
        </w:tc>
        <w:tc>
          <w:tcPr>
            <w:tcW w:w="709" w:type="dxa"/>
          </w:tcPr>
          <w:p w14:paraId="354C96C9" w14:textId="7F5C9BC7" w:rsidR="00BF0F4B" w:rsidRPr="0077033A" w:rsidRDefault="00BF0F4B" w:rsidP="00BF0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1 280</w:t>
            </w:r>
          </w:p>
        </w:tc>
        <w:tc>
          <w:tcPr>
            <w:tcW w:w="851" w:type="dxa"/>
          </w:tcPr>
          <w:p w14:paraId="564171B0" w14:textId="57553E70" w:rsidR="00BF0F4B" w:rsidRPr="0077033A" w:rsidRDefault="00BF0F4B" w:rsidP="00BF0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1 280</w:t>
            </w:r>
          </w:p>
        </w:tc>
        <w:tc>
          <w:tcPr>
            <w:tcW w:w="869" w:type="dxa"/>
          </w:tcPr>
          <w:p w14:paraId="27B35085" w14:textId="1F849F1F" w:rsidR="00BF0F4B" w:rsidRPr="0077033A" w:rsidRDefault="00BF0F4B" w:rsidP="00BF0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1 280</w:t>
            </w:r>
          </w:p>
        </w:tc>
        <w:tc>
          <w:tcPr>
            <w:tcW w:w="832" w:type="dxa"/>
          </w:tcPr>
          <w:p w14:paraId="2524C128" w14:textId="4D54AFF8" w:rsidR="00BF0F4B" w:rsidRPr="0077033A" w:rsidRDefault="00BF0F4B" w:rsidP="00BF0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1 280</w:t>
            </w:r>
          </w:p>
        </w:tc>
        <w:tc>
          <w:tcPr>
            <w:tcW w:w="850" w:type="dxa"/>
          </w:tcPr>
          <w:p w14:paraId="0E12CFE9" w14:textId="379D9390" w:rsidR="00BF0F4B" w:rsidRPr="0077033A" w:rsidRDefault="00BF0F4B" w:rsidP="00BF0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1 280</w:t>
            </w:r>
          </w:p>
        </w:tc>
        <w:tc>
          <w:tcPr>
            <w:tcW w:w="994" w:type="dxa"/>
          </w:tcPr>
          <w:p w14:paraId="02BECFDA" w14:textId="16AF9382" w:rsidR="00BF0F4B" w:rsidRPr="0077033A" w:rsidRDefault="00BF0F4B" w:rsidP="00BF0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15 360,4</w:t>
            </w:r>
          </w:p>
        </w:tc>
      </w:tr>
      <w:tr w:rsidR="004A2D65" w14:paraId="7E9ED5DA" w14:textId="77777777" w:rsidTr="00A77A4E">
        <w:tc>
          <w:tcPr>
            <w:tcW w:w="534" w:type="dxa"/>
          </w:tcPr>
          <w:p w14:paraId="56145C9A" w14:textId="2CD400AB" w:rsidR="004A2D65" w:rsidRDefault="004A2D65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450" w:type="dxa"/>
            <w:gridSpan w:val="14"/>
          </w:tcPr>
          <w:p w14:paraId="73C8DD55" w14:textId="77777777" w:rsidR="004A2D65" w:rsidRDefault="004A2D65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2D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2 «Обеспечение выплат премий и иных поощрений тренерам, спортсменам в индивидуальных видах спорта и спортивным командам </w:t>
            </w:r>
          </w:p>
          <w:p w14:paraId="64A73B67" w14:textId="7BE00973" w:rsidR="004A2D65" w:rsidRPr="004A2D65" w:rsidRDefault="004A2D65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2D65">
              <w:rPr>
                <w:rFonts w:ascii="Times New Roman" w:hAnsi="Times New Roman" w:cs="Times New Roman"/>
                <w:b/>
                <w:sz w:val="20"/>
                <w:szCs w:val="20"/>
              </w:rPr>
              <w:t>Шебекинского городского округа»</w:t>
            </w:r>
          </w:p>
        </w:tc>
      </w:tr>
      <w:tr w:rsidR="004A2D65" w14:paraId="7EAF59B8" w14:textId="77777777" w:rsidTr="00F325F5">
        <w:tc>
          <w:tcPr>
            <w:tcW w:w="534" w:type="dxa"/>
          </w:tcPr>
          <w:p w14:paraId="21EA383B" w14:textId="77777777" w:rsidR="004A2D65" w:rsidRDefault="004A2D65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17BE4A2" w14:textId="4A6B0EE8" w:rsidR="004A2D65" w:rsidRDefault="00931F12" w:rsidP="00393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1F12">
              <w:rPr>
                <w:rFonts w:ascii="Times New Roman" w:hAnsi="Times New Roman" w:cs="Times New Roman"/>
                <w:sz w:val="20"/>
                <w:szCs w:val="20"/>
              </w:rPr>
              <w:t>Осуществлена выплата единовременного денежного поощрения тренерам</w:t>
            </w:r>
            <w:r w:rsidR="00C41FAC">
              <w:rPr>
                <w:rFonts w:ascii="Times New Roman" w:hAnsi="Times New Roman" w:cs="Times New Roman"/>
                <w:sz w:val="20"/>
                <w:szCs w:val="20"/>
              </w:rPr>
              <w:t>-преподавателям, инструкторам по спорту</w:t>
            </w:r>
            <w:r w:rsidRPr="00931F12">
              <w:rPr>
                <w:rFonts w:ascii="Times New Roman" w:hAnsi="Times New Roman" w:cs="Times New Roman"/>
                <w:sz w:val="20"/>
                <w:szCs w:val="20"/>
              </w:rPr>
              <w:t>, спортсменам в индивидуальных видах спорта и спортивным командам Шебекинского городского округа в рамках мероприятий «Поощрения по итогам года» и «Поощрение спортсменов, членов сборных команд Шебекинского муниципального округа, за участие в соревнованиях</w:t>
            </w:r>
          </w:p>
        </w:tc>
        <w:tc>
          <w:tcPr>
            <w:tcW w:w="993" w:type="dxa"/>
          </w:tcPr>
          <w:p w14:paraId="78FEF357" w14:textId="2D6BE9EA" w:rsidR="004A2D65" w:rsidRDefault="00114E5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735" w:type="dxa"/>
          </w:tcPr>
          <w:p w14:paraId="67CA3E4C" w14:textId="76AFEDEE" w:rsidR="004A2D65" w:rsidRDefault="00114E5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8" w:type="dxa"/>
          </w:tcPr>
          <w:p w14:paraId="54C4E6D0" w14:textId="5647AAF0" w:rsidR="004A2D65" w:rsidRDefault="00114E5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9" w:type="dxa"/>
          </w:tcPr>
          <w:p w14:paraId="20D7A769" w14:textId="16758D2F" w:rsidR="004A2D65" w:rsidRDefault="00114E5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2" w:type="dxa"/>
          </w:tcPr>
          <w:p w14:paraId="0C3E2590" w14:textId="36B60F4E" w:rsidR="004A2D65" w:rsidRDefault="00114E5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4733C48D" w14:textId="0175E4E7" w:rsidR="004A2D65" w:rsidRDefault="00114E5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28083AC1" w14:textId="22DB22EC" w:rsidR="004A2D65" w:rsidRDefault="00114E5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5EC2B64F" w14:textId="4BD789A2" w:rsidR="004A2D65" w:rsidRDefault="00114E5C" w:rsidP="00F325F5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6ED8D761" w14:textId="26C7DF49" w:rsidR="004A2D65" w:rsidRDefault="00114E5C" w:rsidP="00F325F5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14:paraId="0FCB868C" w14:textId="5CCDC3FE" w:rsidR="004A2D65" w:rsidRDefault="00114E5C" w:rsidP="00F325F5">
            <w:pPr>
              <w:jc w:val="center"/>
            </w:pPr>
            <w:r>
              <w:t>0</w:t>
            </w:r>
          </w:p>
        </w:tc>
        <w:tc>
          <w:tcPr>
            <w:tcW w:w="832" w:type="dxa"/>
          </w:tcPr>
          <w:p w14:paraId="0DF56854" w14:textId="5CE4C442" w:rsidR="004A2D65" w:rsidRDefault="00114E5C" w:rsidP="00F325F5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14:paraId="1AB00C39" w14:textId="4F4A01C6" w:rsidR="004A2D65" w:rsidRDefault="00114E5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14:paraId="6ED1B8E7" w14:textId="6532F50D" w:rsidR="004A2D65" w:rsidRDefault="00114E5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2C7E9914" w14:textId="77777777" w:rsidR="00D66675" w:rsidRPr="004A2D65" w:rsidRDefault="00D66675" w:rsidP="006B6E4B">
      <w:pPr>
        <w:tabs>
          <w:tab w:val="left" w:pos="5735"/>
        </w:tabs>
      </w:pPr>
    </w:p>
    <w:p w14:paraId="0FC34CD7" w14:textId="768E6F81" w:rsidR="006B6E4B" w:rsidRPr="0054586F" w:rsidRDefault="006B6E4B" w:rsidP="006B6E4B">
      <w:pPr>
        <w:pStyle w:val="a0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86F">
        <w:rPr>
          <w:rFonts w:ascii="Times New Roman" w:hAnsi="Times New Roman" w:cs="Times New Roman"/>
          <w:b/>
          <w:sz w:val="24"/>
          <w:szCs w:val="24"/>
        </w:rPr>
        <w:t>Перечень мероприятий (результатов) комплекса процессных мероприятий</w:t>
      </w:r>
      <w:r w:rsidR="0007445B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a6"/>
        <w:tblW w:w="15986" w:type="dxa"/>
        <w:tblLayout w:type="fixed"/>
        <w:tblLook w:val="04A0" w:firstRow="1" w:lastRow="0" w:firstColumn="1" w:lastColumn="0" w:noHBand="0" w:noVBand="1"/>
      </w:tblPr>
      <w:tblGrid>
        <w:gridCol w:w="529"/>
        <w:gridCol w:w="3265"/>
        <w:gridCol w:w="1559"/>
        <w:gridCol w:w="1012"/>
        <w:gridCol w:w="994"/>
        <w:gridCol w:w="687"/>
        <w:gridCol w:w="853"/>
        <w:gridCol w:w="850"/>
        <w:gridCol w:w="851"/>
        <w:gridCol w:w="850"/>
        <w:gridCol w:w="851"/>
        <w:gridCol w:w="850"/>
        <w:gridCol w:w="2835"/>
      </w:tblGrid>
      <w:tr w:rsidR="006B6E4B" w:rsidRPr="0084372D" w14:paraId="64AB10F3" w14:textId="77777777" w:rsidTr="003749DC">
        <w:tc>
          <w:tcPr>
            <w:tcW w:w="529" w:type="dxa"/>
          </w:tcPr>
          <w:p w14:paraId="52678CE6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3265" w:type="dxa"/>
          </w:tcPr>
          <w:p w14:paraId="6995479E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</w:tcPr>
          <w:p w14:paraId="1EE9601A" w14:textId="436B373B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Тип </w:t>
            </w:r>
            <w:r w:rsidR="001852E3"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(</w:t>
            </w: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результата)</w:t>
            </w:r>
          </w:p>
        </w:tc>
        <w:tc>
          <w:tcPr>
            <w:tcW w:w="1012" w:type="dxa"/>
          </w:tcPr>
          <w:p w14:paraId="7A1887E7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81" w:type="dxa"/>
            <w:gridSpan w:val="2"/>
          </w:tcPr>
          <w:p w14:paraId="1A22AD8B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5105" w:type="dxa"/>
            <w:gridSpan w:val="6"/>
          </w:tcPr>
          <w:p w14:paraId="3F687474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2835" w:type="dxa"/>
          </w:tcPr>
          <w:p w14:paraId="25486082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6B6E4B" w:rsidRPr="0084372D" w14:paraId="64836251" w14:textId="77777777" w:rsidTr="003749DC">
        <w:tc>
          <w:tcPr>
            <w:tcW w:w="529" w:type="dxa"/>
          </w:tcPr>
          <w:p w14:paraId="11B61D30" w14:textId="77777777" w:rsidR="006B6E4B" w:rsidRPr="0084372D" w:rsidRDefault="006B6E4B" w:rsidP="00F325F5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5" w:type="dxa"/>
          </w:tcPr>
          <w:p w14:paraId="128A64ED" w14:textId="77777777" w:rsidR="006B6E4B" w:rsidRPr="0084372D" w:rsidRDefault="006B6E4B" w:rsidP="00F325F5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24E8B32" w14:textId="77777777" w:rsidR="006B6E4B" w:rsidRPr="0084372D" w:rsidRDefault="006B6E4B" w:rsidP="00F325F5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</w:tcPr>
          <w:p w14:paraId="7A3EF8B8" w14:textId="77777777" w:rsidR="006B6E4B" w:rsidRPr="0084372D" w:rsidRDefault="006B6E4B" w:rsidP="00F325F5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14:paraId="5CD898D6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14:paraId="7C6C3C74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53" w:type="dxa"/>
          </w:tcPr>
          <w:p w14:paraId="5F5831DD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850" w:type="dxa"/>
          </w:tcPr>
          <w:p w14:paraId="557DD1B6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1" w:type="dxa"/>
          </w:tcPr>
          <w:p w14:paraId="56E31892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0" w:type="dxa"/>
          </w:tcPr>
          <w:p w14:paraId="613270A1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14:paraId="6717B74A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14:paraId="13DF73D1" w14:textId="77777777"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835" w:type="dxa"/>
          </w:tcPr>
          <w:p w14:paraId="7E6ADBE8" w14:textId="77777777" w:rsidR="006B6E4B" w:rsidRPr="0084372D" w:rsidRDefault="006B6E4B" w:rsidP="00F325F5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B6E4B" w:rsidRPr="0084372D" w14:paraId="0F48C241" w14:textId="77777777" w:rsidTr="003749DC">
        <w:tc>
          <w:tcPr>
            <w:tcW w:w="529" w:type="dxa"/>
          </w:tcPr>
          <w:p w14:paraId="1F5FB430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265" w:type="dxa"/>
          </w:tcPr>
          <w:p w14:paraId="35906B75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00772F11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14:paraId="77553E31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4" w:type="dxa"/>
          </w:tcPr>
          <w:p w14:paraId="1C3FE5A6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14:paraId="5A59DC75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853" w:type="dxa"/>
          </w:tcPr>
          <w:p w14:paraId="446B5576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14:paraId="64BA6B5A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14:paraId="5EB55394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14:paraId="6D544694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14:paraId="55249898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14:paraId="77FEF0BB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835" w:type="dxa"/>
          </w:tcPr>
          <w:p w14:paraId="0A663D42" w14:textId="77777777" w:rsidR="006B6E4B" w:rsidRPr="0084372D" w:rsidRDefault="006B6E4B" w:rsidP="00F325F5">
            <w:pPr>
              <w:pStyle w:val="a0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6B6E4B" w:rsidRPr="0084372D" w14:paraId="57B722CE" w14:textId="77777777" w:rsidTr="003749DC">
        <w:tc>
          <w:tcPr>
            <w:tcW w:w="529" w:type="dxa"/>
          </w:tcPr>
          <w:p w14:paraId="7550F0B5" w14:textId="77777777" w:rsidR="006B6E4B" w:rsidRPr="002B0F9D" w:rsidRDefault="006B6E4B" w:rsidP="00F325F5">
            <w:pPr>
              <w:pStyle w:val="a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7" w:type="dxa"/>
            <w:gridSpan w:val="12"/>
          </w:tcPr>
          <w:p w14:paraId="3D2F3954" w14:textId="23FA3BE0" w:rsidR="006B6E4B" w:rsidRPr="005A1C32" w:rsidRDefault="002B6297" w:rsidP="002D3842">
            <w:pPr>
              <w:pStyle w:val="a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</w:t>
            </w:r>
            <w:r w:rsidR="005321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«Исполнение государственных функций (оказание государственных услуг) </w:t>
            </w:r>
            <w:r w:rsidR="00931F12" w:rsidRPr="00931F12">
              <w:rPr>
                <w:rFonts w:ascii="Times New Roman" w:hAnsi="Times New Roman" w:cs="Times New Roman"/>
                <w:b/>
                <w:sz w:val="20"/>
                <w:szCs w:val="20"/>
              </w:rPr>
              <w:t>МКУ «Управление физической культуры и спорта Шебекинского муниципального округа»</w:t>
            </w:r>
            <w:r w:rsidR="00931F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в соответствии с действующим законодательством»</w:t>
            </w:r>
          </w:p>
        </w:tc>
      </w:tr>
      <w:tr w:rsidR="00114E5C" w:rsidRPr="0084372D" w14:paraId="2A9A3DDB" w14:textId="77777777" w:rsidTr="003749DC">
        <w:tc>
          <w:tcPr>
            <w:tcW w:w="529" w:type="dxa"/>
          </w:tcPr>
          <w:p w14:paraId="27BF2A21" w14:textId="77777777" w:rsidR="00114E5C" w:rsidRPr="00AD0700" w:rsidRDefault="00114E5C" w:rsidP="00114E5C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265" w:type="dxa"/>
          </w:tcPr>
          <w:p w14:paraId="6BC0000A" w14:textId="22F82042" w:rsidR="00114E5C" w:rsidRPr="003749DC" w:rsidRDefault="00114E5C" w:rsidP="002D3842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Обеспечено финансирование</w:t>
            </w:r>
            <w:r w:rsidRPr="00532187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содержания </w:t>
            </w:r>
            <w:r w:rsidRPr="00931F12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муниципального округа»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подведомственных учреждений </w:t>
            </w:r>
            <w:r w:rsidRPr="00532187">
              <w:rPr>
                <w:rFonts w:ascii="Times New Roman" w:hAnsi="Times New Roman" w:cs="Times New Roman"/>
                <w:sz w:val="20"/>
                <w:szCs w:val="20"/>
              </w:rPr>
              <w:t>в части осуществления выплат по оплате труда сотрудников, компенсации командировочных расходов, оплаты комму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нальных услуг, содержания зданий и прочих расходов</w:t>
            </w:r>
          </w:p>
        </w:tc>
        <w:tc>
          <w:tcPr>
            <w:tcW w:w="1559" w:type="dxa"/>
          </w:tcPr>
          <w:p w14:paraId="3FCE677C" w14:textId="77777777" w:rsidR="00114E5C" w:rsidRPr="00AD0700" w:rsidRDefault="00114E5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муниципальной программы</w:t>
            </w:r>
          </w:p>
        </w:tc>
        <w:tc>
          <w:tcPr>
            <w:tcW w:w="1012" w:type="dxa"/>
          </w:tcPr>
          <w:p w14:paraId="6C64D098" w14:textId="75D8BFAA" w:rsidR="00114E5C" w:rsidRPr="00FA338C" w:rsidRDefault="00114E5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994" w:type="dxa"/>
          </w:tcPr>
          <w:p w14:paraId="72A33B2C" w14:textId="1F660FF9" w:rsidR="00114E5C" w:rsidRPr="004A2D65" w:rsidRDefault="00114E5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</w:tcPr>
          <w:p w14:paraId="7B21ECCF" w14:textId="50D89201" w:rsidR="00114E5C" w:rsidRPr="004A2D65" w:rsidRDefault="00114E5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3" w:type="dxa"/>
          </w:tcPr>
          <w:p w14:paraId="5F86BBB5" w14:textId="5BC1EC4F" w:rsidR="00114E5C" w:rsidRPr="004A2D65" w:rsidRDefault="0040513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15 360,4</w:t>
            </w:r>
          </w:p>
        </w:tc>
        <w:tc>
          <w:tcPr>
            <w:tcW w:w="850" w:type="dxa"/>
          </w:tcPr>
          <w:p w14:paraId="4EDBE7FE" w14:textId="594A07CC" w:rsidR="00114E5C" w:rsidRPr="004A2D65" w:rsidRDefault="00114E5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0513C">
              <w:rPr>
                <w:rFonts w:ascii="Times New Roman" w:hAnsi="Times New Roman" w:cs="Times New Roman"/>
                <w:sz w:val="16"/>
                <w:szCs w:val="16"/>
              </w:rPr>
              <w:t>4 939,2</w:t>
            </w:r>
          </w:p>
        </w:tc>
        <w:tc>
          <w:tcPr>
            <w:tcW w:w="851" w:type="dxa"/>
          </w:tcPr>
          <w:p w14:paraId="655FE1EC" w14:textId="26CDCD05" w:rsidR="00114E5C" w:rsidRPr="004A2D65" w:rsidRDefault="00114E5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0513C">
              <w:rPr>
                <w:rFonts w:ascii="Times New Roman" w:hAnsi="Times New Roman" w:cs="Times New Roman"/>
                <w:sz w:val="16"/>
                <w:szCs w:val="16"/>
              </w:rPr>
              <w:t>5 536,8</w:t>
            </w:r>
          </w:p>
        </w:tc>
        <w:tc>
          <w:tcPr>
            <w:tcW w:w="850" w:type="dxa"/>
          </w:tcPr>
          <w:p w14:paraId="2A6B1518" w14:textId="6896A499" w:rsidR="00114E5C" w:rsidRPr="004A2D65" w:rsidRDefault="0040513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16 158,3</w:t>
            </w:r>
          </w:p>
        </w:tc>
        <w:tc>
          <w:tcPr>
            <w:tcW w:w="851" w:type="dxa"/>
          </w:tcPr>
          <w:p w14:paraId="691504F2" w14:textId="6389A12A" w:rsidR="00114E5C" w:rsidRPr="004A2D65" w:rsidRDefault="0040513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16 804,6</w:t>
            </w:r>
          </w:p>
        </w:tc>
        <w:tc>
          <w:tcPr>
            <w:tcW w:w="850" w:type="dxa"/>
          </w:tcPr>
          <w:p w14:paraId="666B9FD6" w14:textId="4042C947" w:rsidR="00114E5C" w:rsidRPr="004A2D65" w:rsidRDefault="0040513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17 476,8</w:t>
            </w:r>
          </w:p>
        </w:tc>
        <w:tc>
          <w:tcPr>
            <w:tcW w:w="2835" w:type="dxa"/>
          </w:tcPr>
          <w:p w14:paraId="49DFD279" w14:textId="326AB681" w:rsidR="00114E5C" w:rsidRPr="00396B9E" w:rsidRDefault="00114E5C" w:rsidP="00114E5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функций (деятельности, оказания услуг) органов местного самоуправления (муниципальных учреждений, организаций) Шебекинского муниципального округа</w:t>
            </w:r>
          </w:p>
        </w:tc>
      </w:tr>
      <w:tr w:rsidR="00114E5C" w:rsidRPr="0084372D" w14:paraId="00CB2010" w14:textId="77777777" w:rsidTr="00A77A4E">
        <w:tc>
          <w:tcPr>
            <w:tcW w:w="529" w:type="dxa"/>
          </w:tcPr>
          <w:p w14:paraId="32CECBA5" w14:textId="113162C1" w:rsidR="00114E5C" w:rsidRDefault="00114E5C" w:rsidP="00114E5C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457" w:type="dxa"/>
            <w:gridSpan w:val="12"/>
          </w:tcPr>
          <w:p w14:paraId="28708C82" w14:textId="4B196CE1" w:rsidR="00114E5C" w:rsidRDefault="00114E5C" w:rsidP="00114E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65">
              <w:rPr>
                <w:rFonts w:ascii="Times New Roman" w:hAnsi="Times New Roman" w:cs="Times New Roman"/>
                <w:b/>
                <w:sz w:val="20"/>
                <w:szCs w:val="20"/>
              </w:rPr>
              <w:t>Задача 2 «Обеспечение выплат премий и иных поощрений тренерам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-преподавателям, инструкторам по спорту</w:t>
            </w:r>
            <w:r w:rsidRPr="004A2D65">
              <w:rPr>
                <w:rFonts w:ascii="Times New Roman" w:hAnsi="Times New Roman" w:cs="Times New Roman"/>
                <w:b/>
                <w:sz w:val="20"/>
                <w:szCs w:val="20"/>
              </w:rPr>
              <w:t>, спортсменам в индивидуальных видах спорта и спортивным командам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2D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Шебекинского </w:t>
            </w:r>
            <w:r w:rsidRPr="00B908F6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</w:t>
            </w:r>
            <w:r w:rsidRPr="004A2D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округа»</w:t>
            </w:r>
          </w:p>
        </w:tc>
      </w:tr>
      <w:tr w:rsidR="00114E5C" w:rsidRPr="0084372D" w14:paraId="3F8D906E" w14:textId="77777777" w:rsidTr="003749DC">
        <w:tc>
          <w:tcPr>
            <w:tcW w:w="529" w:type="dxa"/>
          </w:tcPr>
          <w:p w14:paraId="06DD781C" w14:textId="35B8BBBC" w:rsidR="00114E5C" w:rsidRDefault="00114E5C" w:rsidP="00114E5C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265" w:type="dxa"/>
          </w:tcPr>
          <w:p w14:paraId="795573FB" w14:textId="18277E6D" w:rsidR="00114E5C" w:rsidRPr="003749DC" w:rsidRDefault="00114E5C" w:rsidP="00114E5C">
            <w:pPr>
              <w:pStyle w:val="a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Осуществлена</w:t>
            </w:r>
            <w:r w:rsidRPr="00532187">
              <w:rPr>
                <w:rFonts w:ascii="Times New Roman" w:hAnsi="Times New Roman" w:cs="Times New Roman"/>
                <w:sz w:val="20"/>
                <w:szCs w:val="20"/>
              </w:rPr>
              <w:t xml:space="preserve"> выплат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32187">
              <w:rPr>
                <w:rFonts w:ascii="Times New Roman" w:hAnsi="Times New Roman" w:cs="Times New Roman"/>
                <w:sz w:val="20"/>
                <w:szCs w:val="20"/>
              </w:rPr>
              <w:t xml:space="preserve"> единовременного денежного поощрения тренерам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-преподавателям</w:t>
            </w:r>
            <w:r w:rsidRPr="005321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инструкторам по спорту, </w:t>
            </w:r>
            <w:r w:rsidRPr="00532187">
              <w:rPr>
                <w:rFonts w:ascii="Times New Roman" w:hAnsi="Times New Roman" w:cs="Times New Roman"/>
                <w:sz w:val="20"/>
                <w:szCs w:val="20"/>
              </w:rPr>
              <w:t xml:space="preserve">спортсменам в </w:t>
            </w:r>
            <w:r w:rsidRPr="005321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индивидуальных видах спорта и спортивным командам Шебекинского городского округа в рамках мероприятий «Поощрения по итогам года» и «Поощрение спортсменов, членов сборных команд Шебекинского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532187">
              <w:rPr>
                <w:rFonts w:ascii="Times New Roman" w:hAnsi="Times New Roman" w:cs="Times New Roman"/>
                <w:sz w:val="20"/>
                <w:szCs w:val="20"/>
              </w:rPr>
              <w:t xml:space="preserve"> округа, за участие в соревнованиях</w:t>
            </w:r>
          </w:p>
        </w:tc>
        <w:tc>
          <w:tcPr>
            <w:tcW w:w="1559" w:type="dxa"/>
          </w:tcPr>
          <w:p w14:paraId="5E4F4BA8" w14:textId="029ECC7B" w:rsidR="00114E5C" w:rsidRDefault="00114E5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1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Уровень достижения целевых показателей муниципально</w:t>
            </w:r>
            <w:r w:rsidRPr="005321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программы</w:t>
            </w:r>
          </w:p>
        </w:tc>
        <w:tc>
          <w:tcPr>
            <w:tcW w:w="1012" w:type="dxa"/>
          </w:tcPr>
          <w:p w14:paraId="23166664" w14:textId="19FE35BB" w:rsidR="00114E5C" w:rsidRDefault="00114E5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рублей</w:t>
            </w:r>
          </w:p>
        </w:tc>
        <w:tc>
          <w:tcPr>
            <w:tcW w:w="994" w:type="dxa"/>
          </w:tcPr>
          <w:p w14:paraId="2D62D58F" w14:textId="01DCDF00" w:rsidR="00114E5C" w:rsidRPr="004A2D65" w:rsidRDefault="00114E5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87" w:type="dxa"/>
          </w:tcPr>
          <w:p w14:paraId="43A79083" w14:textId="304929FF" w:rsidR="00114E5C" w:rsidRPr="004A2D65" w:rsidRDefault="00114E5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3" w:type="dxa"/>
          </w:tcPr>
          <w:p w14:paraId="0E5FC8F6" w14:textId="486015C2" w:rsidR="00114E5C" w:rsidRPr="00114E5C" w:rsidRDefault="00114E5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E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0BAD30E7" w14:textId="292F909D" w:rsidR="00114E5C" w:rsidRPr="00114E5C" w:rsidRDefault="00114E5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E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0E39D5DA" w14:textId="20CBA869" w:rsidR="00114E5C" w:rsidRPr="00114E5C" w:rsidRDefault="00114E5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E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5BCDCE0E" w14:textId="400881A9" w:rsidR="00114E5C" w:rsidRPr="00114E5C" w:rsidRDefault="00114E5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E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0166E254" w14:textId="21630F1B" w:rsidR="00114E5C" w:rsidRPr="00114E5C" w:rsidRDefault="00114E5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E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630571ED" w14:textId="7047490F" w:rsidR="00114E5C" w:rsidRPr="00114E5C" w:rsidRDefault="00114E5C" w:rsidP="00114E5C">
            <w:pPr>
              <w:pStyle w:val="a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E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</w:tcPr>
          <w:p w14:paraId="62F080E4" w14:textId="77777777" w:rsidR="00114E5C" w:rsidRDefault="00114E5C" w:rsidP="00114E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43C27D" w14:textId="77777777" w:rsidR="006B6E4B" w:rsidRPr="00750E4E" w:rsidRDefault="006B6E4B" w:rsidP="006B6E4B">
      <w:pPr>
        <w:tabs>
          <w:tab w:val="left" w:pos="5735"/>
        </w:tabs>
        <w:rPr>
          <w:sz w:val="16"/>
          <w:szCs w:val="16"/>
        </w:rPr>
      </w:pPr>
    </w:p>
    <w:p w14:paraId="14891DA3" w14:textId="77777777" w:rsidR="006B6E4B" w:rsidRPr="00762434" w:rsidRDefault="006B6E4B" w:rsidP="006B6E4B">
      <w:pPr>
        <w:pStyle w:val="a0"/>
        <w:numPr>
          <w:ilvl w:val="0"/>
          <w:numId w:val="27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434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tbl>
      <w:tblPr>
        <w:tblStyle w:val="a6"/>
        <w:tblW w:w="15985" w:type="dxa"/>
        <w:tblLook w:val="04A0" w:firstRow="1" w:lastRow="0" w:firstColumn="1" w:lastColumn="0" w:noHBand="0" w:noVBand="1"/>
      </w:tblPr>
      <w:tblGrid>
        <w:gridCol w:w="5495"/>
        <w:gridCol w:w="2410"/>
        <w:gridCol w:w="1134"/>
        <w:gridCol w:w="1134"/>
        <w:gridCol w:w="1134"/>
        <w:gridCol w:w="1134"/>
        <w:gridCol w:w="992"/>
        <w:gridCol w:w="1276"/>
        <w:gridCol w:w="1276"/>
      </w:tblGrid>
      <w:tr w:rsidR="006B6E4B" w:rsidRPr="00BA0DA0" w14:paraId="0D5018D1" w14:textId="77777777" w:rsidTr="00D66675">
        <w:tc>
          <w:tcPr>
            <w:tcW w:w="5495" w:type="dxa"/>
            <w:vMerge w:val="restart"/>
            <w:vAlign w:val="center"/>
          </w:tcPr>
          <w:p w14:paraId="6B42C32A" w14:textId="77777777"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14:paraId="7B461100" w14:textId="77777777"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vAlign w:val="center"/>
          </w:tcPr>
          <w:p w14:paraId="4A0718D2" w14:textId="738E1E56"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Объем финансового обеспечения по годам, </w:t>
            </w:r>
            <w:r w:rsidR="00BB5B67"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</w:tr>
      <w:tr w:rsidR="006B6E4B" w:rsidRPr="00BA0DA0" w14:paraId="3D434477" w14:textId="77777777" w:rsidTr="00114E5C">
        <w:tc>
          <w:tcPr>
            <w:tcW w:w="5495" w:type="dxa"/>
            <w:vMerge/>
            <w:vAlign w:val="center"/>
          </w:tcPr>
          <w:p w14:paraId="54D4CC50" w14:textId="77777777"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14:paraId="02AEF05C" w14:textId="77777777"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C479DFE" w14:textId="77777777"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Align w:val="center"/>
          </w:tcPr>
          <w:p w14:paraId="3284BEF7" w14:textId="77777777"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299EE237" w14:textId="77777777"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Align w:val="center"/>
          </w:tcPr>
          <w:p w14:paraId="4F591010" w14:textId="77777777"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992" w:type="dxa"/>
            <w:vAlign w:val="center"/>
          </w:tcPr>
          <w:p w14:paraId="26CA2139" w14:textId="77777777"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276" w:type="dxa"/>
            <w:vAlign w:val="center"/>
          </w:tcPr>
          <w:p w14:paraId="33695CFA" w14:textId="77777777"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14:paraId="6C20B16B" w14:textId="77777777"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6B6E4B" w:rsidRPr="00154D63" w14:paraId="37238360" w14:textId="77777777" w:rsidTr="00114E5C">
        <w:tc>
          <w:tcPr>
            <w:tcW w:w="5495" w:type="dxa"/>
          </w:tcPr>
          <w:p w14:paraId="58A666F7" w14:textId="77777777"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02C8F47D" w14:textId="77777777"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72582252" w14:textId="77777777"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3A298580" w14:textId="77777777"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65F344A8" w14:textId="77777777"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409DD3F9" w14:textId="77777777"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01D9C35D" w14:textId="77777777"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A287A57" w14:textId="77777777"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14:paraId="1DEA0DE3" w14:textId="77777777"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230ACE" w:rsidRPr="00B01A69" w14:paraId="231D4F67" w14:textId="77777777" w:rsidTr="00114E5C">
        <w:tc>
          <w:tcPr>
            <w:tcW w:w="5495" w:type="dxa"/>
          </w:tcPr>
          <w:p w14:paraId="6873BF68" w14:textId="77777777" w:rsidR="00230ACE" w:rsidRPr="00B01A69" w:rsidRDefault="00230ACE" w:rsidP="00230A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2410" w:type="dxa"/>
          </w:tcPr>
          <w:p w14:paraId="3B82E833" w14:textId="00A871E7" w:rsidR="00230ACE" w:rsidRPr="00B01A69" w:rsidRDefault="00230ACE" w:rsidP="00230A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06 4</w:t>
            </w:r>
          </w:p>
        </w:tc>
        <w:tc>
          <w:tcPr>
            <w:tcW w:w="1134" w:type="dxa"/>
          </w:tcPr>
          <w:p w14:paraId="2812CA31" w14:textId="1E47266C" w:rsidR="00230ACE" w:rsidRPr="00635632" w:rsidRDefault="00230ACE" w:rsidP="00230A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B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139 723</w:t>
            </w:r>
          </w:p>
        </w:tc>
        <w:tc>
          <w:tcPr>
            <w:tcW w:w="1134" w:type="dxa"/>
          </w:tcPr>
          <w:p w14:paraId="73E36F39" w14:textId="66A9B5F1" w:rsidR="00230ACE" w:rsidRPr="00635632" w:rsidRDefault="00230ACE" w:rsidP="00230A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B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124 668</w:t>
            </w:r>
          </w:p>
        </w:tc>
        <w:tc>
          <w:tcPr>
            <w:tcW w:w="1134" w:type="dxa"/>
          </w:tcPr>
          <w:p w14:paraId="772ECB19" w14:textId="32611B23" w:rsidR="00230ACE" w:rsidRPr="00635632" w:rsidRDefault="00230ACE" w:rsidP="00230A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B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129 389</w:t>
            </w:r>
          </w:p>
        </w:tc>
        <w:tc>
          <w:tcPr>
            <w:tcW w:w="1134" w:type="dxa"/>
          </w:tcPr>
          <w:p w14:paraId="593285C7" w14:textId="043E4697" w:rsidR="00230ACE" w:rsidRPr="00635632" w:rsidRDefault="00230ACE" w:rsidP="00230A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B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134 298</w:t>
            </w:r>
          </w:p>
        </w:tc>
        <w:tc>
          <w:tcPr>
            <w:tcW w:w="992" w:type="dxa"/>
          </w:tcPr>
          <w:p w14:paraId="0242FB56" w14:textId="3D870DB9" w:rsidR="00230ACE" w:rsidRPr="00635632" w:rsidRDefault="00230ACE" w:rsidP="00230A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B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139 404</w:t>
            </w:r>
          </w:p>
        </w:tc>
        <w:tc>
          <w:tcPr>
            <w:tcW w:w="1276" w:type="dxa"/>
          </w:tcPr>
          <w:p w14:paraId="5EB0D620" w14:textId="36E3E727" w:rsidR="00230ACE" w:rsidRPr="00635632" w:rsidRDefault="00230ACE" w:rsidP="00230A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B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149 914</w:t>
            </w:r>
          </w:p>
        </w:tc>
        <w:tc>
          <w:tcPr>
            <w:tcW w:w="1276" w:type="dxa"/>
          </w:tcPr>
          <w:p w14:paraId="41137932" w14:textId="66BFE0E7" w:rsidR="00230ACE" w:rsidRPr="00635632" w:rsidRDefault="00230ACE" w:rsidP="00230A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B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817 396</w:t>
            </w:r>
          </w:p>
        </w:tc>
      </w:tr>
      <w:tr w:rsidR="00F124E6" w:rsidRPr="00B01A69" w14:paraId="69C2F371" w14:textId="77777777" w:rsidTr="00114E5C">
        <w:tc>
          <w:tcPr>
            <w:tcW w:w="5495" w:type="dxa"/>
          </w:tcPr>
          <w:p w14:paraId="367BECE6" w14:textId="5093A310" w:rsidR="00F124E6" w:rsidRPr="00154D63" w:rsidRDefault="00F124E6" w:rsidP="00F12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2410" w:type="dxa"/>
            <w:vMerge w:val="restart"/>
          </w:tcPr>
          <w:p w14:paraId="2EBA7831" w14:textId="77777777" w:rsidR="00F124E6" w:rsidRPr="00E22BB4" w:rsidRDefault="00F124E6" w:rsidP="00F124E6">
            <w:pPr>
              <w:ind w:left="-251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42A1CE5C" w14:textId="77777777" w:rsidR="00F124E6" w:rsidRDefault="00F124E6" w:rsidP="00F124E6">
            <w:pPr>
              <w:ind w:left="-251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5476821A" w14:textId="77777777" w:rsidR="00F124E6" w:rsidRDefault="00F124E6" w:rsidP="00F124E6">
            <w:pPr>
              <w:ind w:left="-251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616A01C0" w14:textId="77777777" w:rsidR="00F124E6" w:rsidRPr="00E22BB4" w:rsidRDefault="00F124E6" w:rsidP="00F124E6">
            <w:pPr>
              <w:ind w:left="-251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879 1102 06 4 01 00590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5FDA88F0" w14:textId="49D3893E" w:rsidR="00F124E6" w:rsidRPr="00B01A69" w:rsidRDefault="00F124E6" w:rsidP="00F124E6">
            <w:pPr>
              <w:ind w:left="-251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879 1102 06 4 0</w:t>
            </w:r>
            <w:r w:rsidR="00C502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00590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14:paraId="4B3BFC29" w14:textId="269FE9D6" w:rsidR="00F124E6" w:rsidRPr="00B01A69" w:rsidRDefault="00F124E6" w:rsidP="00F124E6">
            <w:pPr>
              <w:ind w:left="-251" w:firstLine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458B1B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F67F53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7F57F1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5D624A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906B07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C66C396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6A1560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4E6" w:rsidRPr="00B01A69" w14:paraId="37B3903A" w14:textId="77777777" w:rsidTr="00114E5C">
        <w:tc>
          <w:tcPr>
            <w:tcW w:w="5495" w:type="dxa"/>
          </w:tcPr>
          <w:p w14:paraId="770221B8" w14:textId="77777777" w:rsidR="00F124E6" w:rsidRPr="00154D63" w:rsidRDefault="00F124E6" w:rsidP="00F12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14:paraId="27D490B9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C0CCDF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803B50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703DAA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FA4ED2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AE7A45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959ACE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60C6B3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4E6" w:rsidRPr="00B01A69" w14:paraId="747F5DC1" w14:textId="77777777" w:rsidTr="00114E5C">
        <w:tc>
          <w:tcPr>
            <w:tcW w:w="5495" w:type="dxa"/>
          </w:tcPr>
          <w:p w14:paraId="7EB0DAAE" w14:textId="77777777" w:rsidR="00F124E6" w:rsidRPr="003E53ED" w:rsidRDefault="00F124E6" w:rsidP="00F12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14:paraId="61C24EB4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523537" w14:textId="77777777" w:rsidR="00F124E6" w:rsidRPr="00B01A69" w:rsidRDefault="00F124E6" w:rsidP="00F124E6">
            <w:pPr>
              <w:ind w:right="1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D0796A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CEA9DB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5701F0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F223B0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4FE611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39C675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4E6" w:rsidRPr="00B01A69" w14:paraId="05716B5A" w14:textId="77777777" w:rsidTr="00114E5C">
        <w:tc>
          <w:tcPr>
            <w:tcW w:w="5495" w:type="dxa"/>
          </w:tcPr>
          <w:p w14:paraId="553C9A7E" w14:textId="77777777" w:rsidR="00F124E6" w:rsidRPr="003E53ED" w:rsidRDefault="00F124E6" w:rsidP="00F12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14:paraId="10FFA479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55817C" w14:textId="08C720FD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133 073</w:t>
            </w:r>
          </w:p>
        </w:tc>
        <w:tc>
          <w:tcPr>
            <w:tcW w:w="1134" w:type="dxa"/>
          </w:tcPr>
          <w:p w14:paraId="7D554F7B" w14:textId="5A4935E4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118 018</w:t>
            </w:r>
          </w:p>
        </w:tc>
        <w:tc>
          <w:tcPr>
            <w:tcW w:w="1134" w:type="dxa"/>
          </w:tcPr>
          <w:p w14:paraId="4CD70EEE" w14:textId="45A55D92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122 739</w:t>
            </w:r>
          </w:p>
        </w:tc>
        <w:tc>
          <w:tcPr>
            <w:tcW w:w="1134" w:type="dxa"/>
          </w:tcPr>
          <w:p w14:paraId="71649401" w14:textId="74037989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127 648</w:t>
            </w:r>
          </w:p>
        </w:tc>
        <w:tc>
          <w:tcPr>
            <w:tcW w:w="992" w:type="dxa"/>
          </w:tcPr>
          <w:p w14:paraId="3A8ED882" w14:textId="445A7242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132 754</w:t>
            </w:r>
          </w:p>
        </w:tc>
        <w:tc>
          <w:tcPr>
            <w:tcW w:w="1276" w:type="dxa"/>
          </w:tcPr>
          <w:p w14:paraId="1514CDAB" w14:textId="5CDE209F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143 264</w:t>
            </w:r>
          </w:p>
        </w:tc>
        <w:tc>
          <w:tcPr>
            <w:tcW w:w="1276" w:type="dxa"/>
          </w:tcPr>
          <w:p w14:paraId="5A22D5D0" w14:textId="50965B03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777 496</w:t>
            </w:r>
          </w:p>
        </w:tc>
      </w:tr>
      <w:tr w:rsidR="00F124E6" w:rsidRPr="00B01A69" w14:paraId="10CEAF6A" w14:textId="77777777" w:rsidTr="00114E5C">
        <w:tc>
          <w:tcPr>
            <w:tcW w:w="5495" w:type="dxa"/>
          </w:tcPr>
          <w:p w14:paraId="6B30068D" w14:textId="77777777" w:rsidR="00F124E6" w:rsidRPr="00154D63" w:rsidRDefault="00F124E6" w:rsidP="00F12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14:paraId="2C784B88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F66112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F6C004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311014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4292B3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02C926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EB94C4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7B6F481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4E6" w:rsidRPr="00B01A69" w14:paraId="4180A824" w14:textId="77777777" w:rsidTr="00114E5C">
        <w:tc>
          <w:tcPr>
            <w:tcW w:w="5495" w:type="dxa"/>
          </w:tcPr>
          <w:p w14:paraId="642C31F9" w14:textId="77777777" w:rsidR="00F124E6" w:rsidRPr="00154D63" w:rsidRDefault="00F124E6" w:rsidP="00F12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14:paraId="2E83E490" w14:textId="77777777" w:rsidR="00F124E6" w:rsidRPr="00E22BB4" w:rsidRDefault="00F124E6" w:rsidP="00F124E6">
            <w:pPr>
              <w:ind w:left="-251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>879 1102 0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 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E22BB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14:paraId="0E860DB4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C8699D" w14:textId="51ABACD4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134" w:type="dxa"/>
          </w:tcPr>
          <w:p w14:paraId="6E8880DA" w14:textId="2EEA6078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134" w:type="dxa"/>
          </w:tcPr>
          <w:p w14:paraId="05C41CB7" w14:textId="5B36896F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134" w:type="dxa"/>
          </w:tcPr>
          <w:p w14:paraId="4F8E5326" w14:textId="3A572FEC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992" w:type="dxa"/>
          </w:tcPr>
          <w:p w14:paraId="2218BB43" w14:textId="34E9E4B0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276" w:type="dxa"/>
          </w:tcPr>
          <w:p w14:paraId="29D4C6BE" w14:textId="1C9E8D7B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6 650</w:t>
            </w:r>
          </w:p>
        </w:tc>
        <w:tc>
          <w:tcPr>
            <w:tcW w:w="1276" w:type="dxa"/>
          </w:tcPr>
          <w:p w14:paraId="62D932D9" w14:textId="51FDEF3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39 900</w:t>
            </w:r>
          </w:p>
        </w:tc>
      </w:tr>
      <w:tr w:rsidR="00F124E6" w:rsidRPr="00B01A69" w14:paraId="74F9A90D" w14:textId="77777777" w:rsidTr="00114E5C">
        <w:tc>
          <w:tcPr>
            <w:tcW w:w="5495" w:type="dxa"/>
          </w:tcPr>
          <w:p w14:paraId="7FBF49D6" w14:textId="04A40247" w:rsidR="00F124E6" w:rsidRPr="00B01A69" w:rsidRDefault="00F124E6" w:rsidP="002D38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«Исполнение государственных функций (оказание государственных услуг) </w:t>
            </w:r>
            <w:r w:rsidRPr="00931F12">
              <w:rPr>
                <w:rFonts w:ascii="Times New Roman" w:hAnsi="Times New Roman" w:cs="Times New Roman"/>
                <w:b/>
                <w:sz w:val="20"/>
                <w:szCs w:val="20"/>
              </w:rPr>
              <w:t>МКУ «Управление физической культуры и спорта Шеб</w:t>
            </w:r>
            <w:r w:rsidR="002D38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екинского муниципального округа» </w:t>
            </w:r>
            <w:r w:rsidRPr="0053697C">
              <w:rPr>
                <w:rFonts w:ascii="Times New Roman" w:hAnsi="Times New Roman" w:cs="Times New Roman"/>
                <w:b/>
                <w:sz w:val="20"/>
                <w:szCs w:val="20"/>
              </w:rPr>
              <w:t>в соответствии с действующим законодательством»,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2410" w:type="dxa"/>
          </w:tcPr>
          <w:p w14:paraId="688091FF" w14:textId="2E370EEE" w:rsidR="00F124E6" w:rsidRPr="00DE4F0C" w:rsidRDefault="00F124E6" w:rsidP="00F12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DE4F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4 04</w:t>
            </w:r>
          </w:p>
        </w:tc>
        <w:tc>
          <w:tcPr>
            <w:tcW w:w="1134" w:type="dxa"/>
          </w:tcPr>
          <w:p w14:paraId="276DDC33" w14:textId="71DD94EC" w:rsidR="00F124E6" w:rsidRPr="00635632" w:rsidRDefault="00F124E6" w:rsidP="00F12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3CA54DF8" w14:textId="118054F0" w:rsidR="00F124E6" w:rsidRPr="00635632" w:rsidRDefault="00F124E6" w:rsidP="00F12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2CACFAD6" w14:textId="607677A8" w:rsidR="00F124E6" w:rsidRPr="00635632" w:rsidRDefault="00F124E6" w:rsidP="00F12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031FB21F" w14:textId="1A6D3D6B" w:rsidR="00F124E6" w:rsidRPr="00635632" w:rsidRDefault="00F124E6" w:rsidP="00F12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2010296" w14:textId="258A679A" w:rsidR="00F124E6" w:rsidRPr="00635632" w:rsidRDefault="00F124E6" w:rsidP="00F12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2BCD1E98" w14:textId="4CD6EBCB" w:rsidR="00F124E6" w:rsidRPr="00635632" w:rsidRDefault="00F124E6" w:rsidP="00F12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771B7F90" w14:textId="3E987AA9" w:rsidR="00F124E6" w:rsidRPr="00635632" w:rsidRDefault="00F124E6" w:rsidP="00F12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F124E6" w:rsidRPr="00B01A69" w14:paraId="27D037EE" w14:textId="77777777" w:rsidTr="00114E5C">
        <w:tc>
          <w:tcPr>
            <w:tcW w:w="5495" w:type="dxa"/>
          </w:tcPr>
          <w:p w14:paraId="28D74DBD" w14:textId="106D13B0" w:rsidR="00F124E6" w:rsidRPr="00154D63" w:rsidRDefault="00F124E6" w:rsidP="00F12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2410" w:type="dxa"/>
            <w:vMerge w:val="restart"/>
          </w:tcPr>
          <w:p w14:paraId="0500408B" w14:textId="7AA678F0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B8D5C1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D5555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EF806A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1E1083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6C5FAA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9EC0B8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542305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4E6" w:rsidRPr="00B01A69" w14:paraId="2B55B858" w14:textId="77777777" w:rsidTr="00114E5C">
        <w:tc>
          <w:tcPr>
            <w:tcW w:w="5495" w:type="dxa"/>
          </w:tcPr>
          <w:p w14:paraId="79FE7961" w14:textId="77777777" w:rsidR="00F124E6" w:rsidRPr="00154D63" w:rsidRDefault="00F124E6" w:rsidP="00F12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14:paraId="328368DD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5AAC0A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86FFF6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162B73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8DC59F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E365B7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C1E830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F53095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4E6" w:rsidRPr="00B01A69" w14:paraId="0569AC32" w14:textId="77777777" w:rsidTr="00114E5C">
        <w:tc>
          <w:tcPr>
            <w:tcW w:w="5495" w:type="dxa"/>
          </w:tcPr>
          <w:p w14:paraId="128DD752" w14:textId="77777777" w:rsidR="00F124E6" w:rsidRPr="003E53ED" w:rsidRDefault="00F124E6" w:rsidP="00F12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vMerge/>
          </w:tcPr>
          <w:p w14:paraId="668A25FA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DFC2B5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3D8042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6E2A09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4F6EBE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8582FD6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300327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F5C3EA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4E6" w:rsidRPr="00B01A69" w14:paraId="6EE54D10" w14:textId="77777777" w:rsidTr="00114E5C">
        <w:tc>
          <w:tcPr>
            <w:tcW w:w="5495" w:type="dxa"/>
          </w:tcPr>
          <w:p w14:paraId="4398FD7C" w14:textId="77777777" w:rsidR="00F124E6" w:rsidRDefault="00F124E6" w:rsidP="00F12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  <w:p w14:paraId="41FFB8E1" w14:textId="77777777" w:rsidR="00F124E6" w:rsidRPr="003E53ED" w:rsidRDefault="00F124E6" w:rsidP="00F124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0A646ADB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64023D" w14:textId="7B1C8A01" w:rsidR="00F124E6" w:rsidRPr="00DE4F0C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B6BE39" w14:textId="5EA1AAA6" w:rsidR="00F124E6" w:rsidRPr="00DE4F0C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AC3EF1" w14:textId="2AC83B8F" w:rsidR="00F124E6" w:rsidRPr="00DE4F0C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F759CC" w14:textId="14B97B9F" w:rsidR="00F124E6" w:rsidRPr="00DE4F0C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3CD46E" w14:textId="6844067B" w:rsidR="00F124E6" w:rsidRPr="00DE4F0C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AE5A53" w14:textId="79270050" w:rsidR="00F124E6" w:rsidRPr="00DE4F0C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CBFE3E" w14:textId="5F7A7D55" w:rsidR="00F124E6" w:rsidRPr="008353F3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4E6" w:rsidRPr="00B01A69" w14:paraId="498D8A9D" w14:textId="77777777" w:rsidTr="00114E5C">
        <w:tc>
          <w:tcPr>
            <w:tcW w:w="5495" w:type="dxa"/>
          </w:tcPr>
          <w:p w14:paraId="6DCA5605" w14:textId="77777777" w:rsidR="00F124E6" w:rsidRPr="00154D63" w:rsidRDefault="00F124E6" w:rsidP="00F12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14:paraId="0652FDB9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DC5815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2BE81B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7442C7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32A695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2D773E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4492E9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C4EB8F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4E6" w:rsidRPr="00B01A69" w14:paraId="5793B761" w14:textId="77777777" w:rsidTr="00114E5C">
        <w:tc>
          <w:tcPr>
            <w:tcW w:w="5495" w:type="dxa"/>
          </w:tcPr>
          <w:p w14:paraId="560B95AE" w14:textId="77777777" w:rsidR="00F124E6" w:rsidRPr="00154D63" w:rsidRDefault="00F124E6" w:rsidP="00F12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Внебюджетные источники</w:t>
            </w:r>
          </w:p>
        </w:tc>
        <w:tc>
          <w:tcPr>
            <w:tcW w:w="2410" w:type="dxa"/>
          </w:tcPr>
          <w:p w14:paraId="157A1C97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A7814F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186CDF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D157131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A437E5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0136E4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A3957A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4AA628E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24E6" w:rsidRPr="00B01A69" w14:paraId="058D59A5" w14:textId="77777777" w:rsidTr="00114E5C">
        <w:tc>
          <w:tcPr>
            <w:tcW w:w="5495" w:type="dxa"/>
          </w:tcPr>
          <w:p w14:paraId="2C71233B" w14:textId="77777777" w:rsidR="00F124E6" w:rsidRDefault="00F124E6" w:rsidP="00F124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B6153D2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D95A69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6E2DAF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DB6D9C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08EE1C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A38C59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4C2CEB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63ED25" w14:textId="77777777" w:rsidR="00F124E6" w:rsidRPr="00B01A69" w:rsidRDefault="00F124E6" w:rsidP="00F12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5F64E6" w14:textId="77777777" w:rsidR="001E50BD" w:rsidRDefault="001E50BD" w:rsidP="001E50BD">
      <w:pPr>
        <w:pStyle w:val="a0"/>
        <w:tabs>
          <w:tab w:val="left" w:pos="4583"/>
        </w:tabs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E1714" w14:textId="2B5A40E2" w:rsidR="00302EB5" w:rsidRPr="00302EB5" w:rsidRDefault="006B6E4B" w:rsidP="00302EB5">
      <w:pPr>
        <w:pStyle w:val="a0"/>
        <w:numPr>
          <w:ilvl w:val="0"/>
          <w:numId w:val="27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97C">
        <w:rPr>
          <w:rFonts w:ascii="Times New Roman" w:hAnsi="Times New Roman" w:cs="Times New Roman"/>
          <w:b/>
          <w:sz w:val="24"/>
          <w:szCs w:val="24"/>
        </w:rPr>
        <w:t>План реализации ко</w:t>
      </w:r>
      <w:r w:rsidR="00C44E11"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3</w:t>
      </w:r>
    </w:p>
    <w:tbl>
      <w:tblPr>
        <w:tblStyle w:val="11"/>
        <w:tblW w:w="15924" w:type="dxa"/>
        <w:tblLook w:val="04A0" w:firstRow="1" w:lastRow="0" w:firstColumn="1" w:lastColumn="0" w:noHBand="0" w:noVBand="1"/>
      </w:tblPr>
      <w:tblGrid>
        <w:gridCol w:w="800"/>
        <w:gridCol w:w="4720"/>
        <w:gridCol w:w="2243"/>
        <w:gridCol w:w="2610"/>
        <w:gridCol w:w="3485"/>
        <w:gridCol w:w="2066"/>
      </w:tblGrid>
      <w:tr w:rsidR="00302EB5" w:rsidRPr="00302EB5" w14:paraId="250A91F0" w14:textId="77777777" w:rsidTr="00A77A4E">
        <w:tc>
          <w:tcPr>
            <w:tcW w:w="800" w:type="dxa"/>
          </w:tcPr>
          <w:p w14:paraId="54155E5F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2E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302EB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302EB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4720" w:type="dxa"/>
          </w:tcPr>
          <w:p w14:paraId="52D24245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2EB5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2243" w:type="dxa"/>
          </w:tcPr>
          <w:p w14:paraId="67453026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2EB5"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 (день, месяц)</w:t>
            </w:r>
          </w:p>
        </w:tc>
        <w:tc>
          <w:tcPr>
            <w:tcW w:w="2610" w:type="dxa"/>
          </w:tcPr>
          <w:p w14:paraId="64550EE6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302EB5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 (Ф.И.О., должность, наименование ОИВ субъекта РФ (иного государственного органа, организации</w:t>
            </w:r>
            <w:proofErr w:type="gramEnd"/>
          </w:p>
        </w:tc>
        <w:tc>
          <w:tcPr>
            <w:tcW w:w="3485" w:type="dxa"/>
          </w:tcPr>
          <w:p w14:paraId="2E297961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2EB5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2066" w:type="dxa"/>
          </w:tcPr>
          <w:p w14:paraId="08224054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2EB5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 (при наличии)</w:t>
            </w:r>
          </w:p>
        </w:tc>
      </w:tr>
      <w:tr w:rsidR="00302EB5" w:rsidRPr="00302EB5" w14:paraId="65E07B17" w14:textId="77777777" w:rsidTr="00A77A4E">
        <w:tc>
          <w:tcPr>
            <w:tcW w:w="800" w:type="dxa"/>
          </w:tcPr>
          <w:p w14:paraId="218D593D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02EB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720" w:type="dxa"/>
          </w:tcPr>
          <w:p w14:paraId="46A543B7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02EB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43" w:type="dxa"/>
          </w:tcPr>
          <w:p w14:paraId="4D23930E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02EB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610" w:type="dxa"/>
          </w:tcPr>
          <w:p w14:paraId="68CD562D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02EB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3485" w:type="dxa"/>
          </w:tcPr>
          <w:p w14:paraId="286FF13D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02EB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2066" w:type="dxa"/>
          </w:tcPr>
          <w:p w14:paraId="6986726C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02EB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302EB5" w:rsidRPr="00302EB5" w14:paraId="4B04D8AB" w14:textId="77777777" w:rsidTr="00A77A4E">
        <w:tc>
          <w:tcPr>
            <w:tcW w:w="800" w:type="dxa"/>
          </w:tcPr>
          <w:p w14:paraId="6FDF03BC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124" w:type="dxa"/>
            <w:gridSpan w:val="5"/>
          </w:tcPr>
          <w:p w14:paraId="599F3017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302EB5" w:rsidRPr="00302EB5" w14:paraId="3DAE0E3A" w14:textId="77777777" w:rsidTr="00A77A4E">
        <w:tc>
          <w:tcPr>
            <w:tcW w:w="800" w:type="dxa"/>
          </w:tcPr>
          <w:p w14:paraId="13F8EAB2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14:paraId="5AC905A0" w14:textId="0643BFEB" w:rsidR="00302EB5" w:rsidRPr="00302EB5" w:rsidRDefault="00302EB5" w:rsidP="002D3842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«Обеспечена деятельность подведомственных учреждений </w:t>
            </w:r>
            <w:r w:rsidR="004B343E" w:rsidRPr="004B343E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муниципального округа»</w:t>
            </w: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 xml:space="preserve">, реализующих дополнительные образовательные программы в области физической культуры и спорта» 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C1BC" w14:textId="77777777" w:rsidR="00302EB5" w:rsidRPr="00302EB5" w:rsidRDefault="00302EB5" w:rsidP="00302EB5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14:paraId="5EBA37BD" w14:textId="0DF3858C" w:rsidR="00302EB5" w:rsidRPr="00302EB5" w:rsidRDefault="001E50BD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28F943F9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B17A06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14:paraId="1CA33ED4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</w:tr>
      <w:tr w:rsidR="00302EB5" w:rsidRPr="00302EB5" w14:paraId="61662409" w14:textId="77777777" w:rsidTr="00A77A4E">
        <w:tc>
          <w:tcPr>
            <w:tcW w:w="800" w:type="dxa"/>
          </w:tcPr>
          <w:p w14:paraId="59649E49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14:paraId="041940D9" w14:textId="70265569" w:rsidR="00302EB5" w:rsidRPr="00302EB5" w:rsidRDefault="00302EB5" w:rsidP="002D3842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Мероприятие «Обеспечена деятельность подведомственных учреждений МКУ «Управление физической культуры и спорта Шебекинского муниципального округа», реализующих дополнительные образовательные программы в области физической культуры и спорта» в 2025 году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6EA4" w14:textId="42AD974F" w:rsidR="00302EB5" w:rsidRPr="00302EB5" w:rsidRDefault="002D3842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84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14:paraId="4B76710E" w14:textId="62ABCD05" w:rsidR="00302EB5" w:rsidRPr="00302EB5" w:rsidRDefault="001E50BD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19DBFA02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12E2FD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14:paraId="1A9AC999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34A336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302EB5" w:rsidRPr="00302EB5" w14:paraId="08B39F6A" w14:textId="77777777" w:rsidTr="00A77A4E">
        <w:tc>
          <w:tcPr>
            <w:tcW w:w="800" w:type="dxa"/>
          </w:tcPr>
          <w:p w14:paraId="268149CF" w14:textId="77777777" w:rsidR="00302EB5" w:rsidRPr="00302EB5" w:rsidRDefault="00302EB5" w:rsidP="00302EB5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4720" w:type="dxa"/>
          </w:tcPr>
          <w:p w14:paraId="48F94A30" w14:textId="09A7A272" w:rsidR="00302EB5" w:rsidRPr="00302EB5" w:rsidRDefault="004B343E" w:rsidP="002D3842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343E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«Обеспечение финансирования содержания МКУ «Управление физической культуры и спорта Шебекинского муниципального округа» и подведомственных учреждений</w:t>
            </w:r>
            <w:r w:rsidR="009A4E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B343E">
              <w:rPr>
                <w:rFonts w:ascii="Times New Roman" w:hAnsi="Times New Roman" w:cs="Times New Roman"/>
                <w:sz w:val="20"/>
                <w:szCs w:val="20"/>
              </w:rPr>
              <w:t xml:space="preserve"> в части осуществления выплат по оплате труда сотрудников, компенсации командировочных расходов, оплаты коммунальных услуг, содержания зданий и прочих расходов»</w:t>
            </w:r>
          </w:p>
        </w:tc>
        <w:tc>
          <w:tcPr>
            <w:tcW w:w="2243" w:type="dxa"/>
          </w:tcPr>
          <w:p w14:paraId="1E9FF1ED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2610" w:type="dxa"/>
          </w:tcPr>
          <w:p w14:paraId="7910C672" w14:textId="057DCF04" w:rsidR="00302EB5" w:rsidRPr="00302EB5" w:rsidRDefault="001E50BD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1399E9D8" w14:textId="57C0FE98" w:rsidR="00302EB5" w:rsidRPr="00BB5B67" w:rsidRDefault="00BB5B67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>План финансово – хозяйственной деятельности</w:t>
            </w:r>
          </w:p>
        </w:tc>
        <w:tc>
          <w:tcPr>
            <w:tcW w:w="2066" w:type="dxa"/>
          </w:tcPr>
          <w:p w14:paraId="12ACC2A3" w14:textId="77777777" w:rsidR="00302EB5" w:rsidRPr="00BB5B67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302EB5" w:rsidRPr="00302EB5" w14:paraId="055DF5CB" w14:textId="77777777" w:rsidTr="00A77A4E">
        <w:tc>
          <w:tcPr>
            <w:tcW w:w="800" w:type="dxa"/>
          </w:tcPr>
          <w:p w14:paraId="6DF761D3" w14:textId="77777777" w:rsidR="00302EB5" w:rsidRPr="00302EB5" w:rsidRDefault="00302EB5" w:rsidP="00302EB5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4720" w:type="dxa"/>
          </w:tcPr>
          <w:p w14:paraId="4670BDF5" w14:textId="5EFBE35D" w:rsidR="00302EB5" w:rsidRPr="00302EB5" w:rsidRDefault="00302EB5" w:rsidP="004B343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«Осуществление выплат единовременного денежного поощрения тренерам</w:t>
            </w:r>
            <w:r w:rsidR="009A4E33">
              <w:rPr>
                <w:rFonts w:ascii="Times New Roman" w:hAnsi="Times New Roman" w:cs="Times New Roman"/>
                <w:sz w:val="20"/>
                <w:szCs w:val="20"/>
              </w:rPr>
              <w:t>-преподавателям, инструкторам по спорту</w:t>
            </w: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 xml:space="preserve">, спортсменам в индивидуальных видах спорта и спортивным командам Шебекинского </w:t>
            </w:r>
            <w:r w:rsidR="004B343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 xml:space="preserve">округа в рамках мероприятий «Поощрения по итогам года» и «Поощрение </w:t>
            </w:r>
            <w:r w:rsidRPr="00302E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спортсменов, членов сборных команд Шебекинского </w:t>
            </w:r>
            <w:r w:rsidR="004B343E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 xml:space="preserve"> округа, за участие в соревнованиях по видам спорта в зачет областной Спартакиады»</w:t>
            </w:r>
          </w:p>
        </w:tc>
        <w:tc>
          <w:tcPr>
            <w:tcW w:w="2243" w:type="dxa"/>
          </w:tcPr>
          <w:p w14:paraId="6E3445D4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20.06.2025</w:t>
            </w:r>
          </w:p>
          <w:p w14:paraId="6667D072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14:paraId="37B49E20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2610" w:type="dxa"/>
          </w:tcPr>
          <w:p w14:paraId="2722FD01" w14:textId="372A168E" w:rsidR="00302EB5" w:rsidRPr="00302EB5" w:rsidRDefault="001E50BD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0450DEDE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Приказ МКУ «</w:t>
            </w:r>
            <w:proofErr w:type="spellStart"/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УФКиС</w:t>
            </w:r>
            <w:proofErr w:type="spellEnd"/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14:paraId="2D829369" w14:textId="77777777" w:rsidR="00302EB5" w:rsidRPr="00BB5B67" w:rsidRDefault="00302EB5" w:rsidP="00302EB5">
            <w:pPr>
              <w:jc w:val="center"/>
            </w:pP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302EB5" w:rsidRPr="00302EB5" w14:paraId="7872C87B" w14:textId="77777777" w:rsidTr="00A77A4E">
        <w:tc>
          <w:tcPr>
            <w:tcW w:w="800" w:type="dxa"/>
          </w:tcPr>
          <w:p w14:paraId="00AB2DA3" w14:textId="77777777" w:rsidR="00302EB5" w:rsidRPr="00302EB5" w:rsidRDefault="00302EB5" w:rsidP="00302EB5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1.1.К.3</w:t>
            </w:r>
          </w:p>
        </w:tc>
        <w:tc>
          <w:tcPr>
            <w:tcW w:w="4720" w:type="dxa"/>
          </w:tcPr>
          <w:p w14:paraId="4202853B" w14:textId="77777777" w:rsidR="00302EB5" w:rsidRPr="00302EB5" w:rsidRDefault="00302EB5" w:rsidP="00302EB5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14:paraId="75BDF90E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2610" w:type="dxa"/>
          </w:tcPr>
          <w:p w14:paraId="1408847A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14:paraId="25CEEF80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14:paraId="0EC6B74D" w14:textId="77777777" w:rsidR="00302EB5" w:rsidRPr="00BB5B67" w:rsidRDefault="00302EB5" w:rsidP="00302EB5">
            <w:pPr>
              <w:jc w:val="center"/>
            </w:pP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302EB5" w:rsidRPr="00302EB5" w14:paraId="7A3851E1" w14:textId="77777777" w:rsidTr="00A77A4E">
        <w:tc>
          <w:tcPr>
            <w:tcW w:w="800" w:type="dxa"/>
          </w:tcPr>
          <w:p w14:paraId="668209C5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14:paraId="7D18B93C" w14:textId="7F0FA848" w:rsidR="00302EB5" w:rsidRPr="00302EB5" w:rsidRDefault="00302EB5" w:rsidP="002D3842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«Обеспечена деятельность подведомственных учреждений МКУ «Управление физической культуры и спорта Шебекинского муниципального округа», реализующих дополнительные образовательные программы в области физической культуры и спорта» 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328D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14:paraId="35AB1986" w14:textId="6BFF01FA" w:rsidR="00302EB5" w:rsidRPr="00302EB5" w:rsidRDefault="001E50BD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7FFEFC66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5C345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14:paraId="67C135C2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</w:tr>
      <w:tr w:rsidR="00302EB5" w:rsidRPr="00302EB5" w14:paraId="0A681A87" w14:textId="77777777" w:rsidTr="00A77A4E">
        <w:tc>
          <w:tcPr>
            <w:tcW w:w="800" w:type="dxa"/>
          </w:tcPr>
          <w:p w14:paraId="5DAA0EFC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14:paraId="600DC943" w14:textId="0EEB6D31" w:rsidR="00302EB5" w:rsidRPr="00302EB5" w:rsidRDefault="00302EB5" w:rsidP="002D3842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«Обеспечена деятельность подведомственных учреждений </w:t>
            </w:r>
            <w:r w:rsidR="004B343E" w:rsidRPr="004B343E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</w:t>
            </w:r>
            <w:r w:rsidR="002D3842">
              <w:rPr>
                <w:rFonts w:ascii="Times New Roman" w:hAnsi="Times New Roman" w:cs="Times New Roman"/>
                <w:sz w:val="20"/>
                <w:szCs w:val="20"/>
              </w:rPr>
              <w:t>екинского муниципального округа</w:t>
            </w:r>
            <w:r w:rsidR="004B343E" w:rsidRPr="004B343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, реализующих дополнительные образовательные программы в области физической культуры и спорта» в 2026 году</w:t>
            </w:r>
          </w:p>
        </w:tc>
        <w:tc>
          <w:tcPr>
            <w:tcW w:w="2243" w:type="dxa"/>
          </w:tcPr>
          <w:p w14:paraId="0BEF08E1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3444AD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14:paraId="2C3B8FBE" w14:textId="3232F55E" w:rsidR="00302EB5" w:rsidRPr="00302EB5" w:rsidRDefault="001E50BD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04063F46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B60C56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14:paraId="29042A04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CCAF26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302EB5" w:rsidRPr="00302EB5" w14:paraId="7511752B" w14:textId="77777777" w:rsidTr="00A77A4E">
        <w:tc>
          <w:tcPr>
            <w:tcW w:w="800" w:type="dxa"/>
          </w:tcPr>
          <w:p w14:paraId="56CE58BA" w14:textId="77777777" w:rsidR="00302EB5" w:rsidRPr="00302EB5" w:rsidRDefault="00302EB5" w:rsidP="00302EB5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1.2.К.1</w:t>
            </w:r>
          </w:p>
        </w:tc>
        <w:tc>
          <w:tcPr>
            <w:tcW w:w="4720" w:type="dxa"/>
          </w:tcPr>
          <w:p w14:paraId="452EAD70" w14:textId="54B10E91" w:rsidR="00302EB5" w:rsidRPr="00302EB5" w:rsidRDefault="00302EB5" w:rsidP="004B343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«Обеспечение финансирования содержания </w:t>
            </w:r>
            <w:r w:rsidR="004B343E" w:rsidRPr="004B343E">
              <w:rPr>
                <w:rFonts w:ascii="Times New Roman" w:hAnsi="Times New Roman" w:cs="Times New Roman"/>
                <w:sz w:val="20"/>
                <w:szCs w:val="20"/>
              </w:rPr>
              <w:t>МКУ «Управление физической культуры и спорта Шебекинского муниципаль</w:t>
            </w:r>
            <w:r w:rsidR="004F5C95">
              <w:rPr>
                <w:rFonts w:ascii="Times New Roman" w:hAnsi="Times New Roman" w:cs="Times New Roman"/>
                <w:sz w:val="20"/>
                <w:szCs w:val="20"/>
              </w:rPr>
              <w:t>ного округа</w:t>
            </w:r>
            <w:r w:rsidR="004B343E" w:rsidRPr="004B343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B343E">
              <w:rPr>
                <w:rFonts w:ascii="Times New Roman" w:hAnsi="Times New Roman" w:cs="Times New Roman"/>
                <w:sz w:val="20"/>
                <w:szCs w:val="20"/>
              </w:rPr>
              <w:t xml:space="preserve"> и подведомственных учреждений</w:t>
            </w:r>
            <w:r w:rsidR="009A4E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B34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в части осуществления выплат по оплате труда сотрудников, компенсации командировочных расходов, оплаты комму</w:t>
            </w:r>
            <w:r w:rsidR="004B343E">
              <w:rPr>
                <w:rFonts w:ascii="Times New Roman" w:hAnsi="Times New Roman" w:cs="Times New Roman"/>
                <w:sz w:val="20"/>
                <w:szCs w:val="20"/>
              </w:rPr>
              <w:t>нальных услуг, содержания зданий</w:t>
            </w: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 xml:space="preserve"> и прочих расходов»</w:t>
            </w:r>
          </w:p>
        </w:tc>
        <w:tc>
          <w:tcPr>
            <w:tcW w:w="2243" w:type="dxa"/>
          </w:tcPr>
          <w:p w14:paraId="2AC081AC" w14:textId="21E53617" w:rsidR="00302EB5" w:rsidRPr="00302EB5" w:rsidRDefault="00E76084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20.01.2026</w:t>
            </w:r>
          </w:p>
        </w:tc>
        <w:tc>
          <w:tcPr>
            <w:tcW w:w="2610" w:type="dxa"/>
          </w:tcPr>
          <w:p w14:paraId="363B711C" w14:textId="0E7F76EA" w:rsidR="00302EB5" w:rsidRPr="00302EB5" w:rsidRDefault="001E50BD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216F1FE8" w14:textId="693A1433" w:rsidR="00302EB5" w:rsidRPr="00BB5B67" w:rsidRDefault="00BB5B67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>План финансово – хозяйственной деятельности</w:t>
            </w:r>
          </w:p>
        </w:tc>
        <w:tc>
          <w:tcPr>
            <w:tcW w:w="2066" w:type="dxa"/>
          </w:tcPr>
          <w:p w14:paraId="3F27CDDD" w14:textId="77777777" w:rsidR="00302EB5" w:rsidRPr="00BB5B67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302EB5" w:rsidRPr="00302EB5" w14:paraId="285738CA" w14:textId="77777777" w:rsidTr="00A77A4E">
        <w:tc>
          <w:tcPr>
            <w:tcW w:w="800" w:type="dxa"/>
          </w:tcPr>
          <w:p w14:paraId="39C8E350" w14:textId="77777777" w:rsidR="00302EB5" w:rsidRPr="00302EB5" w:rsidRDefault="00302EB5" w:rsidP="00302EB5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1.2.К.2</w:t>
            </w:r>
          </w:p>
        </w:tc>
        <w:tc>
          <w:tcPr>
            <w:tcW w:w="4720" w:type="dxa"/>
          </w:tcPr>
          <w:p w14:paraId="6AC55518" w14:textId="70E93118" w:rsidR="00302EB5" w:rsidRPr="00302EB5" w:rsidRDefault="004B343E" w:rsidP="00302EB5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343E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«Осуществление выплат единовременного денежного поощрения тренерам</w:t>
            </w:r>
            <w:r w:rsidR="009A4E33">
              <w:rPr>
                <w:rFonts w:ascii="Times New Roman" w:hAnsi="Times New Roman" w:cs="Times New Roman"/>
                <w:sz w:val="20"/>
                <w:szCs w:val="20"/>
              </w:rPr>
              <w:t>-преподавателям, инструкторам по спорту</w:t>
            </w:r>
            <w:r w:rsidRPr="004B343E">
              <w:rPr>
                <w:rFonts w:ascii="Times New Roman" w:hAnsi="Times New Roman" w:cs="Times New Roman"/>
                <w:sz w:val="20"/>
                <w:szCs w:val="20"/>
              </w:rPr>
              <w:t>, спортсменам в индивидуальных видах спорта и спортивным командам Шебекинского муниципального округа в рамках мероприятий «Поощрения по итогам года» и «Поощрение спортсменов, членов сборных команд Шебекинского муниципального округа, за участие в соревнованиях по видам спорта в зачет областной Спартакиады»</w:t>
            </w:r>
          </w:p>
        </w:tc>
        <w:tc>
          <w:tcPr>
            <w:tcW w:w="2243" w:type="dxa"/>
          </w:tcPr>
          <w:p w14:paraId="2F5E5C2D" w14:textId="7AC72CB7" w:rsidR="00302EB5" w:rsidRPr="00302EB5" w:rsidRDefault="00E76084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20.06.2026</w:t>
            </w:r>
          </w:p>
          <w:p w14:paraId="5202F7E6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14:paraId="56ED0C51" w14:textId="3E9954E0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20.12.2</w:t>
            </w:r>
            <w:r w:rsidR="00E76084">
              <w:rPr>
                <w:rFonts w:ascii="Times New Roman" w:hAnsi="Times New Roman" w:cs="Times New Roman"/>
                <w:sz w:val="20"/>
                <w:szCs w:val="20"/>
              </w:rPr>
              <w:t>026</w:t>
            </w:r>
          </w:p>
        </w:tc>
        <w:tc>
          <w:tcPr>
            <w:tcW w:w="2610" w:type="dxa"/>
          </w:tcPr>
          <w:p w14:paraId="5EFE707E" w14:textId="09E759F1" w:rsidR="00302EB5" w:rsidRPr="00302EB5" w:rsidRDefault="001E50BD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622E6F48" w14:textId="77777777" w:rsidR="00302EB5" w:rsidRPr="00BB5B67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>Приказ МКУ «</w:t>
            </w:r>
            <w:proofErr w:type="spellStart"/>
            <w:r w:rsidRPr="00BB5B67">
              <w:rPr>
                <w:rFonts w:ascii="Times New Roman" w:hAnsi="Times New Roman" w:cs="Times New Roman"/>
                <w:sz w:val="20"/>
                <w:szCs w:val="20"/>
              </w:rPr>
              <w:t>УФКиС</w:t>
            </w:r>
            <w:proofErr w:type="spellEnd"/>
            <w:r w:rsidRPr="00BB5B6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14:paraId="2A70115F" w14:textId="77777777" w:rsidR="00302EB5" w:rsidRPr="00BB5B67" w:rsidRDefault="00302EB5" w:rsidP="00302EB5">
            <w:pPr>
              <w:jc w:val="center"/>
            </w:pP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302EB5" w:rsidRPr="00302EB5" w14:paraId="563F3BA1" w14:textId="77777777" w:rsidTr="00A77A4E">
        <w:tc>
          <w:tcPr>
            <w:tcW w:w="800" w:type="dxa"/>
          </w:tcPr>
          <w:p w14:paraId="352A579A" w14:textId="77777777" w:rsidR="00302EB5" w:rsidRPr="00302EB5" w:rsidRDefault="00302EB5" w:rsidP="00302EB5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1.2.К.3</w:t>
            </w:r>
          </w:p>
        </w:tc>
        <w:tc>
          <w:tcPr>
            <w:tcW w:w="4720" w:type="dxa"/>
          </w:tcPr>
          <w:p w14:paraId="346F8DF5" w14:textId="77777777" w:rsidR="00302EB5" w:rsidRPr="00302EB5" w:rsidRDefault="00302EB5" w:rsidP="00302EB5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14:paraId="36A5AFC5" w14:textId="611EA679" w:rsidR="00302EB5" w:rsidRPr="00302EB5" w:rsidRDefault="00E76084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25.12.2026</w:t>
            </w:r>
          </w:p>
        </w:tc>
        <w:tc>
          <w:tcPr>
            <w:tcW w:w="2610" w:type="dxa"/>
          </w:tcPr>
          <w:p w14:paraId="0D54E226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14:paraId="0C748D85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 xml:space="preserve">Отчет о выполнении муниципального задания на оказание государственных </w:t>
            </w:r>
            <w:r w:rsidRPr="00302E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(выполнение работ)</w:t>
            </w:r>
          </w:p>
        </w:tc>
        <w:tc>
          <w:tcPr>
            <w:tcW w:w="2066" w:type="dxa"/>
          </w:tcPr>
          <w:p w14:paraId="6E65E641" w14:textId="77777777" w:rsidR="00302EB5" w:rsidRPr="00302EB5" w:rsidRDefault="00302EB5" w:rsidP="00302EB5">
            <w:pPr>
              <w:jc w:val="center"/>
              <w:rPr>
                <w:color w:val="FF0000"/>
              </w:rPr>
            </w:pP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https</w:t>
            </w: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302EB5" w:rsidRPr="00302EB5" w14:paraId="5EADD0D6" w14:textId="77777777" w:rsidTr="00A77A4E">
        <w:tc>
          <w:tcPr>
            <w:tcW w:w="800" w:type="dxa"/>
          </w:tcPr>
          <w:p w14:paraId="52DF7E9B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4720" w:type="dxa"/>
          </w:tcPr>
          <w:p w14:paraId="6308E875" w14:textId="78C8A3C0" w:rsidR="00302EB5" w:rsidRPr="00302EB5" w:rsidRDefault="00302EB5" w:rsidP="002D3842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Мероприятие «Обеспечена деятельность подведомственных учреждений МКУ «Управление физической культуры и спорта Шебекинского городского округа», реализующих дополнительные образовательные программы в области физической культуры и спорта»</w:t>
            </w:r>
          </w:p>
        </w:tc>
        <w:tc>
          <w:tcPr>
            <w:tcW w:w="2243" w:type="dxa"/>
          </w:tcPr>
          <w:p w14:paraId="67CABCC6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B8E3D3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14:paraId="3B090512" w14:textId="0C10BCB3" w:rsidR="00302EB5" w:rsidRPr="00302EB5" w:rsidRDefault="001E50BD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64146133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E1BD50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14:paraId="7B289374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</w:tr>
      <w:tr w:rsidR="00302EB5" w:rsidRPr="00302EB5" w14:paraId="0B48B92E" w14:textId="77777777" w:rsidTr="00A77A4E">
        <w:tc>
          <w:tcPr>
            <w:tcW w:w="800" w:type="dxa"/>
          </w:tcPr>
          <w:p w14:paraId="4D3179C8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14:paraId="7E19D7E7" w14:textId="443EEA5F" w:rsidR="00302EB5" w:rsidRPr="00302EB5" w:rsidRDefault="00302EB5" w:rsidP="002D3842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«Обеспечена деятельность подведомственных учреждений МКУ «Управление физической культуры </w:t>
            </w:r>
            <w:r w:rsidR="00AD5F63">
              <w:rPr>
                <w:rFonts w:ascii="Times New Roman" w:hAnsi="Times New Roman" w:cs="Times New Roman"/>
                <w:sz w:val="20"/>
                <w:szCs w:val="20"/>
              </w:rPr>
              <w:t>и спорта Шебекинского муниципального округа</w:t>
            </w: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», реализующих дополнительные образовательные программы в области физической культуры и спорта» в 2027 году</w:t>
            </w:r>
          </w:p>
        </w:tc>
        <w:tc>
          <w:tcPr>
            <w:tcW w:w="2243" w:type="dxa"/>
          </w:tcPr>
          <w:p w14:paraId="407CA87D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5888B9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14:paraId="2481D55C" w14:textId="40230231" w:rsidR="00302EB5" w:rsidRPr="00302EB5" w:rsidRDefault="001E50BD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23E2EE16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D4764B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14:paraId="18CAECD9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ECECE4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302EB5" w:rsidRPr="00302EB5" w14:paraId="18F3A575" w14:textId="77777777" w:rsidTr="00A77A4E">
        <w:tc>
          <w:tcPr>
            <w:tcW w:w="800" w:type="dxa"/>
          </w:tcPr>
          <w:p w14:paraId="7FF4BEB9" w14:textId="77777777" w:rsidR="00302EB5" w:rsidRPr="00302EB5" w:rsidRDefault="00302EB5" w:rsidP="00302EB5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1.3.К.1</w:t>
            </w:r>
          </w:p>
        </w:tc>
        <w:tc>
          <w:tcPr>
            <w:tcW w:w="4720" w:type="dxa"/>
          </w:tcPr>
          <w:p w14:paraId="6B45B511" w14:textId="3CB20E76" w:rsidR="00302EB5" w:rsidRPr="00302EB5" w:rsidRDefault="004B343E" w:rsidP="002D3842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343E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«Обеспечение финансирования содержания МКУ «Управление физической культуры и спорта Шебекинского муниципального округа» и подведомственных учреждений в части осуществления выплат по оплате труда сотрудников, компенсации командировочных расходов, оплаты коммунальных услуг, содержания зданий и прочих расходов»</w:t>
            </w:r>
          </w:p>
        </w:tc>
        <w:tc>
          <w:tcPr>
            <w:tcW w:w="2243" w:type="dxa"/>
          </w:tcPr>
          <w:p w14:paraId="6C4042BC" w14:textId="4E941782" w:rsidR="00302EB5" w:rsidRPr="00302EB5" w:rsidRDefault="00E76084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20.01.2027</w:t>
            </w:r>
          </w:p>
        </w:tc>
        <w:tc>
          <w:tcPr>
            <w:tcW w:w="2610" w:type="dxa"/>
          </w:tcPr>
          <w:p w14:paraId="784D2659" w14:textId="35F09703" w:rsidR="00302EB5" w:rsidRPr="00302EB5" w:rsidRDefault="001E50BD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42C50E81" w14:textId="35A6CD34" w:rsidR="00302EB5" w:rsidRPr="00BB5B67" w:rsidRDefault="00BB5B67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>План финансово – хозяйственной деятельности</w:t>
            </w:r>
          </w:p>
        </w:tc>
        <w:tc>
          <w:tcPr>
            <w:tcW w:w="2066" w:type="dxa"/>
          </w:tcPr>
          <w:p w14:paraId="1CCA538A" w14:textId="77777777" w:rsidR="00302EB5" w:rsidRPr="00BB5B67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302EB5" w:rsidRPr="00302EB5" w14:paraId="76B37C15" w14:textId="77777777" w:rsidTr="00A77A4E">
        <w:tc>
          <w:tcPr>
            <w:tcW w:w="800" w:type="dxa"/>
          </w:tcPr>
          <w:p w14:paraId="561F488D" w14:textId="77777777" w:rsidR="00302EB5" w:rsidRPr="00302EB5" w:rsidRDefault="00302EB5" w:rsidP="00302EB5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1.3.К.2</w:t>
            </w:r>
          </w:p>
        </w:tc>
        <w:tc>
          <w:tcPr>
            <w:tcW w:w="4720" w:type="dxa"/>
          </w:tcPr>
          <w:p w14:paraId="092F3B44" w14:textId="0CC9A819" w:rsidR="00302EB5" w:rsidRPr="00302EB5" w:rsidRDefault="004B343E" w:rsidP="00302EB5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343E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«Осуществление выплат единовременного денежного поощрения тренерам</w:t>
            </w:r>
            <w:r w:rsidR="00AD5F63">
              <w:rPr>
                <w:rFonts w:ascii="Times New Roman" w:hAnsi="Times New Roman" w:cs="Times New Roman"/>
                <w:sz w:val="20"/>
                <w:szCs w:val="20"/>
              </w:rPr>
              <w:t>-преподавателям, инструкторам по спорту</w:t>
            </w:r>
            <w:r w:rsidRPr="004B343E">
              <w:rPr>
                <w:rFonts w:ascii="Times New Roman" w:hAnsi="Times New Roman" w:cs="Times New Roman"/>
                <w:sz w:val="20"/>
                <w:szCs w:val="20"/>
              </w:rPr>
              <w:t>, спортсменам в индивидуальных видах спорта и спортивным командам Шебекинского муниципального округа в рамках мероприятий «Поощрения по итогам года» и «Поощрение спортсменов, членов сборных команд Шебекинского муниципального округа, за участие в соревнованиях по видам спорта в зачет областной Спартакиады»</w:t>
            </w:r>
          </w:p>
        </w:tc>
        <w:tc>
          <w:tcPr>
            <w:tcW w:w="2243" w:type="dxa"/>
          </w:tcPr>
          <w:p w14:paraId="740164B6" w14:textId="730949B5" w:rsidR="00302EB5" w:rsidRPr="00302EB5" w:rsidRDefault="00E76084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20.06.2027</w:t>
            </w:r>
          </w:p>
          <w:p w14:paraId="74817F1E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14:paraId="26F69C68" w14:textId="0EF8FA80" w:rsidR="00302EB5" w:rsidRPr="00302EB5" w:rsidRDefault="00E76084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20.12.2027</w:t>
            </w:r>
          </w:p>
        </w:tc>
        <w:tc>
          <w:tcPr>
            <w:tcW w:w="2610" w:type="dxa"/>
          </w:tcPr>
          <w:p w14:paraId="5DDB1B05" w14:textId="24A4210C" w:rsidR="00302EB5" w:rsidRPr="00302EB5" w:rsidRDefault="001E50BD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Пономарева Н.В. -</w:t>
            </w:r>
            <w:proofErr w:type="gramStart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 w:rsidRPr="001E50BD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начальника МКУ «Управление физической культуры и спорта Шебекинского муниципального округа»</w:t>
            </w:r>
          </w:p>
        </w:tc>
        <w:tc>
          <w:tcPr>
            <w:tcW w:w="3485" w:type="dxa"/>
          </w:tcPr>
          <w:p w14:paraId="39A87578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Приказ МКУ «</w:t>
            </w:r>
            <w:proofErr w:type="spellStart"/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УФКиС</w:t>
            </w:r>
            <w:proofErr w:type="spellEnd"/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66" w:type="dxa"/>
          </w:tcPr>
          <w:p w14:paraId="0EAF5097" w14:textId="77777777" w:rsidR="00302EB5" w:rsidRPr="00302EB5" w:rsidRDefault="00302EB5" w:rsidP="00302EB5">
            <w:pPr>
              <w:jc w:val="center"/>
            </w:pP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302EB5" w:rsidRPr="00BB5B67" w14:paraId="74ED06FB" w14:textId="77777777" w:rsidTr="00A77A4E">
        <w:tc>
          <w:tcPr>
            <w:tcW w:w="800" w:type="dxa"/>
          </w:tcPr>
          <w:p w14:paraId="5EAC198E" w14:textId="77777777" w:rsidR="00302EB5" w:rsidRPr="00302EB5" w:rsidRDefault="00302EB5" w:rsidP="00302EB5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1.3.К.3</w:t>
            </w:r>
          </w:p>
        </w:tc>
        <w:tc>
          <w:tcPr>
            <w:tcW w:w="4720" w:type="dxa"/>
          </w:tcPr>
          <w:p w14:paraId="0B5D3408" w14:textId="77777777" w:rsidR="00302EB5" w:rsidRPr="00302EB5" w:rsidRDefault="00302EB5" w:rsidP="00302EB5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14:paraId="11A1C969" w14:textId="488637A4" w:rsidR="00302EB5" w:rsidRPr="00302EB5" w:rsidRDefault="00E76084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25.12.2027</w:t>
            </w:r>
          </w:p>
        </w:tc>
        <w:tc>
          <w:tcPr>
            <w:tcW w:w="2610" w:type="dxa"/>
          </w:tcPr>
          <w:p w14:paraId="06B884F5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14:paraId="6FD16D3D" w14:textId="77777777" w:rsidR="00302EB5" w:rsidRPr="00302EB5" w:rsidRDefault="00302EB5" w:rsidP="00302EB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14:paraId="5058ACE1" w14:textId="77777777" w:rsidR="00302EB5" w:rsidRPr="00BB5B67" w:rsidRDefault="00302EB5" w:rsidP="00302EB5">
            <w:pPr>
              <w:jc w:val="center"/>
            </w:pP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BB5B6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B5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</w:tbl>
    <w:p w14:paraId="45839145" w14:textId="77777777" w:rsidR="006D5BD8" w:rsidRDefault="006D5BD8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</w:rPr>
      </w:pPr>
    </w:p>
    <w:p w14:paraId="2788AC77" w14:textId="77777777" w:rsidR="004F5C95" w:rsidRDefault="004F5C95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</w:rPr>
      </w:pPr>
    </w:p>
    <w:p w14:paraId="414D1843" w14:textId="77777777" w:rsidR="004F5C95" w:rsidRDefault="004F5C95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</w:rPr>
      </w:pPr>
    </w:p>
    <w:p w14:paraId="45A8A3AC" w14:textId="77777777" w:rsidR="004F5C95" w:rsidRDefault="004F5C95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</w:rPr>
      </w:pPr>
    </w:p>
    <w:p w14:paraId="494BED06" w14:textId="77777777" w:rsidR="00C2608F" w:rsidRDefault="004B4F8E" w:rsidP="004B4F8E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</w:p>
    <w:p w14:paraId="67D49E78" w14:textId="77777777" w:rsidR="00C2608F" w:rsidRDefault="00C2608F" w:rsidP="004B4F8E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06DACE" w14:textId="62D04805" w:rsidR="008344F0" w:rsidRPr="00F61436" w:rsidRDefault="00C2608F" w:rsidP="004B4F8E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="004B4F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44F0" w:rsidRPr="00F61436">
        <w:rPr>
          <w:rFonts w:ascii="Times New Roman" w:hAnsi="Times New Roman" w:cs="Times New Roman"/>
          <w:b/>
          <w:sz w:val="20"/>
          <w:szCs w:val="20"/>
        </w:rPr>
        <w:t>Приложение №1</w:t>
      </w:r>
    </w:p>
    <w:p w14:paraId="6404E308" w14:textId="77777777" w:rsidR="008344F0" w:rsidRPr="00F61436" w:rsidRDefault="008344F0" w:rsidP="003B180F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Pr="00F6143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257259" w:rsidRPr="00F6143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61436">
        <w:rPr>
          <w:rFonts w:ascii="Times New Roman" w:hAnsi="Times New Roman" w:cs="Times New Roman"/>
          <w:b/>
          <w:sz w:val="20"/>
          <w:szCs w:val="20"/>
        </w:rPr>
        <w:t xml:space="preserve"> к муниципальной программе </w:t>
      </w:r>
    </w:p>
    <w:p w14:paraId="2A868DB6" w14:textId="71DEBF71" w:rsidR="00F61436" w:rsidRDefault="008344F0" w:rsidP="00F61436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257259"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</w:t>
      </w:r>
      <w:r w:rsid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="00257259" w:rsidRPr="00F6143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C44E11" w:rsidRPr="00C44E11">
        <w:rPr>
          <w:rFonts w:ascii="Times New Roman" w:hAnsi="Times New Roman" w:cs="Times New Roman"/>
          <w:b/>
          <w:sz w:val="20"/>
          <w:szCs w:val="20"/>
        </w:rPr>
        <w:t>Шебекинского муниципального округа</w:t>
      </w:r>
    </w:p>
    <w:p w14:paraId="06F756DD" w14:textId="77777777" w:rsidR="008344F0" w:rsidRPr="00F61436" w:rsidRDefault="00F61436" w:rsidP="00F61436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8344F0" w:rsidRPr="00F61436">
        <w:rPr>
          <w:rFonts w:ascii="Times New Roman" w:hAnsi="Times New Roman" w:cs="Times New Roman"/>
          <w:b/>
          <w:sz w:val="20"/>
          <w:szCs w:val="20"/>
        </w:rPr>
        <w:t xml:space="preserve">«Развитие физической культуры и спорта </w:t>
      </w:r>
    </w:p>
    <w:p w14:paraId="59CC044C" w14:textId="7D71EEC8" w:rsidR="008344F0" w:rsidRPr="00F61436" w:rsidRDefault="008344F0" w:rsidP="003B180F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257259"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="00C44E11" w:rsidRPr="00C44E11">
        <w:rPr>
          <w:rFonts w:ascii="Times New Roman" w:hAnsi="Times New Roman" w:cs="Times New Roman"/>
          <w:b/>
          <w:sz w:val="20"/>
          <w:szCs w:val="20"/>
        </w:rPr>
        <w:t>Шебекинского муниципального округа</w:t>
      </w:r>
      <w:r w:rsidRPr="00F61436">
        <w:rPr>
          <w:rFonts w:ascii="Times New Roman" w:hAnsi="Times New Roman" w:cs="Times New Roman"/>
          <w:b/>
          <w:sz w:val="20"/>
          <w:szCs w:val="20"/>
        </w:rPr>
        <w:t>»</w:t>
      </w:r>
    </w:p>
    <w:p w14:paraId="02CDB14D" w14:textId="77777777" w:rsidR="008344F0" w:rsidRPr="00F61436" w:rsidRDefault="008344F0" w:rsidP="008344F0">
      <w:pPr>
        <w:tabs>
          <w:tab w:val="left" w:pos="11250"/>
        </w:tabs>
        <w:spacing w:after="0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8179AB6" w14:textId="77777777" w:rsidR="008344F0" w:rsidRPr="00257259" w:rsidRDefault="008344F0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C96F364" w14:textId="5B8171F3" w:rsidR="008344F0" w:rsidRPr="00231D70" w:rsidRDefault="008344F0" w:rsidP="002B062C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</w:t>
      </w:r>
      <w:r w:rsidR="003B180F">
        <w:rPr>
          <w:rFonts w:ascii="Times New Roman" w:hAnsi="Times New Roman" w:cs="Times New Roman"/>
          <w:b/>
          <w:sz w:val="24"/>
          <w:szCs w:val="24"/>
        </w:rPr>
        <w:t>ии и методике расчета показателей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                                                                                                                                                                                           </w:t>
      </w:r>
      <w:r w:rsidR="00C44E11">
        <w:rPr>
          <w:rFonts w:ascii="Times New Roman" w:hAnsi="Times New Roman" w:cs="Times New Roman"/>
          <w:b/>
          <w:sz w:val="24"/>
          <w:szCs w:val="24"/>
        </w:rPr>
        <w:t>Шебекинского муниципального округа</w:t>
      </w:r>
      <w:r>
        <w:rPr>
          <w:rFonts w:ascii="Times New Roman" w:hAnsi="Times New Roman" w:cs="Times New Roman"/>
          <w:b/>
          <w:sz w:val="24"/>
          <w:szCs w:val="24"/>
        </w:rPr>
        <w:t xml:space="preserve"> «Развитие физической культуры и спорта                                                                                                                                                                            </w:t>
      </w:r>
      <w:r w:rsidR="00C44E11" w:rsidRPr="00C44E11">
        <w:rPr>
          <w:rFonts w:ascii="Times New Roman" w:hAnsi="Times New Roman" w:cs="Times New Roman"/>
          <w:b/>
          <w:sz w:val="24"/>
          <w:szCs w:val="24"/>
        </w:rPr>
        <w:t>Шебекинского муниципального округа</w:t>
      </w:r>
      <w:r w:rsidR="002B062C">
        <w:rPr>
          <w:rFonts w:ascii="Times New Roman" w:hAnsi="Times New Roman" w:cs="Times New Roman"/>
          <w:b/>
          <w:sz w:val="24"/>
          <w:szCs w:val="24"/>
        </w:rPr>
        <w:t>»</w:t>
      </w:r>
    </w:p>
    <w:p w14:paraId="36040172" w14:textId="77777777" w:rsidR="002B062C" w:rsidRPr="00231D70" w:rsidRDefault="002B062C" w:rsidP="002B062C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6"/>
        <w:tblW w:w="15985" w:type="dxa"/>
        <w:tblLayout w:type="fixed"/>
        <w:tblLook w:val="04A0" w:firstRow="1" w:lastRow="0" w:firstColumn="1" w:lastColumn="0" w:noHBand="0" w:noVBand="1"/>
      </w:tblPr>
      <w:tblGrid>
        <w:gridCol w:w="445"/>
        <w:gridCol w:w="1506"/>
        <w:gridCol w:w="984"/>
        <w:gridCol w:w="1568"/>
        <w:gridCol w:w="1095"/>
        <w:gridCol w:w="1456"/>
        <w:gridCol w:w="2475"/>
        <w:gridCol w:w="2345"/>
        <w:gridCol w:w="830"/>
        <w:gridCol w:w="1155"/>
        <w:gridCol w:w="916"/>
        <w:gridCol w:w="1210"/>
      </w:tblGrid>
      <w:tr w:rsidR="00B11144" w:rsidRPr="00B11144" w14:paraId="180BEDB2" w14:textId="77777777" w:rsidTr="00F61436">
        <w:tc>
          <w:tcPr>
            <w:tcW w:w="445" w:type="dxa"/>
          </w:tcPr>
          <w:p w14:paraId="52B83C25" w14:textId="77777777" w:rsidR="00B11144" w:rsidRPr="00B11144" w:rsidRDefault="00B11144" w:rsidP="00B11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506" w:type="dxa"/>
          </w:tcPr>
          <w:p w14:paraId="00E82718" w14:textId="77777777"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84" w:type="dxa"/>
          </w:tcPr>
          <w:p w14:paraId="65307A6A" w14:textId="77777777"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Единица измерения (по </w:t>
            </w:r>
            <w:hyperlink r:id="rId15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B11144">
                <w:rPr>
                  <w:rFonts w:ascii="Times New Roman" w:hAnsi="Times New Roman" w:cs="Times New Roman"/>
                  <w:b/>
                  <w:sz w:val="16"/>
                  <w:szCs w:val="16"/>
                </w:rPr>
                <w:t>ОКЕИ</w:t>
              </w:r>
            </w:hyperlink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568" w:type="dxa"/>
          </w:tcPr>
          <w:p w14:paraId="0FD52548" w14:textId="77777777"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095" w:type="dxa"/>
          </w:tcPr>
          <w:p w14:paraId="7F03E1E4" w14:textId="77777777"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1456" w:type="dxa"/>
          </w:tcPr>
          <w:p w14:paraId="52FDE482" w14:textId="77777777" w:rsidR="00B11144" w:rsidRPr="00B11144" w:rsidRDefault="00B11144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75" w:type="dxa"/>
          </w:tcPr>
          <w:p w14:paraId="713432A7" w14:textId="77777777"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Базовые показатели (используемые в формуле)</w:t>
            </w:r>
          </w:p>
        </w:tc>
        <w:tc>
          <w:tcPr>
            <w:tcW w:w="2345" w:type="dxa"/>
          </w:tcPr>
          <w:p w14:paraId="7A88324A" w14:textId="77777777" w:rsidR="00B11144" w:rsidRPr="00B11144" w:rsidRDefault="00B11144" w:rsidP="00231D7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Метод сбора информации, индекс формы отчетности</w:t>
            </w:r>
          </w:p>
        </w:tc>
        <w:tc>
          <w:tcPr>
            <w:tcW w:w="830" w:type="dxa"/>
          </w:tcPr>
          <w:p w14:paraId="55FE4A60" w14:textId="77777777"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155" w:type="dxa"/>
          </w:tcPr>
          <w:p w14:paraId="17782AB5" w14:textId="77777777"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916" w:type="dxa"/>
          </w:tcPr>
          <w:p w14:paraId="780B0F75" w14:textId="77777777" w:rsidR="00B11144" w:rsidRPr="00B11144" w:rsidRDefault="00B11144" w:rsidP="00231D70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10" w:type="dxa"/>
          </w:tcPr>
          <w:p w14:paraId="5B5CF410" w14:textId="77777777" w:rsidR="00B11144" w:rsidRPr="00B11144" w:rsidRDefault="00B11144" w:rsidP="00231D70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B11144" w:rsidRPr="00B11144" w14:paraId="33D71755" w14:textId="77777777" w:rsidTr="00F61436">
        <w:tc>
          <w:tcPr>
            <w:tcW w:w="445" w:type="dxa"/>
          </w:tcPr>
          <w:p w14:paraId="1CAA7E03" w14:textId="77777777"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506" w:type="dxa"/>
          </w:tcPr>
          <w:p w14:paraId="53B10358" w14:textId="77777777"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984" w:type="dxa"/>
          </w:tcPr>
          <w:p w14:paraId="48DA2108" w14:textId="77777777"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568" w:type="dxa"/>
          </w:tcPr>
          <w:p w14:paraId="7332167B" w14:textId="77777777"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095" w:type="dxa"/>
          </w:tcPr>
          <w:p w14:paraId="63956012" w14:textId="77777777"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456" w:type="dxa"/>
          </w:tcPr>
          <w:p w14:paraId="74938840" w14:textId="77777777"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2475" w:type="dxa"/>
          </w:tcPr>
          <w:p w14:paraId="5ADEE6CD" w14:textId="77777777"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2345" w:type="dxa"/>
          </w:tcPr>
          <w:p w14:paraId="34492183" w14:textId="77777777"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830" w:type="dxa"/>
          </w:tcPr>
          <w:p w14:paraId="74976CAA" w14:textId="77777777"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1155" w:type="dxa"/>
          </w:tcPr>
          <w:p w14:paraId="703099EF" w14:textId="77777777"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916" w:type="dxa"/>
          </w:tcPr>
          <w:p w14:paraId="138E607C" w14:textId="77777777"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210" w:type="dxa"/>
          </w:tcPr>
          <w:p w14:paraId="581835DC" w14:textId="77777777"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</w:tr>
      <w:tr w:rsidR="009C33D3" w:rsidRPr="00B11144" w14:paraId="723FE4D6" w14:textId="77777777" w:rsidTr="00F61436">
        <w:tc>
          <w:tcPr>
            <w:tcW w:w="445" w:type="dxa"/>
            <w:vMerge w:val="restart"/>
          </w:tcPr>
          <w:p w14:paraId="5DA6EC9F" w14:textId="77777777"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06" w:type="dxa"/>
            <w:vMerge w:val="restart"/>
          </w:tcPr>
          <w:p w14:paraId="67D07A4F" w14:textId="77777777"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Доля участников физкультурно-массовых мероприятий от общей численности населения</w:t>
            </w:r>
          </w:p>
        </w:tc>
        <w:tc>
          <w:tcPr>
            <w:tcW w:w="984" w:type="dxa"/>
            <w:vMerge w:val="restart"/>
          </w:tcPr>
          <w:p w14:paraId="43F10DC7" w14:textId="77777777" w:rsidR="009C33D3" w:rsidRDefault="009C33D3" w:rsidP="003944DC">
            <w:pPr>
              <w:jc w:val="center"/>
            </w:pPr>
            <w:r w:rsidRPr="0051356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14:paraId="11AA6669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участников физкультурно-массовых мероприятий от общей численности населения</w:t>
            </w:r>
          </w:p>
        </w:tc>
        <w:tc>
          <w:tcPr>
            <w:tcW w:w="1095" w:type="dxa"/>
            <w:vMerge w:val="restart"/>
          </w:tcPr>
          <w:p w14:paraId="512778D3" w14:textId="77777777" w:rsidR="009C33D3" w:rsidRDefault="009C33D3" w:rsidP="003944DC">
            <w:pPr>
              <w:jc w:val="center"/>
            </w:pPr>
            <w:r w:rsidRPr="00E93FE6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14:paraId="725316B5" w14:textId="77777777" w:rsidR="009C33D3" w:rsidRDefault="009C33D3" w:rsidP="00F61436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Дф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Чф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/ </w:t>
            </w:r>
            <w:proofErr w:type="spellStart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х 100</w:t>
            </w:r>
          </w:p>
        </w:tc>
        <w:tc>
          <w:tcPr>
            <w:tcW w:w="2475" w:type="dxa"/>
          </w:tcPr>
          <w:p w14:paraId="789B18B5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участников физкультурно-массовых мероприятий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в соответствии с данными федерального стати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стического наблюдения по форме № 1-ФК «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, человек</w:t>
            </w:r>
          </w:p>
        </w:tc>
        <w:tc>
          <w:tcPr>
            <w:tcW w:w="2345" w:type="dxa"/>
          </w:tcPr>
          <w:p w14:paraId="710FDACD" w14:textId="77777777" w:rsidR="009C33D3" w:rsidRPr="003B180F" w:rsidRDefault="009C33D3" w:rsidP="009C33D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6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14:paraId="0849DED7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14:paraId="14F69508" w14:textId="5F0D9F9D" w:rsidR="009C33D3" w:rsidRDefault="004B4F8E" w:rsidP="004B4F8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МКУ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УФКиС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16" w:type="dxa"/>
            <w:vMerge w:val="restart"/>
          </w:tcPr>
          <w:p w14:paraId="52C00CDA" w14:textId="77777777"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14:paraId="2CB9E2D6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14:paraId="77DD4C63" w14:textId="77777777" w:rsidTr="00F61436">
        <w:tc>
          <w:tcPr>
            <w:tcW w:w="445" w:type="dxa"/>
            <w:vMerge/>
          </w:tcPr>
          <w:p w14:paraId="183ACF52" w14:textId="77777777"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14:paraId="23302DB8" w14:textId="77777777"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14:paraId="0A56B6C7" w14:textId="77777777" w:rsidR="009C33D3" w:rsidRPr="00513563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14:paraId="3BAE95FC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14:paraId="33BCA609" w14:textId="77777777" w:rsidR="009C33D3" w:rsidRPr="00E93FE6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14:paraId="673A77AA" w14:textId="77777777" w:rsidR="009C33D3" w:rsidRPr="008344F0" w:rsidRDefault="009C33D3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14:paraId="490DB123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населения, человек</w:t>
            </w:r>
          </w:p>
        </w:tc>
        <w:tc>
          <w:tcPr>
            <w:tcW w:w="2345" w:type="dxa"/>
          </w:tcPr>
          <w:p w14:paraId="2D5179A3" w14:textId="77777777" w:rsidR="009C33D3" w:rsidRPr="00231D7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отчетность. Данные Федеральной службы государственной статистики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сборник «Белгородская область в цифрах»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belg.gks.ru)</w:t>
            </w:r>
          </w:p>
        </w:tc>
        <w:tc>
          <w:tcPr>
            <w:tcW w:w="830" w:type="dxa"/>
            <w:vMerge/>
          </w:tcPr>
          <w:p w14:paraId="29B4279A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14:paraId="7F5FFA0F" w14:textId="77777777" w:rsidR="009C33D3" w:rsidRPr="00696E59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14:paraId="20091DB8" w14:textId="77777777"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18C5D085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14:paraId="2EC6C1C3" w14:textId="77777777" w:rsidTr="00F61436">
        <w:tc>
          <w:tcPr>
            <w:tcW w:w="445" w:type="dxa"/>
            <w:vMerge/>
          </w:tcPr>
          <w:p w14:paraId="176EDDD7" w14:textId="77777777"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14:paraId="13414BAA" w14:textId="77777777"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14:paraId="4B0061F8" w14:textId="77777777" w:rsidR="009C33D3" w:rsidRPr="00513563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14:paraId="68BB3D2F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14:paraId="722728F6" w14:textId="77777777" w:rsidR="009C33D3" w:rsidRPr="00E93FE6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14:paraId="635B4CFE" w14:textId="77777777" w:rsidR="009C33D3" w:rsidRPr="008344F0" w:rsidRDefault="009C33D3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14:paraId="40A58E34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населения, человек</w:t>
            </w:r>
          </w:p>
        </w:tc>
        <w:tc>
          <w:tcPr>
            <w:tcW w:w="2345" w:type="dxa"/>
          </w:tcPr>
          <w:p w14:paraId="2A4D4A3E" w14:textId="77777777"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отчетность. Данные Федеральной службы государственной статистики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сборник «Белгородская область в цифрах»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belg.gks.ru)</w:t>
            </w:r>
          </w:p>
        </w:tc>
        <w:tc>
          <w:tcPr>
            <w:tcW w:w="830" w:type="dxa"/>
          </w:tcPr>
          <w:p w14:paraId="7225EED5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14:paraId="34485811" w14:textId="77777777" w:rsidR="009C33D3" w:rsidRPr="00696E59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14:paraId="56675339" w14:textId="77777777"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54F0A3BF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6A4C" w:rsidRPr="00B11144" w14:paraId="14066C26" w14:textId="77777777" w:rsidTr="00F61436">
        <w:tc>
          <w:tcPr>
            <w:tcW w:w="445" w:type="dxa"/>
            <w:vMerge/>
          </w:tcPr>
          <w:p w14:paraId="31AED42A" w14:textId="77777777" w:rsidR="00196A4C" w:rsidRDefault="00196A4C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14:paraId="1B0E2C2C" w14:textId="77777777"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14:paraId="09C15075" w14:textId="77777777"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14:paraId="58383C05" w14:textId="77777777"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14:paraId="00636968" w14:textId="77777777" w:rsidR="00196A4C" w:rsidRPr="008344F0" w:rsidRDefault="00196A4C" w:rsidP="00231D70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14:paraId="00CF693E" w14:textId="77777777" w:rsidR="00196A4C" w:rsidRPr="008344F0" w:rsidRDefault="00196A4C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14:paraId="30051451" w14:textId="77777777"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N 1, N 2, N 3... и т.д. - конкретный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человек, принявший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 участие в сдаче нормативов ГТО</w:t>
            </w:r>
          </w:p>
        </w:tc>
        <w:tc>
          <w:tcPr>
            <w:tcW w:w="2345" w:type="dxa"/>
          </w:tcPr>
          <w:p w14:paraId="4DE93064" w14:textId="77777777" w:rsidR="00196A4C" w:rsidRPr="003B180F" w:rsidRDefault="00196A4C" w:rsidP="00231D70">
            <w:pPr>
              <w:pStyle w:val="ConsPlusNormal"/>
              <w:ind w:firstLine="3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</w:tcPr>
          <w:p w14:paraId="05F25E00" w14:textId="77777777"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14:paraId="3E0CC82B" w14:textId="77777777" w:rsidR="00196A4C" w:rsidRDefault="00196A4C" w:rsidP="00DB39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14:paraId="0B67ECDF" w14:textId="77777777" w:rsidR="00196A4C" w:rsidRPr="008344F0" w:rsidRDefault="00196A4C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2CF6D2EC" w14:textId="77777777"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14:paraId="25711AC6" w14:textId="77777777" w:rsidTr="00F61436">
        <w:tc>
          <w:tcPr>
            <w:tcW w:w="445" w:type="dxa"/>
            <w:vMerge w:val="restart"/>
          </w:tcPr>
          <w:p w14:paraId="556F9B0F" w14:textId="7F951266" w:rsidR="009C33D3" w:rsidRPr="00B11144" w:rsidRDefault="00302EB5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14:paraId="359C8390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Доля граждан, систематически занимающихся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физической культурой и спортом</w:t>
            </w:r>
          </w:p>
        </w:tc>
        <w:tc>
          <w:tcPr>
            <w:tcW w:w="984" w:type="dxa"/>
            <w:vMerge w:val="restart"/>
          </w:tcPr>
          <w:p w14:paraId="5070017B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1568" w:type="dxa"/>
            <w:vMerge w:val="restart"/>
          </w:tcPr>
          <w:p w14:paraId="73F5A12D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граждан трудоспособного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возраста, систематически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14:paraId="31351EDB" w14:textId="77777777" w:rsidR="009C33D3" w:rsidRPr="008344F0" w:rsidRDefault="009C33D3" w:rsidP="00231D70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Ежегодно</w:t>
            </w:r>
          </w:p>
        </w:tc>
        <w:tc>
          <w:tcPr>
            <w:tcW w:w="1456" w:type="dxa"/>
            <w:vMerge w:val="restart"/>
          </w:tcPr>
          <w:p w14:paraId="5DED736D" w14:textId="77777777" w:rsidR="009C33D3" w:rsidRPr="008344F0" w:rsidRDefault="009C33D3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х 100</w:t>
            </w:r>
          </w:p>
        </w:tc>
        <w:tc>
          <w:tcPr>
            <w:tcW w:w="2475" w:type="dxa"/>
          </w:tcPr>
          <w:p w14:paraId="7971FB74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занимающихся физической культурой и спортом в соответствии с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данными федерального стати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стического наблюдения по форме № 1-ФК «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, человек</w:t>
            </w:r>
          </w:p>
        </w:tc>
        <w:tc>
          <w:tcPr>
            <w:tcW w:w="2345" w:type="dxa"/>
          </w:tcPr>
          <w:p w14:paraId="24C88FB2" w14:textId="77777777" w:rsidR="009C33D3" w:rsidRPr="003B180F" w:rsidRDefault="009C33D3" w:rsidP="009C33D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Периодическая отчетность. </w:t>
            </w:r>
            <w:hyperlink r:id="rId17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14:paraId="3D3D7190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47.1</w:t>
            </w:r>
          </w:p>
        </w:tc>
        <w:tc>
          <w:tcPr>
            <w:tcW w:w="1155" w:type="dxa"/>
            <w:vMerge w:val="restart"/>
          </w:tcPr>
          <w:p w14:paraId="793A693E" w14:textId="24944899" w:rsidR="009C33D3" w:rsidRPr="00A6083B" w:rsidRDefault="004B4F8E" w:rsidP="004B4F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МКУ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УФКиС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16" w:type="dxa"/>
            <w:vMerge w:val="restart"/>
          </w:tcPr>
          <w:p w14:paraId="50E457BF" w14:textId="77777777"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14:paraId="63072DB3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14:paraId="14D2D85C" w14:textId="77777777" w:rsidTr="00F61436">
        <w:tc>
          <w:tcPr>
            <w:tcW w:w="445" w:type="dxa"/>
            <w:vMerge/>
          </w:tcPr>
          <w:p w14:paraId="7F1CE33C" w14:textId="77777777"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14:paraId="124675AD" w14:textId="77777777"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14:paraId="341D3182" w14:textId="77777777"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14:paraId="5F0122E3" w14:textId="77777777"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14:paraId="49A4566D" w14:textId="77777777"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14:paraId="40946605" w14:textId="77777777"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14:paraId="181AA02A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населения, человек</w:t>
            </w:r>
          </w:p>
        </w:tc>
        <w:tc>
          <w:tcPr>
            <w:tcW w:w="2345" w:type="dxa"/>
          </w:tcPr>
          <w:p w14:paraId="507F36A3" w14:textId="77777777"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отчетность. Данные Федеральной службы государственной статистики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сборник «Белгородская область в цифрах»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belg.gks.ru)</w:t>
            </w:r>
          </w:p>
        </w:tc>
        <w:tc>
          <w:tcPr>
            <w:tcW w:w="830" w:type="dxa"/>
            <w:vMerge/>
          </w:tcPr>
          <w:p w14:paraId="3B5FDAB7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14:paraId="67566D9A" w14:textId="77777777"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14:paraId="79B7A5F4" w14:textId="77777777"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156668E5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14:paraId="337822A1" w14:textId="77777777" w:rsidTr="00F61436">
        <w:tc>
          <w:tcPr>
            <w:tcW w:w="445" w:type="dxa"/>
            <w:vMerge w:val="restart"/>
          </w:tcPr>
          <w:p w14:paraId="77C2F99D" w14:textId="50575369" w:rsidR="009C33D3" w:rsidRPr="00B11144" w:rsidRDefault="00302EB5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14:paraId="0DEF0515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84" w:type="dxa"/>
            <w:vMerge w:val="restart"/>
          </w:tcPr>
          <w:p w14:paraId="25A2B2A6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14:paraId="6DAC50BC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Числовой показатель, характеризующий возможность одновременного удовлетворения потребности в физкультурно-оздоровительных услугах определенного числа жителей области в соответствии с планово-расчетными показателями количества занимающихся</w:t>
            </w:r>
          </w:p>
        </w:tc>
        <w:tc>
          <w:tcPr>
            <w:tcW w:w="1095" w:type="dxa"/>
            <w:vMerge w:val="restart"/>
          </w:tcPr>
          <w:p w14:paraId="06A2329D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14:paraId="177C5D52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ЕПС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ЕПСфакт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ЕПСнорм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х 100</w:t>
            </w:r>
          </w:p>
        </w:tc>
        <w:tc>
          <w:tcPr>
            <w:tcW w:w="2475" w:type="dxa"/>
          </w:tcPr>
          <w:p w14:paraId="1914D3AE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ЕПСфакт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единовременная пропускная способность имеющихся спортивных сооружений, человек</w:t>
            </w:r>
          </w:p>
        </w:tc>
        <w:tc>
          <w:tcPr>
            <w:tcW w:w="2345" w:type="dxa"/>
          </w:tcPr>
          <w:p w14:paraId="4F09793A" w14:textId="77777777"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8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14:paraId="15B5D51D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14:paraId="4DFB639D" w14:textId="2E778836" w:rsidR="009C33D3" w:rsidRDefault="004B4F8E" w:rsidP="00231D7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МКУ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УФКиС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16" w:type="dxa"/>
            <w:vMerge w:val="restart"/>
          </w:tcPr>
          <w:p w14:paraId="40295EEB" w14:textId="77777777"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14:paraId="3497828D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14:paraId="6E004012" w14:textId="77777777" w:rsidTr="00F61436">
        <w:tc>
          <w:tcPr>
            <w:tcW w:w="445" w:type="dxa"/>
            <w:vMerge/>
          </w:tcPr>
          <w:p w14:paraId="22D5584D" w14:textId="77777777"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14:paraId="6DA94555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14:paraId="11D5B309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14:paraId="4E421C23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14:paraId="593E4993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14:paraId="45996498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14:paraId="28B4ED0B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ЕПСнорм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нормативная потребность в объектах спортивной инфраструктуры, исходя из единовременной пропускной способности спортивных сооружений, человек</w:t>
            </w:r>
          </w:p>
        </w:tc>
        <w:tc>
          <w:tcPr>
            <w:tcW w:w="2345" w:type="dxa"/>
          </w:tcPr>
          <w:p w14:paraId="3FF67FF6" w14:textId="77777777"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Прочие. Методические </w:t>
            </w:r>
            <w:hyperlink r:id="rId19" w:tooltip="Приказ Минспорта России от 21.03.2018 N 244 (ред. от 14.04.2020) &quot;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&quot; {КонсультантПлюс}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рекомендации</w:t>
              </w:r>
            </w:hyperlink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утвержденные приказом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Минспорта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России от 21 марта 2018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30" w:type="dxa"/>
            <w:vMerge/>
          </w:tcPr>
          <w:p w14:paraId="6E97C659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14:paraId="4FA13732" w14:textId="77777777"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14:paraId="76CF6489" w14:textId="77777777"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0D50C0C7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14:paraId="5046986B" w14:textId="77777777" w:rsidTr="00F61436">
        <w:tc>
          <w:tcPr>
            <w:tcW w:w="445" w:type="dxa"/>
            <w:vMerge/>
          </w:tcPr>
          <w:p w14:paraId="1AA6F212" w14:textId="77777777"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14:paraId="11A15603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14:paraId="756D70C7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14:paraId="028C6B46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14:paraId="5FFBFBF9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14:paraId="60FE6B5B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14:paraId="1B69621F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Чнп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трудоспособного населения по административной информации Федеральной службы государственной статистики, человек</w:t>
            </w:r>
          </w:p>
        </w:tc>
        <w:tc>
          <w:tcPr>
            <w:tcW w:w="2345" w:type="dxa"/>
          </w:tcPr>
          <w:p w14:paraId="34E5ED7E" w14:textId="77777777" w:rsidR="00F61436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Прочие. Методические </w:t>
            </w:r>
            <w:hyperlink r:id="rId20" w:tooltip="Приказ Минспорта России от 21.03.2018 N 244 (ред. от 14.04.2020) &quot;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&quot; {КонсультантПлюс}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рекомендации</w:t>
              </w:r>
            </w:hyperlink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утвержденные приказом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Минспорта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России от 21 марта 2018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30" w:type="dxa"/>
            <w:vMerge/>
          </w:tcPr>
          <w:p w14:paraId="73D4D762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14:paraId="4757B7EC" w14:textId="77777777"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14:paraId="0B37B32D" w14:textId="77777777"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72E18209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14:paraId="5DB12BBF" w14:textId="77777777" w:rsidTr="00F61436">
        <w:tc>
          <w:tcPr>
            <w:tcW w:w="445" w:type="dxa"/>
            <w:vMerge w:val="restart"/>
          </w:tcPr>
          <w:p w14:paraId="3F52122B" w14:textId="2F0AE461" w:rsidR="009C33D3" w:rsidRPr="00B11144" w:rsidRDefault="00302EB5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14:paraId="4A8FD888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детей и молодежи (возраст 3 - 29 лет), систематически занимающихся физической культурой и спортом</w:t>
            </w:r>
          </w:p>
        </w:tc>
        <w:tc>
          <w:tcPr>
            <w:tcW w:w="984" w:type="dxa"/>
            <w:vMerge w:val="restart"/>
          </w:tcPr>
          <w:p w14:paraId="0B72BC3D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14:paraId="4BAC3A0A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детей и молодежи, систематически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14:paraId="293B6F38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14:paraId="68268C29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Дзд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Чздс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Чнд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x 100</w:t>
            </w:r>
          </w:p>
        </w:tc>
        <w:tc>
          <w:tcPr>
            <w:tcW w:w="2475" w:type="dxa"/>
          </w:tcPr>
          <w:p w14:paraId="29DBF26A" w14:textId="77777777" w:rsidR="00F61436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Чздс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 3 - 29 лет, занимающегося физической культурой и спортом в организованной форме занятий, человек</w:t>
            </w:r>
          </w:p>
        </w:tc>
        <w:tc>
          <w:tcPr>
            <w:tcW w:w="2345" w:type="dxa"/>
          </w:tcPr>
          <w:p w14:paraId="75EF8719" w14:textId="77777777"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21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, приказ Росстата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14:paraId="011ECBF0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14:paraId="1582616D" w14:textId="3FEA18E0" w:rsidR="004F2498" w:rsidRDefault="004B4F8E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МКУ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УФКиС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45E03EA8" w14:textId="3AB153D6" w:rsidR="009C33D3" w:rsidRDefault="009C33D3" w:rsidP="00231D70">
            <w:pPr>
              <w:jc w:val="center"/>
            </w:pPr>
          </w:p>
        </w:tc>
        <w:tc>
          <w:tcPr>
            <w:tcW w:w="916" w:type="dxa"/>
            <w:vMerge w:val="restart"/>
          </w:tcPr>
          <w:p w14:paraId="46D090E1" w14:textId="77777777"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14:paraId="4A52E1CD" w14:textId="77777777"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AD5C0C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14:paraId="713C8EB6" w14:textId="77777777" w:rsidTr="00F61436">
        <w:tc>
          <w:tcPr>
            <w:tcW w:w="445" w:type="dxa"/>
            <w:vMerge/>
          </w:tcPr>
          <w:p w14:paraId="70E83419" w14:textId="77777777"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14:paraId="17238AA3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14:paraId="498A43E4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14:paraId="585B4FE7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14:paraId="42153519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14:paraId="42A2D44D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14:paraId="4707DD5F" w14:textId="1F19DF74" w:rsidR="00F61436" w:rsidRPr="008344F0" w:rsidRDefault="009C33D3" w:rsidP="004B4F8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Чнд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 3 - 29 лет по административной информации Федеральной службы государственной статистики, человек</w:t>
            </w:r>
          </w:p>
        </w:tc>
        <w:tc>
          <w:tcPr>
            <w:tcW w:w="2345" w:type="dxa"/>
          </w:tcPr>
          <w:p w14:paraId="13C45E28" w14:textId="77777777"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Прочие, оценка</w:t>
            </w:r>
          </w:p>
        </w:tc>
        <w:tc>
          <w:tcPr>
            <w:tcW w:w="830" w:type="dxa"/>
          </w:tcPr>
          <w:p w14:paraId="6F5CD36F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1.8.3</w:t>
            </w:r>
          </w:p>
        </w:tc>
        <w:tc>
          <w:tcPr>
            <w:tcW w:w="1155" w:type="dxa"/>
            <w:vMerge/>
          </w:tcPr>
          <w:p w14:paraId="57283E49" w14:textId="77777777"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14:paraId="3DEA6530" w14:textId="77777777"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6438C724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14:paraId="6C0D7C68" w14:textId="77777777" w:rsidTr="00F61436">
        <w:tc>
          <w:tcPr>
            <w:tcW w:w="445" w:type="dxa"/>
            <w:vMerge w:val="restart"/>
          </w:tcPr>
          <w:p w14:paraId="3B3BC5C4" w14:textId="1AC6A9BE" w:rsidR="009C33D3" w:rsidRPr="00B11144" w:rsidRDefault="00302EB5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14:paraId="7F1ECE89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Доля граждан среднего возраста (женщины: 30 - 54 года; мужчины: 30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- 59 лет),</w:t>
            </w:r>
          </w:p>
          <w:p w14:paraId="5BE651E8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систематически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занимающихся</w:t>
            </w:r>
            <w:proofErr w:type="gram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культурой и спортом</w:t>
            </w:r>
          </w:p>
        </w:tc>
        <w:tc>
          <w:tcPr>
            <w:tcW w:w="984" w:type="dxa"/>
            <w:vMerge w:val="restart"/>
          </w:tcPr>
          <w:p w14:paraId="2DE1201A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1568" w:type="dxa"/>
            <w:vMerge w:val="restart"/>
          </w:tcPr>
          <w:p w14:paraId="309951B9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граждан среднего возраста, систематически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14:paraId="04E0FC9A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Ежегодно</w:t>
            </w:r>
          </w:p>
        </w:tc>
        <w:tc>
          <w:tcPr>
            <w:tcW w:w="1456" w:type="dxa"/>
            <w:vMerge w:val="restart"/>
          </w:tcPr>
          <w:p w14:paraId="464763FB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Дзс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Чзсс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x 100</w:t>
            </w:r>
          </w:p>
        </w:tc>
        <w:tc>
          <w:tcPr>
            <w:tcW w:w="2475" w:type="dxa"/>
          </w:tcPr>
          <w:p w14:paraId="3BD36B53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Чзсс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возрасте: женщины: 30 - 54 года; мужчины: 30 - 59 лет, занимающегося физической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культурой и спортом в организованной форме занятий, человек (по состоянию на начало отчетного года)</w:t>
            </w:r>
          </w:p>
        </w:tc>
        <w:tc>
          <w:tcPr>
            <w:tcW w:w="2345" w:type="dxa"/>
          </w:tcPr>
          <w:p w14:paraId="38C93282" w14:textId="77777777"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Периодическая отчетность. </w:t>
            </w:r>
            <w:hyperlink r:id="rId22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Форм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 Росстата</w:t>
            </w:r>
          </w:p>
          <w:p w14:paraId="19A37986" w14:textId="77777777"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14:paraId="2F79CA6B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47.1</w:t>
            </w:r>
          </w:p>
        </w:tc>
        <w:tc>
          <w:tcPr>
            <w:tcW w:w="1155" w:type="dxa"/>
            <w:vMerge w:val="restart"/>
          </w:tcPr>
          <w:p w14:paraId="6E57424F" w14:textId="499AE3AD" w:rsidR="009C33D3" w:rsidRDefault="004B4F8E" w:rsidP="00231D7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МКУ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УФКиС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16" w:type="dxa"/>
            <w:vMerge w:val="restart"/>
          </w:tcPr>
          <w:p w14:paraId="2497CFEE" w14:textId="77777777"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14:paraId="6F10A16B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14:paraId="3A491235" w14:textId="77777777" w:rsidTr="00F61436">
        <w:tc>
          <w:tcPr>
            <w:tcW w:w="445" w:type="dxa"/>
            <w:vMerge/>
          </w:tcPr>
          <w:p w14:paraId="5C6A8968" w14:textId="77777777"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14:paraId="7E263CB6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14:paraId="1BF3FB78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14:paraId="7A02ED0D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14:paraId="5D4D1058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14:paraId="7078ED49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14:paraId="6A340A3E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 женщины: 30 - 54 года; мужчины: 30 - 59 лет, человек</w:t>
            </w:r>
          </w:p>
        </w:tc>
        <w:tc>
          <w:tcPr>
            <w:tcW w:w="2345" w:type="dxa"/>
          </w:tcPr>
          <w:p w14:paraId="6979EF1F" w14:textId="77777777"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Прочие, оценка</w:t>
            </w:r>
          </w:p>
        </w:tc>
        <w:tc>
          <w:tcPr>
            <w:tcW w:w="830" w:type="dxa"/>
          </w:tcPr>
          <w:p w14:paraId="05D7691C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1.8.3</w:t>
            </w:r>
          </w:p>
        </w:tc>
        <w:tc>
          <w:tcPr>
            <w:tcW w:w="1155" w:type="dxa"/>
            <w:vMerge/>
          </w:tcPr>
          <w:p w14:paraId="33E7F96A" w14:textId="77777777"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14:paraId="655831B8" w14:textId="77777777"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0378545C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14:paraId="2A121ECF" w14:textId="77777777" w:rsidTr="00F61436">
        <w:tc>
          <w:tcPr>
            <w:tcW w:w="445" w:type="dxa"/>
            <w:vMerge w:val="restart"/>
          </w:tcPr>
          <w:p w14:paraId="204C4B5B" w14:textId="5E4B4270" w:rsidR="009C33D3" w:rsidRPr="00B11144" w:rsidRDefault="00302EB5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14:paraId="29F39C34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граждан старшего возраста (женщины:</w:t>
            </w:r>
            <w:proofErr w:type="gramEnd"/>
          </w:p>
          <w:p w14:paraId="01BC4EEF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55 - 79 лет, мужчины:</w:t>
            </w:r>
          </w:p>
          <w:p w14:paraId="302CEAB6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60 - 70 лет), систематически занимающихся физической культурой</w:t>
            </w:r>
            <w:proofErr w:type="gramEnd"/>
          </w:p>
          <w:p w14:paraId="46351153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и спортом</w:t>
            </w:r>
          </w:p>
        </w:tc>
        <w:tc>
          <w:tcPr>
            <w:tcW w:w="984" w:type="dxa"/>
            <w:vMerge w:val="restart"/>
          </w:tcPr>
          <w:p w14:paraId="7CE67963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14:paraId="30CBBBCF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095" w:type="dxa"/>
            <w:vMerge w:val="restart"/>
          </w:tcPr>
          <w:p w14:paraId="12F0BCF5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14:paraId="388DC4CB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Дзп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Чзпс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Чнп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х 100</w:t>
            </w:r>
          </w:p>
        </w:tc>
        <w:tc>
          <w:tcPr>
            <w:tcW w:w="2475" w:type="dxa"/>
          </w:tcPr>
          <w:p w14:paraId="31C365A8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Чзпс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возрасте: женщины: 55 - 79 лет; мужчины: 60 - 79 лет, занимающегося физической культурой и спортом в организованной форме занятий, человек</w:t>
            </w:r>
          </w:p>
        </w:tc>
        <w:tc>
          <w:tcPr>
            <w:tcW w:w="2345" w:type="dxa"/>
          </w:tcPr>
          <w:p w14:paraId="301FA391" w14:textId="77777777"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23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14:paraId="48D2BABB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14:paraId="57527598" w14:textId="3DCE1857" w:rsidR="009C33D3" w:rsidRDefault="004B4F8E" w:rsidP="00231D7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МКУ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УФКиС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16" w:type="dxa"/>
            <w:vMerge w:val="restart"/>
          </w:tcPr>
          <w:p w14:paraId="11762402" w14:textId="77777777"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14:paraId="7C5027C1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14:paraId="6682538C" w14:textId="77777777" w:rsidTr="00F61436">
        <w:tc>
          <w:tcPr>
            <w:tcW w:w="445" w:type="dxa"/>
            <w:vMerge/>
          </w:tcPr>
          <w:p w14:paraId="1434C33E" w14:textId="77777777"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14:paraId="4732E569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14:paraId="0697B65A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14:paraId="053B5FEF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14:paraId="51DC0101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14:paraId="001F7183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14:paraId="51526284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Чнп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 женщины: 55 - 79 лет; мужчины: 60 - 79 лет по административной информации Федеральной службы государственной статистики, человек (по состоянию на начало отчетного года)</w:t>
            </w:r>
          </w:p>
        </w:tc>
        <w:tc>
          <w:tcPr>
            <w:tcW w:w="2345" w:type="dxa"/>
          </w:tcPr>
          <w:p w14:paraId="609A3712" w14:textId="77777777"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Прочие, оценка</w:t>
            </w:r>
          </w:p>
        </w:tc>
        <w:tc>
          <w:tcPr>
            <w:tcW w:w="830" w:type="dxa"/>
          </w:tcPr>
          <w:p w14:paraId="173FA2F4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1.8.3</w:t>
            </w:r>
          </w:p>
        </w:tc>
        <w:tc>
          <w:tcPr>
            <w:tcW w:w="1155" w:type="dxa"/>
            <w:vMerge/>
          </w:tcPr>
          <w:p w14:paraId="7F5B3651" w14:textId="77777777"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14:paraId="693FACCC" w14:textId="77777777"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4AD4F330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14:paraId="4E9E68C1" w14:textId="77777777" w:rsidTr="00F61436">
        <w:tc>
          <w:tcPr>
            <w:tcW w:w="445" w:type="dxa"/>
            <w:vMerge w:val="restart"/>
          </w:tcPr>
          <w:p w14:paraId="30CC1D44" w14:textId="322C13EE" w:rsidR="009C33D3" w:rsidRPr="00B11144" w:rsidRDefault="00302EB5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14:paraId="218B99C3" w14:textId="16DFC90B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</w:t>
            </w:r>
            <w:r w:rsidR="004B4F8E">
              <w:rPr>
                <w:rFonts w:ascii="Times New Roman" w:hAnsi="Times New Roman" w:cs="Times New Roman"/>
                <w:sz w:val="16"/>
                <w:szCs w:val="16"/>
              </w:rPr>
              <w:t>нной категории населения округа</w:t>
            </w:r>
          </w:p>
        </w:tc>
        <w:tc>
          <w:tcPr>
            <w:tcW w:w="984" w:type="dxa"/>
            <w:vMerge w:val="restart"/>
          </w:tcPr>
          <w:p w14:paraId="0396A270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14:paraId="44E258F0" w14:textId="77777777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лиц с ограниченными возможностями здоровья и инвалидов,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14:paraId="3A7AB625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14:paraId="10AA83CF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Динв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Линв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Чинв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x 100%</w:t>
            </w:r>
          </w:p>
        </w:tc>
        <w:tc>
          <w:tcPr>
            <w:tcW w:w="2475" w:type="dxa"/>
          </w:tcPr>
          <w:p w14:paraId="788F51EB" w14:textId="6BC68522"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Динв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доля лиц с ограниченными возможностями здоровья и инвалидов, систематически занимающихся физической культурой и спортом, в общей численности указа</w:t>
            </w:r>
            <w:r w:rsidR="004B4F8E">
              <w:rPr>
                <w:rFonts w:ascii="Times New Roman" w:hAnsi="Times New Roman" w:cs="Times New Roman"/>
                <w:sz w:val="16"/>
                <w:szCs w:val="16"/>
              </w:rPr>
              <w:t>нной категории населения округа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, человек</w:t>
            </w:r>
          </w:p>
        </w:tc>
        <w:tc>
          <w:tcPr>
            <w:tcW w:w="2345" w:type="dxa"/>
          </w:tcPr>
          <w:p w14:paraId="2D46ADA4" w14:textId="77777777"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24" w:tooltip="Приказ Росстата от 08.10.2018 N 603 &quot;Об утверждении статистического инструментария для организации Министерством спорта Российской Федерации федерального статистического наблюдения за деятельностью учреждений по адаптивной физической культуре и спорту&quot; {Консул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3-АФК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 об адаптивн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ой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осстата от 8 октября 2018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603</w:t>
            </w:r>
          </w:p>
        </w:tc>
        <w:tc>
          <w:tcPr>
            <w:tcW w:w="830" w:type="dxa"/>
          </w:tcPr>
          <w:p w14:paraId="51C15810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47.5</w:t>
            </w:r>
          </w:p>
        </w:tc>
        <w:tc>
          <w:tcPr>
            <w:tcW w:w="1155" w:type="dxa"/>
            <w:vMerge w:val="restart"/>
          </w:tcPr>
          <w:p w14:paraId="015C3303" w14:textId="5EFFF5C5" w:rsidR="009C33D3" w:rsidRDefault="004B4F8E" w:rsidP="00231D7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МКУ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УФКиС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16" w:type="dxa"/>
            <w:vMerge w:val="restart"/>
          </w:tcPr>
          <w:p w14:paraId="491D9B5C" w14:textId="77777777"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14:paraId="0FDDE4C7" w14:textId="77777777"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 марта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6D5BD8" w:rsidRPr="00B11144" w14:paraId="03F30FAA" w14:textId="77777777" w:rsidTr="00F61436">
        <w:tc>
          <w:tcPr>
            <w:tcW w:w="445" w:type="dxa"/>
            <w:vMerge/>
          </w:tcPr>
          <w:p w14:paraId="2E259260" w14:textId="77777777" w:rsidR="006D5BD8" w:rsidRPr="00B11144" w:rsidRDefault="006D5BD8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14:paraId="726D33AE" w14:textId="77777777" w:rsidR="006D5BD8" w:rsidRPr="008344F0" w:rsidRDefault="006D5BD8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14:paraId="62648D00" w14:textId="77777777" w:rsidR="006D5BD8" w:rsidRPr="008344F0" w:rsidRDefault="006D5BD8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14:paraId="46821D54" w14:textId="77777777" w:rsidR="006D5BD8" w:rsidRPr="008344F0" w:rsidRDefault="006D5BD8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14:paraId="08AC01AD" w14:textId="77777777" w:rsidR="006D5BD8" w:rsidRPr="008344F0" w:rsidRDefault="006D5BD8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14:paraId="49C8FB60" w14:textId="77777777" w:rsidR="006D5BD8" w:rsidRPr="008344F0" w:rsidRDefault="006D5BD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14:paraId="3E606E30" w14:textId="77777777" w:rsidR="006D5BD8" w:rsidRPr="008344F0" w:rsidRDefault="006D5BD8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Линв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общее количество лиц с ограниченными возможностями здоровья и инвалидов, систематически занимающихся физической культ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урой и спортом, человек (форма №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3-АФК)</w:t>
            </w:r>
          </w:p>
        </w:tc>
        <w:tc>
          <w:tcPr>
            <w:tcW w:w="2345" w:type="dxa"/>
          </w:tcPr>
          <w:p w14:paraId="146FF8E3" w14:textId="77777777" w:rsidR="006D5BD8" w:rsidRPr="003B180F" w:rsidRDefault="006D5BD8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Ведомственная отчетность (по состоянию на декабрь отчетного года)</w:t>
            </w:r>
          </w:p>
        </w:tc>
        <w:tc>
          <w:tcPr>
            <w:tcW w:w="830" w:type="dxa"/>
            <w:vMerge w:val="restart"/>
          </w:tcPr>
          <w:p w14:paraId="432F4995" w14:textId="77777777" w:rsidR="006D5BD8" w:rsidRPr="008344F0" w:rsidRDefault="006D5BD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  <w:p w14:paraId="0826C481" w14:textId="77777777" w:rsidR="006D5BD8" w:rsidRPr="008344F0" w:rsidRDefault="006D5BD8" w:rsidP="00231D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14:paraId="524D4781" w14:textId="77777777" w:rsidR="006D5BD8" w:rsidRDefault="006D5BD8" w:rsidP="00231D70">
            <w:pPr>
              <w:jc w:val="center"/>
            </w:pPr>
          </w:p>
        </w:tc>
        <w:tc>
          <w:tcPr>
            <w:tcW w:w="916" w:type="dxa"/>
            <w:vMerge/>
          </w:tcPr>
          <w:p w14:paraId="79BCF401" w14:textId="77777777" w:rsidR="006D5BD8" w:rsidRPr="008344F0" w:rsidRDefault="006D5BD8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14:paraId="60E9C9E4" w14:textId="77777777" w:rsidR="006D5BD8" w:rsidRPr="008344F0" w:rsidRDefault="006D5BD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5BD8" w:rsidRPr="00B11144" w14:paraId="73B2C0D5" w14:textId="77777777" w:rsidTr="00235589">
        <w:trPr>
          <w:trHeight w:val="1119"/>
        </w:trPr>
        <w:tc>
          <w:tcPr>
            <w:tcW w:w="445" w:type="dxa"/>
            <w:vMerge/>
            <w:tcBorders>
              <w:bottom w:val="single" w:sz="4" w:space="0" w:color="auto"/>
            </w:tcBorders>
          </w:tcPr>
          <w:p w14:paraId="1EACAC73" w14:textId="77777777" w:rsidR="006D5BD8" w:rsidRPr="00B11144" w:rsidRDefault="006D5BD8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  <w:tcBorders>
              <w:bottom w:val="single" w:sz="4" w:space="0" w:color="auto"/>
            </w:tcBorders>
          </w:tcPr>
          <w:p w14:paraId="61607A63" w14:textId="77777777" w:rsidR="006D5BD8" w:rsidRPr="008344F0" w:rsidRDefault="006D5BD8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bottom w:val="single" w:sz="4" w:space="0" w:color="auto"/>
            </w:tcBorders>
          </w:tcPr>
          <w:p w14:paraId="4D441429" w14:textId="77777777" w:rsidR="006D5BD8" w:rsidRPr="008344F0" w:rsidRDefault="006D5BD8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  <w:tcBorders>
              <w:bottom w:val="single" w:sz="4" w:space="0" w:color="auto"/>
            </w:tcBorders>
          </w:tcPr>
          <w:p w14:paraId="47C64DD3" w14:textId="77777777" w:rsidR="006D5BD8" w:rsidRPr="008344F0" w:rsidRDefault="006D5BD8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bottom w:val="single" w:sz="4" w:space="0" w:color="auto"/>
            </w:tcBorders>
          </w:tcPr>
          <w:p w14:paraId="1DA464D5" w14:textId="77777777" w:rsidR="006D5BD8" w:rsidRPr="008344F0" w:rsidRDefault="006D5BD8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  <w:tcBorders>
              <w:bottom w:val="single" w:sz="4" w:space="0" w:color="auto"/>
            </w:tcBorders>
          </w:tcPr>
          <w:p w14:paraId="46BCF64D" w14:textId="77777777" w:rsidR="006D5BD8" w:rsidRPr="008344F0" w:rsidRDefault="006D5BD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5A41C748" w14:textId="0865D495" w:rsidR="006D5BD8" w:rsidRPr="008344F0" w:rsidRDefault="006D5BD8" w:rsidP="004B4F8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Чинв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общая численность населения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, относящегося к категории инвалидов и лиц с ограниченными возможностями, человек)</w:t>
            </w:r>
            <w:proofErr w:type="gramEnd"/>
          </w:p>
        </w:tc>
        <w:tc>
          <w:tcPr>
            <w:tcW w:w="2345" w:type="dxa"/>
            <w:tcBorders>
              <w:bottom w:val="single" w:sz="4" w:space="0" w:color="auto"/>
            </w:tcBorders>
          </w:tcPr>
          <w:p w14:paraId="2886F0CC" w14:textId="77777777" w:rsidR="006D5BD8" w:rsidRPr="003B180F" w:rsidRDefault="006D5BD8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ник «Белгородская область в цифрах» 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belg.gks.ru</w:t>
            </w:r>
          </w:p>
        </w:tc>
        <w:tc>
          <w:tcPr>
            <w:tcW w:w="830" w:type="dxa"/>
            <w:vMerge/>
            <w:tcBorders>
              <w:bottom w:val="single" w:sz="4" w:space="0" w:color="auto"/>
            </w:tcBorders>
          </w:tcPr>
          <w:p w14:paraId="5BD07B34" w14:textId="77777777" w:rsidR="006D5BD8" w:rsidRPr="008344F0" w:rsidRDefault="006D5BD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  <w:tcBorders>
              <w:bottom w:val="single" w:sz="4" w:space="0" w:color="auto"/>
            </w:tcBorders>
          </w:tcPr>
          <w:p w14:paraId="68136376" w14:textId="77777777" w:rsidR="006D5BD8" w:rsidRDefault="006D5BD8" w:rsidP="00231D70">
            <w:pPr>
              <w:jc w:val="center"/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14:paraId="4ADBA372" w14:textId="77777777" w:rsidR="006D5BD8" w:rsidRPr="008344F0" w:rsidRDefault="006D5BD8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  <w:tcBorders>
              <w:bottom w:val="single" w:sz="4" w:space="0" w:color="auto"/>
            </w:tcBorders>
          </w:tcPr>
          <w:p w14:paraId="671A36BC" w14:textId="77777777" w:rsidR="006D5BD8" w:rsidRPr="008344F0" w:rsidRDefault="006D5BD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A1ECA2F" w14:textId="77777777" w:rsidR="008344F0" w:rsidRDefault="008344F0" w:rsidP="00F61436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8344F0" w:rsidSect="00FD63AB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12E1C" w14:textId="77777777" w:rsidR="00524320" w:rsidRDefault="00524320" w:rsidP="007F3167">
      <w:pPr>
        <w:spacing w:after="0" w:line="240" w:lineRule="auto"/>
      </w:pPr>
      <w:r>
        <w:separator/>
      </w:r>
    </w:p>
  </w:endnote>
  <w:endnote w:type="continuationSeparator" w:id="0">
    <w:p w14:paraId="4B5A5619" w14:textId="77777777" w:rsidR="00524320" w:rsidRDefault="00524320" w:rsidP="007F3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9A598" w14:textId="77777777" w:rsidR="00235589" w:rsidRDefault="0023558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1F7E4" w14:textId="77777777" w:rsidR="00235589" w:rsidRDefault="0023558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EB98D" w14:textId="77777777" w:rsidR="00235589" w:rsidRDefault="0023558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B19E0F" w14:textId="77777777" w:rsidR="00524320" w:rsidRDefault="00524320" w:rsidP="007F3167">
      <w:pPr>
        <w:spacing w:after="0" w:line="240" w:lineRule="auto"/>
      </w:pPr>
      <w:r>
        <w:separator/>
      </w:r>
    </w:p>
  </w:footnote>
  <w:footnote w:type="continuationSeparator" w:id="0">
    <w:p w14:paraId="2FD831E5" w14:textId="77777777" w:rsidR="00524320" w:rsidRDefault="00524320" w:rsidP="007F3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048275" w14:textId="77777777" w:rsidR="00235589" w:rsidRDefault="0023558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1814"/>
      <w:docPartObj>
        <w:docPartGallery w:val="Page Numbers (Top of Page)"/>
        <w:docPartUnique/>
      </w:docPartObj>
    </w:sdtPr>
    <w:sdtEndPr/>
    <w:sdtContent>
      <w:p w14:paraId="6A06B4C4" w14:textId="77777777" w:rsidR="00235589" w:rsidRDefault="00235589">
        <w:pPr>
          <w:pStyle w:val="a7"/>
          <w:jc w:val="center"/>
        </w:pPr>
        <w:r w:rsidRPr="002B062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2B062C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2B062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44671D">
          <w:rPr>
            <w:rFonts w:ascii="Times New Roman" w:hAnsi="Times New Roman" w:cs="Times New Roman"/>
            <w:noProof/>
            <w:sz w:val="16"/>
            <w:szCs w:val="16"/>
          </w:rPr>
          <w:t>19</w:t>
        </w:r>
        <w:r w:rsidRPr="002B062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1E51C61B" w14:textId="77777777" w:rsidR="00235589" w:rsidRDefault="0023558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6A2F6" w14:textId="77777777" w:rsidR="00235589" w:rsidRDefault="0023558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7EBA"/>
    <w:multiLevelType w:val="hybridMultilevel"/>
    <w:tmpl w:val="E4089812"/>
    <w:lvl w:ilvl="0" w:tplc="285A4852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281569"/>
    <w:multiLevelType w:val="hybridMultilevel"/>
    <w:tmpl w:val="1F36AA14"/>
    <w:lvl w:ilvl="0" w:tplc="82CA19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7A41B1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04371"/>
    <w:multiLevelType w:val="hybridMultilevel"/>
    <w:tmpl w:val="BE3ECF26"/>
    <w:lvl w:ilvl="0" w:tplc="9BE2B384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0E25613B"/>
    <w:multiLevelType w:val="hybridMultilevel"/>
    <w:tmpl w:val="49D00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37E13"/>
    <w:multiLevelType w:val="hybridMultilevel"/>
    <w:tmpl w:val="5C5800F4"/>
    <w:lvl w:ilvl="0" w:tplc="F60CE2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3141308"/>
    <w:multiLevelType w:val="hybridMultilevel"/>
    <w:tmpl w:val="1410F648"/>
    <w:lvl w:ilvl="0" w:tplc="034A81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3F9658D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BA2640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F65B3"/>
    <w:multiLevelType w:val="hybridMultilevel"/>
    <w:tmpl w:val="90D8518E"/>
    <w:lvl w:ilvl="0" w:tplc="305CB4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32B50F1"/>
    <w:multiLevelType w:val="hybridMultilevel"/>
    <w:tmpl w:val="FDF2ED60"/>
    <w:lvl w:ilvl="0" w:tplc="B09A9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9D06B5"/>
    <w:multiLevelType w:val="hybridMultilevel"/>
    <w:tmpl w:val="39DAAA4E"/>
    <w:lvl w:ilvl="0" w:tplc="D4324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FB33588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3110E"/>
    <w:multiLevelType w:val="hybridMultilevel"/>
    <w:tmpl w:val="17C8DA60"/>
    <w:lvl w:ilvl="0" w:tplc="14F0A368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>
    <w:nsid w:val="324533BC"/>
    <w:multiLevelType w:val="hybridMultilevel"/>
    <w:tmpl w:val="E820CD8E"/>
    <w:lvl w:ilvl="0" w:tplc="EC8671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E373ED"/>
    <w:multiLevelType w:val="hybridMultilevel"/>
    <w:tmpl w:val="8A2C2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70DD3"/>
    <w:multiLevelType w:val="hybridMultilevel"/>
    <w:tmpl w:val="1410F648"/>
    <w:lvl w:ilvl="0" w:tplc="034A81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2D23469"/>
    <w:multiLevelType w:val="hybridMultilevel"/>
    <w:tmpl w:val="3A7E802A"/>
    <w:lvl w:ilvl="0" w:tplc="8152A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AB0D44"/>
    <w:multiLevelType w:val="hybridMultilevel"/>
    <w:tmpl w:val="3A7E802A"/>
    <w:lvl w:ilvl="0" w:tplc="8152A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04981"/>
    <w:multiLevelType w:val="hybridMultilevel"/>
    <w:tmpl w:val="49D00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C5AA9"/>
    <w:multiLevelType w:val="hybridMultilevel"/>
    <w:tmpl w:val="C4625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146F7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6B3214"/>
    <w:multiLevelType w:val="hybridMultilevel"/>
    <w:tmpl w:val="3A7E802A"/>
    <w:lvl w:ilvl="0" w:tplc="8152A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FF7AAA"/>
    <w:multiLevelType w:val="hybridMultilevel"/>
    <w:tmpl w:val="E0326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F4209"/>
    <w:multiLevelType w:val="hybridMultilevel"/>
    <w:tmpl w:val="F8F0A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A0414C"/>
    <w:multiLevelType w:val="hybridMultilevel"/>
    <w:tmpl w:val="5D2E3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A185A"/>
    <w:multiLevelType w:val="hybridMultilevel"/>
    <w:tmpl w:val="44E6A706"/>
    <w:lvl w:ilvl="0" w:tplc="B1663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096977"/>
    <w:multiLevelType w:val="hybridMultilevel"/>
    <w:tmpl w:val="91B8A3BE"/>
    <w:lvl w:ilvl="0" w:tplc="A0AEB8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9024CF9"/>
    <w:multiLevelType w:val="hybridMultilevel"/>
    <w:tmpl w:val="F3804128"/>
    <w:lvl w:ilvl="0" w:tplc="C4CC6F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6B8A4D0E"/>
    <w:multiLevelType w:val="hybridMultilevel"/>
    <w:tmpl w:val="C2AA9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595F06"/>
    <w:multiLevelType w:val="hybridMultilevel"/>
    <w:tmpl w:val="60F87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4F68B4"/>
    <w:multiLevelType w:val="hybridMultilevel"/>
    <w:tmpl w:val="8FF42CFC"/>
    <w:lvl w:ilvl="0" w:tplc="DAB858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EA7FF3"/>
    <w:multiLevelType w:val="hybridMultilevel"/>
    <w:tmpl w:val="C6E4924E"/>
    <w:lvl w:ilvl="0" w:tplc="DDF817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DE56EF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14"/>
  </w:num>
  <w:num w:numId="4">
    <w:abstractNumId w:val="24"/>
  </w:num>
  <w:num w:numId="5">
    <w:abstractNumId w:val="28"/>
  </w:num>
  <w:num w:numId="6">
    <w:abstractNumId w:val="3"/>
  </w:num>
  <w:num w:numId="7">
    <w:abstractNumId w:val="25"/>
  </w:num>
  <w:num w:numId="8">
    <w:abstractNumId w:val="23"/>
  </w:num>
  <w:num w:numId="9">
    <w:abstractNumId w:val="20"/>
  </w:num>
  <w:num w:numId="10">
    <w:abstractNumId w:val="4"/>
  </w:num>
  <w:num w:numId="11">
    <w:abstractNumId w:val="21"/>
  </w:num>
  <w:num w:numId="12">
    <w:abstractNumId w:val="32"/>
  </w:num>
  <w:num w:numId="13">
    <w:abstractNumId w:val="11"/>
  </w:num>
  <w:num w:numId="14">
    <w:abstractNumId w:val="10"/>
  </w:num>
  <w:num w:numId="15">
    <w:abstractNumId w:val="26"/>
  </w:num>
  <w:num w:numId="16">
    <w:abstractNumId w:val="1"/>
  </w:num>
  <w:num w:numId="17">
    <w:abstractNumId w:val="17"/>
  </w:num>
  <w:num w:numId="18">
    <w:abstractNumId w:val="16"/>
  </w:num>
  <w:num w:numId="19">
    <w:abstractNumId w:val="7"/>
  </w:num>
  <w:num w:numId="20">
    <w:abstractNumId w:val="12"/>
  </w:num>
  <w:num w:numId="21">
    <w:abstractNumId w:val="33"/>
  </w:num>
  <w:num w:numId="22">
    <w:abstractNumId w:val="8"/>
  </w:num>
  <w:num w:numId="23">
    <w:abstractNumId w:val="2"/>
  </w:num>
  <w:num w:numId="24">
    <w:abstractNumId w:val="18"/>
  </w:num>
  <w:num w:numId="25">
    <w:abstractNumId w:val="9"/>
  </w:num>
  <w:num w:numId="26">
    <w:abstractNumId w:val="6"/>
  </w:num>
  <w:num w:numId="27">
    <w:abstractNumId w:val="5"/>
  </w:num>
  <w:num w:numId="28">
    <w:abstractNumId w:val="31"/>
  </w:num>
  <w:num w:numId="29">
    <w:abstractNumId w:val="19"/>
  </w:num>
  <w:num w:numId="30">
    <w:abstractNumId w:val="15"/>
  </w:num>
  <w:num w:numId="31">
    <w:abstractNumId w:val="30"/>
  </w:num>
  <w:num w:numId="32">
    <w:abstractNumId w:val="29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188"/>
    <w:rsid w:val="0000542B"/>
    <w:rsid w:val="00006C72"/>
    <w:rsid w:val="000072B1"/>
    <w:rsid w:val="00007618"/>
    <w:rsid w:val="00017FBA"/>
    <w:rsid w:val="000328FF"/>
    <w:rsid w:val="0004372E"/>
    <w:rsid w:val="0005496B"/>
    <w:rsid w:val="00057506"/>
    <w:rsid w:val="00060698"/>
    <w:rsid w:val="00061409"/>
    <w:rsid w:val="0006258E"/>
    <w:rsid w:val="0007445B"/>
    <w:rsid w:val="00074AC9"/>
    <w:rsid w:val="000812C9"/>
    <w:rsid w:val="00082AD5"/>
    <w:rsid w:val="000873E8"/>
    <w:rsid w:val="00091BB4"/>
    <w:rsid w:val="000A1327"/>
    <w:rsid w:val="000B378F"/>
    <w:rsid w:val="000C2D19"/>
    <w:rsid w:val="000C3094"/>
    <w:rsid w:val="000C57DF"/>
    <w:rsid w:val="000D2DA6"/>
    <w:rsid w:val="000D529C"/>
    <w:rsid w:val="000D62F8"/>
    <w:rsid w:val="000D6E5F"/>
    <w:rsid w:val="000F26B6"/>
    <w:rsid w:val="000F7A19"/>
    <w:rsid w:val="00107F76"/>
    <w:rsid w:val="00114E5C"/>
    <w:rsid w:val="00116A00"/>
    <w:rsid w:val="00132BEF"/>
    <w:rsid w:val="00136518"/>
    <w:rsid w:val="00137201"/>
    <w:rsid w:val="00150F28"/>
    <w:rsid w:val="00154D63"/>
    <w:rsid w:val="001662AC"/>
    <w:rsid w:val="001662BC"/>
    <w:rsid w:val="00172DB1"/>
    <w:rsid w:val="00176B08"/>
    <w:rsid w:val="0017725A"/>
    <w:rsid w:val="001772FB"/>
    <w:rsid w:val="001801FE"/>
    <w:rsid w:val="001819A1"/>
    <w:rsid w:val="00184E6D"/>
    <w:rsid w:val="001852E3"/>
    <w:rsid w:val="00186D31"/>
    <w:rsid w:val="00190A3E"/>
    <w:rsid w:val="00194035"/>
    <w:rsid w:val="00196A4C"/>
    <w:rsid w:val="00197B3E"/>
    <w:rsid w:val="001A0329"/>
    <w:rsid w:val="001A05A3"/>
    <w:rsid w:val="001A3E74"/>
    <w:rsid w:val="001B57CD"/>
    <w:rsid w:val="001C36BE"/>
    <w:rsid w:val="001D0DDC"/>
    <w:rsid w:val="001D2D1C"/>
    <w:rsid w:val="001D4901"/>
    <w:rsid w:val="001E2855"/>
    <w:rsid w:val="001E2C78"/>
    <w:rsid w:val="001E50BD"/>
    <w:rsid w:val="001F2D13"/>
    <w:rsid w:val="002012B6"/>
    <w:rsid w:val="00207B5E"/>
    <w:rsid w:val="00221518"/>
    <w:rsid w:val="00226D0C"/>
    <w:rsid w:val="00230ACE"/>
    <w:rsid w:val="00231D70"/>
    <w:rsid w:val="00235589"/>
    <w:rsid w:val="00237FCD"/>
    <w:rsid w:val="00245522"/>
    <w:rsid w:val="00247C37"/>
    <w:rsid w:val="00250647"/>
    <w:rsid w:val="00255C3C"/>
    <w:rsid w:val="00257259"/>
    <w:rsid w:val="002634EA"/>
    <w:rsid w:val="00270B8E"/>
    <w:rsid w:val="00270BBE"/>
    <w:rsid w:val="00273E09"/>
    <w:rsid w:val="0028384A"/>
    <w:rsid w:val="00286200"/>
    <w:rsid w:val="00290F84"/>
    <w:rsid w:val="002927B9"/>
    <w:rsid w:val="0029391C"/>
    <w:rsid w:val="002A4D9A"/>
    <w:rsid w:val="002A5E08"/>
    <w:rsid w:val="002A629F"/>
    <w:rsid w:val="002B062C"/>
    <w:rsid w:val="002B0F9D"/>
    <w:rsid w:val="002B14E0"/>
    <w:rsid w:val="002B6297"/>
    <w:rsid w:val="002B78A5"/>
    <w:rsid w:val="002C66EB"/>
    <w:rsid w:val="002D3842"/>
    <w:rsid w:val="002E0C28"/>
    <w:rsid w:val="002E6DA7"/>
    <w:rsid w:val="002F05FD"/>
    <w:rsid w:val="002F46E5"/>
    <w:rsid w:val="00302EB5"/>
    <w:rsid w:val="00324A7E"/>
    <w:rsid w:val="00327B63"/>
    <w:rsid w:val="00333393"/>
    <w:rsid w:val="00336A58"/>
    <w:rsid w:val="0034115E"/>
    <w:rsid w:val="00342FB5"/>
    <w:rsid w:val="00343275"/>
    <w:rsid w:val="00347EE4"/>
    <w:rsid w:val="003529F1"/>
    <w:rsid w:val="00353946"/>
    <w:rsid w:val="00355455"/>
    <w:rsid w:val="00357B0A"/>
    <w:rsid w:val="003749DC"/>
    <w:rsid w:val="00375009"/>
    <w:rsid w:val="00384516"/>
    <w:rsid w:val="00390630"/>
    <w:rsid w:val="0039133E"/>
    <w:rsid w:val="003921E0"/>
    <w:rsid w:val="0039267A"/>
    <w:rsid w:val="003931D6"/>
    <w:rsid w:val="0039419B"/>
    <w:rsid w:val="003944DC"/>
    <w:rsid w:val="00395542"/>
    <w:rsid w:val="00396B9E"/>
    <w:rsid w:val="003B0977"/>
    <w:rsid w:val="003B180F"/>
    <w:rsid w:val="003B39EA"/>
    <w:rsid w:val="003B7385"/>
    <w:rsid w:val="003C3464"/>
    <w:rsid w:val="003C6A4A"/>
    <w:rsid w:val="003D2826"/>
    <w:rsid w:val="003D386A"/>
    <w:rsid w:val="003D5225"/>
    <w:rsid w:val="003E10FD"/>
    <w:rsid w:val="003E3E8B"/>
    <w:rsid w:val="003F43EF"/>
    <w:rsid w:val="003F6983"/>
    <w:rsid w:val="003F7465"/>
    <w:rsid w:val="003F7CEB"/>
    <w:rsid w:val="00400C52"/>
    <w:rsid w:val="00402B85"/>
    <w:rsid w:val="00402DD2"/>
    <w:rsid w:val="004030AC"/>
    <w:rsid w:val="0040513C"/>
    <w:rsid w:val="00411F30"/>
    <w:rsid w:val="00413035"/>
    <w:rsid w:val="00416F6E"/>
    <w:rsid w:val="00426272"/>
    <w:rsid w:val="00430FA8"/>
    <w:rsid w:val="004332A5"/>
    <w:rsid w:val="00435C0B"/>
    <w:rsid w:val="0044671D"/>
    <w:rsid w:val="00451D35"/>
    <w:rsid w:val="00462FDA"/>
    <w:rsid w:val="004641D7"/>
    <w:rsid w:val="00470CF3"/>
    <w:rsid w:val="004742B9"/>
    <w:rsid w:val="00475BBE"/>
    <w:rsid w:val="004829B0"/>
    <w:rsid w:val="00484F48"/>
    <w:rsid w:val="0048626F"/>
    <w:rsid w:val="00491377"/>
    <w:rsid w:val="004923EF"/>
    <w:rsid w:val="004952C2"/>
    <w:rsid w:val="00496824"/>
    <w:rsid w:val="004A038E"/>
    <w:rsid w:val="004A0A1E"/>
    <w:rsid w:val="004A2D65"/>
    <w:rsid w:val="004B0A3C"/>
    <w:rsid w:val="004B1420"/>
    <w:rsid w:val="004B343E"/>
    <w:rsid w:val="004B4F8E"/>
    <w:rsid w:val="004B74E6"/>
    <w:rsid w:val="004C3B00"/>
    <w:rsid w:val="004C433A"/>
    <w:rsid w:val="004C52F3"/>
    <w:rsid w:val="004E5A6A"/>
    <w:rsid w:val="004E6E8B"/>
    <w:rsid w:val="004F2498"/>
    <w:rsid w:val="004F5C95"/>
    <w:rsid w:val="004F60DB"/>
    <w:rsid w:val="004F6EBC"/>
    <w:rsid w:val="0050076D"/>
    <w:rsid w:val="00504641"/>
    <w:rsid w:val="00520A17"/>
    <w:rsid w:val="005210A5"/>
    <w:rsid w:val="00524320"/>
    <w:rsid w:val="00532187"/>
    <w:rsid w:val="0053697C"/>
    <w:rsid w:val="0054586F"/>
    <w:rsid w:val="00547675"/>
    <w:rsid w:val="00550045"/>
    <w:rsid w:val="00550E3D"/>
    <w:rsid w:val="005549CB"/>
    <w:rsid w:val="00566531"/>
    <w:rsid w:val="00567CF7"/>
    <w:rsid w:val="00576EA2"/>
    <w:rsid w:val="005854C3"/>
    <w:rsid w:val="00593B7C"/>
    <w:rsid w:val="005A0B56"/>
    <w:rsid w:val="005A1C32"/>
    <w:rsid w:val="005A2D52"/>
    <w:rsid w:val="005A2DE0"/>
    <w:rsid w:val="005B22C7"/>
    <w:rsid w:val="005B63CB"/>
    <w:rsid w:val="005C637B"/>
    <w:rsid w:val="005D176C"/>
    <w:rsid w:val="005F6024"/>
    <w:rsid w:val="0060212B"/>
    <w:rsid w:val="00603BB4"/>
    <w:rsid w:val="00614964"/>
    <w:rsid w:val="006211DC"/>
    <w:rsid w:val="00630949"/>
    <w:rsid w:val="0063497D"/>
    <w:rsid w:val="00635632"/>
    <w:rsid w:val="00644E0B"/>
    <w:rsid w:val="00646505"/>
    <w:rsid w:val="00654A25"/>
    <w:rsid w:val="0066050C"/>
    <w:rsid w:val="006705E6"/>
    <w:rsid w:val="006715C4"/>
    <w:rsid w:val="00672456"/>
    <w:rsid w:val="00680DC6"/>
    <w:rsid w:val="006824E3"/>
    <w:rsid w:val="00685802"/>
    <w:rsid w:val="006A6C3A"/>
    <w:rsid w:val="006B2A7D"/>
    <w:rsid w:val="006B6E4B"/>
    <w:rsid w:val="006C0366"/>
    <w:rsid w:val="006D5BD8"/>
    <w:rsid w:val="006E349C"/>
    <w:rsid w:val="006E46F3"/>
    <w:rsid w:val="006E5FA8"/>
    <w:rsid w:val="006E76FF"/>
    <w:rsid w:val="00700DB2"/>
    <w:rsid w:val="00722FF2"/>
    <w:rsid w:val="00723AA3"/>
    <w:rsid w:val="00724DA7"/>
    <w:rsid w:val="007267C0"/>
    <w:rsid w:val="0074085D"/>
    <w:rsid w:val="00740A36"/>
    <w:rsid w:val="00750E41"/>
    <w:rsid w:val="00750E4E"/>
    <w:rsid w:val="00752EEA"/>
    <w:rsid w:val="00754BF3"/>
    <w:rsid w:val="007557A9"/>
    <w:rsid w:val="00755A41"/>
    <w:rsid w:val="00762434"/>
    <w:rsid w:val="0077033A"/>
    <w:rsid w:val="007726BA"/>
    <w:rsid w:val="00784DD0"/>
    <w:rsid w:val="0079789B"/>
    <w:rsid w:val="007A568E"/>
    <w:rsid w:val="007B22DF"/>
    <w:rsid w:val="007B2411"/>
    <w:rsid w:val="007C6125"/>
    <w:rsid w:val="007D1843"/>
    <w:rsid w:val="007D60D8"/>
    <w:rsid w:val="007F2CAD"/>
    <w:rsid w:val="007F3167"/>
    <w:rsid w:val="007F742E"/>
    <w:rsid w:val="00825E08"/>
    <w:rsid w:val="008344F0"/>
    <w:rsid w:val="008353F3"/>
    <w:rsid w:val="00841921"/>
    <w:rsid w:val="0084372D"/>
    <w:rsid w:val="00845818"/>
    <w:rsid w:val="00857A4F"/>
    <w:rsid w:val="0086075B"/>
    <w:rsid w:val="008733DD"/>
    <w:rsid w:val="008825F4"/>
    <w:rsid w:val="008856E5"/>
    <w:rsid w:val="00893266"/>
    <w:rsid w:val="00896E0C"/>
    <w:rsid w:val="00896E5E"/>
    <w:rsid w:val="008A13FC"/>
    <w:rsid w:val="008A1CF0"/>
    <w:rsid w:val="008A296F"/>
    <w:rsid w:val="008A3B23"/>
    <w:rsid w:val="008B1120"/>
    <w:rsid w:val="008B2299"/>
    <w:rsid w:val="008B5F2F"/>
    <w:rsid w:val="008C38A1"/>
    <w:rsid w:val="008C5E6C"/>
    <w:rsid w:val="008D1F02"/>
    <w:rsid w:val="008E1687"/>
    <w:rsid w:val="00900487"/>
    <w:rsid w:val="00914925"/>
    <w:rsid w:val="00920AD7"/>
    <w:rsid w:val="00924A57"/>
    <w:rsid w:val="00925DFA"/>
    <w:rsid w:val="0093159C"/>
    <w:rsid w:val="00931F12"/>
    <w:rsid w:val="009348A0"/>
    <w:rsid w:val="00937B03"/>
    <w:rsid w:val="009445AA"/>
    <w:rsid w:val="00945125"/>
    <w:rsid w:val="009469B0"/>
    <w:rsid w:val="00952455"/>
    <w:rsid w:val="00967F9E"/>
    <w:rsid w:val="00970998"/>
    <w:rsid w:val="00974EFD"/>
    <w:rsid w:val="00975839"/>
    <w:rsid w:val="0097797A"/>
    <w:rsid w:val="00982B34"/>
    <w:rsid w:val="00987A04"/>
    <w:rsid w:val="00992300"/>
    <w:rsid w:val="009A4E33"/>
    <w:rsid w:val="009B0921"/>
    <w:rsid w:val="009B4079"/>
    <w:rsid w:val="009C33D3"/>
    <w:rsid w:val="009C62CE"/>
    <w:rsid w:val="009D5351"/>
    <w:rsid w:val="009D630A"/>
    <w:rsid w:val="009E0EF3"/>
    <w:rsid w:val="009E46AF"/>
    <w:rsid w:val="009E7DF1"/>
    <w:rsid w:val="00A100BD"/>
    <w:rsid w:val="00A11B48"/>
    <w:rsid w:val="00A17181"/>
    <w:rsid w:val="00A41F97"/>
    <w:rsid w:val="00A4790F"/>
    <w:rsid w:val="00A542D1"/>
    <w:rsid w:val="00A6083B"/>
    <w:rsid w:val="00A608AE"/>
    <w:rsid w:val="00A62EAD"/>
    <w:rsid w:val="00A71E5D"/>
    <w:rsid w:val="00A77A4E"/>
    <w:rsid w:val="00A90CE2"/>
    <w:rsid w:val="00A91098"/>
    <w:rsid w:val="00A925FE"/>
    <w:rsid w:val="00AA240B"/>
    <w:rsid w:val="00AB6DC6"/>
    <w:rsid w:val="00AB7F9A"/>
    <w:rsid w:val="00AC54F8"/>
    <w:rsid w:val="00AD0700"/>
    <w:rsid w:val="00AD5F63"/>
    <w:rsid w:val="00AD6003"/>
    <w:rsid w:val="00AE6844"/>
    <w:rsid w:val="00AF3828"/>
    <w:rsid w:val="00AF4EF9"/>
    <w:rsid w:val="00B01A69"/>
    <w:rsid w:val="00B11144"/>
    <w:rsid w:val="00B11380"/>
    <w:rsid w:val="00B11757"/>
    <w:rsid w:val="00B136C9"/>
    <w:rsid w:val="00B41FC0"/>
    <w:rsid w:val="00B4662E"/>
    <w:rsid w:val="00B54F09"/>
    <w:rsid w:val="00B618CE"/>
    <w:rsid w:val="00B716CA"/>
    <w:rsid w:val="00B77166"/>
    <w:rsid w:val="00B87F6E"/>
    <w:rsid w:val="00B908F6"/>
    <w:rsid w:val="00B92A63"/>
    <w:rsid w:val="00BA0DA0"/>
    <w:rsid w:val="00BA3E98"/>
    <w:rsid w:val="00BB5B67"/>
    <w:rsid w:val="00BC14BB"/>
    <w:rsid w:val="00BD682D"/>
    <w:rsid w:val="00BE5549"/>
    <w:rsid w:val="00BF0F4B"/>
    <w:rsid w:val="00BF72D0"/>
    <w:rsid w:val="00C01E34"/>
    <w:rsid w:val="00C11A10"/>
    <w:rsid w:val="00C13932"/>
    <w:rsid w:val="00C16E91"/>
    <w:rsid w:val="00C20FAB"/>
    <w:rsid w:val="00C2608F"/>
    <w:rsid w:val="00C41FAC"/>
    <w:rsid w:val="00C4426C"/>
    <w:rsid w:val="00C44E11"/>
    <w:rsid w:val="00C45AA9"/>
    <w:rsid w:val="00C50266"/>
    <w:rsid w:val="00C54E4A"/>
    <w:rsid w:val="00C60691"/>
    <w:rsid w:val="00C61DC9"/>
    <w:rsid w:val="00C62457"/>
    <w:rsid w:val="00C678FE"/>
    <w:rsid w:val="00C73339"/>
    <w:rsid w:val="00C75CB3"/>
    <w:rsid w:val="00C80E7B"/>
    <w:rsid w:val="00C83BAD"/>
    <w:rsid w:val="00C92567"/>
    <w:rsid w:val="00C92909"/>
    <w:rsid w:val="00CA26C3"/>
    <w:rsid w:val="00CA4E25"/>
    <w:rsid w:val="00CA557E"/>
    <w:rsid w:val="00CA6F95"/>
    <w:rsid w:val="00CB2E7F"/>
    <w:rsid w:val="00CC2481"/>
    <w:rsid w:val="00CC4BBD"/>
    <w:rsid w:val="00CD4508"/>
    <w:rsid w:val="00CD53DD"/>
    <w:rsid w:val="00CE0E1C"/>
    <w:rsid w:val="00CF1B10"/>
    <w:rsid w:val="00CF6FBA"/>
    <w:rsid w:val="00CF775A"/>
    <w:rsid w:val="00D00EAF"/>
    <w:rsid w:val="00D035ED"/>
    <w:rsid w:val="00D04125"/>
    <w:rsid w:val="00D04469"/>
    <w:rsid w:val="00D05FCC"/>
    <w:rsid w:val="00D0644E"/>
    <w:rsid w:val="00D10975"/>
    <w:rsid w:val="00D177D7"/>
    <w:rsid w:val="00D22CB4"/>
    <w:rsid w:val="00D36F60"/>
    <w:rsid w:val="00D41599"/>
    <w:rsid w:val="00D51BF0"/>
    <w:rsid w:val="00D51C4D"/>
    <w:rsid w:val="00D55266"/>
    <w:rsid w:val="00D55872"/>
    <w:rsid w:val="00D55EDE"/>
    <w:rsid w:val="00D56BF9"/>
    <w:rsid w:val="00D61E83"/>
    <w:rsid w:val="00D640B4"/>
    <w:rsid w:val="00D64C1B"/>
    <w:rsid w:val="00D66675"/>
    <w:rsid w:val="00D66685"/>
    <w:rsid w:val="00D70239"/>
    <w:rsid w:val="00D70AE4"/>
    <w:rsid w:val="00D77BB3"/>
    <w:rsid w:val="00D9645E"/>
    <w:rsid w:val="00DA45B4"/>
    <w:rsid w:val="00DB3049"/>
    <w:rsid w:val="00DB399A"/>
    <w:rsid w:val="00DB442D"/>
    <w:rsid w:val="00DB7E8A"/>
    <w:rsid w:val="00DC248C"/>
    <w:rsid w:val="00DC4E2D"/>
    <w:rsid w:val="00DD3B53"/>
    <w:rsid w:val="00DE4265"/>
    <w:rsid w:val="00DE4F0C"/>
    <w:rsid w:val="00DE5E65"/>
    <w:rsid w:val="00E11DD6"/>
    <w:rsid w:val="00E13AF3"/>
    <w:rsid w:val="00E15AFC"/>
    <w:rsid w:val="00E22BB4"/>
    <w:rsid w:val="00E23E3A"/>
    <w:rsid w:val="00E33B9A"/>
    <w:rsid w:val="00E35275"/>
    <w:rsid w:val="00E46936"/>
    <w:rsid w:val="00E47E0C"/>
    <w:rsid w:val="00E615E2"/>
    <w:rsid w:val="00E64056"/>
    <w:rsid w:val="00E72DFC"/>
    <w:rsid w:val="00E741AF"/>
    <w:rsid w:val="00E76084"/>
    <w:rsid w:val="00E87E59"/>
    <w:rsid w:val="00E92C19"/>
    <w:rsid w:val="00EA613D"/>
    <w:rsid w:val="00EA6EF1"/>
    <w:rsid w:val="00EB181A"/>
    <w:rsid w:val="00EB2B76"/>
    <w:rsid w:val="00EB3C63"/>
    <w:rsid w:val="00EC2292"/>
    <w:rsid w:val="00EC6DBA"/>
    <w:rsid w:val="00ED4AB2"/>
    <w:rsid w:val="00EE04AF"/>
    <w:rsid w:val="00EE2298"/>
    <w:rsid w:val="00EE2D31"/>
    <w:rsid w:val="00EF6CF2"/>
    <w:rsid w:val="00F01E3D"/>
    <w:rsid w:val="00F124E6"/>
    <w:rsid w:val="00F2157B"/>
    <w:rsid w:val="00F2209A"/>
    <w:rsid w:val="00F220DD"/>
    <w:rsid w:val="00F2385F"/>
    <w:rsid w:val="00F325F5"/>
    <w:rsid w:val="00F3288C"/>
    <w:rsid w:val="00F32A9C"/>
    <w:rsid w:val="00F35966"/>
    <w:rsid w:val="00F42C7C"/>
    <w:rsid w:val="00F44015"/>
    <w:rsid w:val="00F57119"/>
    <w:rsid w:val="00F61436"/>
    <w:rsid w:val="00F64BB3"/>
    <w:rsid w:val="00F74DBC"/>
    <w:rsid w:val="00F86F12"/>
    <w:rsid w:val="00F87D7C"/>
    <w:rsid w:val="00F91535"/>
    <w:rsid w:val="00F93E0E"/>
    <w:rsid w:val="00F974A9"/>
    <w:rsid w:val="00FA1F6C"/>
    <w:rsid w:val="00FA2741"/>
    <w:rsid w:val="00FA338C"/>
    <w:rsid w:val="00FA47FE"/>
    <w:rsid w:val="00FB4E7F"/>
    <w:rsid w:val="00FB5521"/>
    <w:rsid w:val="00FC12D1"/>
    <w:rsid w:val="00FC5202"/>
    <w:rsid w:val="00FD63AB"/>
    <w:rsid w:val="00FE2FA1"/>
    <w:rsid w:val="00FE3188"/>
    <w:rsid w:val="00FE6A6C"/>
    <w:rsid w:val="00FE749B"/>
    <w:rsid w:val="00FE7BA3"/>
    <w:rsid w:val="00FF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73F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385"/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E22BB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2BB4"/>
    <w:pPr>
      <w:keepNext/>
      <w:keepLines/>
      <w:spacing w:before="120" w:after="120" w:line="256" w:lineRule="auto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2BB4"/>
    <w:pPr>
      <w:keepNext/>
      <w:keepLines/>
      <w:spacing w:before="40" w:after="0" w:line="256" w:lineRule="auto"/>
      <w:jc w:val="center"/>
      <w:outlineLvl w:val="2"/>
    </w:pPr>
    <w:rPr>
      <w:rFonts w:ascii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semiHidden/>
    <w:unhideWhenUsed/>
    <w:qFormat/>
    <w:rsid w:val="00E22BB4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2BB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2BB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2BB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2BB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2BB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E31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FE3188"/>
    <w:rPr>
      <w:rFonts w:ascii="Tahoma" w:eastAsia="Times New Roman" w:hAnsi="Tahoma" w:cs="Tahoma"/>
      <w:sz w:val="16"/>
      <w:szCs w:val="16"/>
    </w:rPr>
  </w:style>
  <w:style w:type="paragraph" w:styleId="a0">
    <w:name w:val="List Paragraph"/>
    <w:basedOn w:val="a"/>
    <w:uiPriority w:val="34"/>
    <w:qFormat/>
    <w:rsid w:val="00FE3188"/>
    <w:pPr>
      <w:ind w:left="720"/>
      <w:contextualSpacing/>
    </w:pPr>
  </w:style>
  <w:style w:type="table" w:styleId="a6">
    <w:name w:val="Table Grid"/>
    <w:basedOn w:val="a2"/>
    <w:uiPriority w:val="39"/>
    <w:rsid w:val="0018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F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7F3167"/>
    <w:rPr>
      <w:rFonts w:ascii="Calibri" w:eastAsia="Times New Roman" w:hAnsi="Calibri" w:cs="Calibri"/>
    </w:rPr>
  </w:style>
  <w:style w:type="paragraph" w:styleId="a9">
    <w:name w:val="footer"/>
    <w:basedOn w:val="a"/>
    <w:link w:val="aa"/>
    <w:uiPriority w:val="99"/>
    <w:unhideWhenUsed/>
    <w:rsid w:val="007F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7F3167"/>
    <w:rPr>
      <w:rFonts w:ascii="Calibri" w:eastAsia="Times New Roman" w:hAnsi="Calibri" w:cs="Calibri"/>
    </w:rPr>
  </w:style>
  <w:style w:type="paragraph" w:customStyle="1" w:styleId="ConsPlusTitle">
    <w:name w:val="ConsPlusTitle"/>
    <w:rsid w:val="007D60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uiPriority w:val="99"/>
    <w:rsid w:val="00896E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F2209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link w:val="ab"/>
    <w:locked/>
    <w:rsid w:val="00F2209A"/>
    <w:rPr>
      <w:rFonts w:ascii="Calibri" w:eastAsia="Times New Roman" w:hAnsi="Calibri" w:cs="Times New Roman"/>
    </w:rPr>
  </w:style>
  <w:style w:type="character" w:customStyle="1" w:styleId="font88">
    <w:name w:val="font88"/>
    <w:rsid w:val="00226D0C"/>
  </w:style>
  <w:style w:type="character" w:customStyle="1" w:styleId="10">
    <w:name w:val="Заголовок 1 Знак"/>
    <w:basedOn w:val="a1"/>
    <w:link w:val="1"/>
    <w:uiPriority w:val="9"/>
    <w:rsid w:val="00E22BB4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22BB4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E22BB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E22BB4"/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1"/>
    <w:link w:val="5"/>
    <w:uiPriority w:val="9"/>
    <w:semiHidden/>
    <w:rsid w:val="00E22BB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semiHidden/>
    <w:rsid w:val="00E22BB4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E22BB4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1"/>
    <w:link w:val="8"/>
    <w:uiPriority w:val="9"/>
    <w:semiHidden/>
    <w:rsid w:val="00E22BB4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1"/>
    <w:link w:val="9"/>
    <w:uiPriority w:val="9"/>
    <w:semiHidden/>
    <w:rsid w:val="00E22BB4"/>
    <w:rPr>
      <w:rFonts w:ascii="Arial" w:eastAsia="Arial" w:hAnsi="Arial" w:cs="Arial"/>
      <w:i/>
      <w:iCs/>
      <w:sz w:val="21"/>
      <w:szCs w:val="21"/>
    </w:rPr>
  </w:style>
  <w:style w:type="character" w:customStyle="1" w:styleId="ad">
    <w:name w:val="Текст сноски Знак"/>
    <w:basedOn w:val="a1"/>
    <w:link w:val="ae"/>
    <w:semiHidden/>
    <w:rsid w:val="00E22BB4"/>
    <w:rPr>
      <w:rFonts w:ascii="Times New Roman" w:hAnsi="Times New Roman"/>
      <w:sz w:val="18"/>
      <w:szCs w:val="20"/>
    </w:rPr>
  </w:style>
  <w:style w:type="paragraph" w:styleId="ae">
    <w:name w:val="footnote text"/>
    <w:basedOn w:val="a"/>
    <w:link w:val="ad"/>
    <w:semiHidden/>
    <w:unhideWhenUsed/>
    <w:rsid w:val="00E22BB4"/>
    <w:pPr>
      <w:spacing w:after="0" w:line="240" w:lineRule="auto"/>
    </w:pPr>
    <w:rPr>
      <w:rFonts w:ascii="Times New Roman" w:eastAsiaTheme="minorHAnsi" w:hAnsi="Times New Roman" w:cstheme="minorBidi"/>
      <w:sz w:val="18"/>
      <w:szCs w:val="20"/>
    </w:rPr>
  </w:style>
  <w:style w:type="character" w:customStyle="1" w:styleId="af">
    <w:name w:val="Текст примечания Знак"/>
    <w:basedOn w:val="a1"/>
    <w:link w:val="af0"/>
    <w:uiPriority w:val="99"/>
    <w:semiHidden/>
    <w:rsid w:val="00E22BB4"/>
    <w:rPr>
      <w:sz w:val="20"/>
      <w:szCs w:val="20"/>
    </w:rPr>
  </w:style>
  <w:style w:type="paragraph" w:styleId="af0">
    <w:name w:val="annotation text"/>
    <w:basedOn w:val="a"/>
    <w:link w:val="af"/>
    <w:uiPriority w:val="99"/>
    <w:semiHidden/>
    <w:unhideWhenUsed/>
    <w:rsid w:val="00E22BB4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E22BB4"/>
    <w:rPr>
      <w:sz w:val="20"/>
      <w:szCs w:val="20"/>
    </w:rPr>
  </w:style>
  <w:style w:type="paragraph" w:styleId="af2">
    <w:name w:val="endnote text"/>
    <w:basedOn w:val="a"/>
    <w:link w:val="af1"/>
    <w:uiPriority w:val="99"/>
    <w:semiHidden/>
    <w:unhideWhenUsed/>
    <w:rsid w:val="00E22BB4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3">
    <w:name w:val="Название Знак"/>
    <w:basedOn w:val="a1"/>
    <w:link w:val="af4"/>
    <w:uiPriority w:val="10"/>
    <w:rsid w:val="00E22BB4"/>
    <w:rPr>
      <w:sz w:val="48"/>
      <w:szCs w:val="48"/>
    </w:rPr>
  </w:style>
  <w:style w:type="paragraph" w:styleId="af4">
    <w:name w:val="Title"/>
    <w:basedOn w:val="a"/>
    <w:next w:val="a"/>
    <w:link w:val="af3"/>
    <w:uiPriority w:val="10"/>
    <w:qFormat/>
    <w:rsid w:val="00E22BB4"/>
    <w:pPr>
      <w:spacing w:before="300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5">
    <w:name w:val="Основной текст Знак"/>
    <w:basedOn w:val="a1"/>
    <w:link w:val="af6"/>
    <w:uiPriority w:val="1"/>
    <w:semiHidden/>
    <w:rsid w:val="00E22BB4"/>
    <w:rPr>
      <w:rFonts w:ascii="Times New Roman" w:eastAsia="Times New Roman" w:hAnsi="Times New Roman" w:cs="Times New Roman"/>
      <w:sz w:val="16"/>
      <w:szCs w:val="16"/>
    </w:rPr>
  </w:style>
  <w:style w:type="paragraph" w:styleId="af6">
    <w:name w:val="Body Text"/>
    <w:basedOn w:val="a"/>
    <w:link w:val="af5"/>
    <w:uiPriority w:val="1"/>
    <w:semiHidden/>
    <w:unhideWhenUsed/>
    <w:qFormat/>
    <w:rsid w:val="00E22BB4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af7">
    <w:name w:val="Подзаголовок Знак"/>
    <w:basedOn w:val="a1"/>
    <w:link w:val="af8"/>
    <w:uiPriority w:val="11"/>
    <w:rsid w:val="00E22BB4"/>
    <w:rPr>
      <w:sz w:val="24"/>
      <w:szCs w:val="24"/>
    </w:rPr>
  </w:style>
  <w:style w:type="paragraph" w:styleId="af8">
    <w:name w:val="Subtitle"/>
    <w:basedOn w:val="a"/>
    <w:next w:val="a"/>
    <w:link w:val="af7"/>
    <w:uiPriority w:val="11"/>
    <w:qFormat/>
    <w:rsid w:val="00E22BB4"/>
    <w:pPr>
      <w:spacing w:before="200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9">
    <w:name w:val="Тема примечания Знак"/>
    <w:basedOn w:val="af"/>
    <w:link w:val="afa"/>
    <w:uiPriority w:val="99"/>
    <w:semiHidden/>
    <w:rsid w:val="00E22BB4"/>
    <w:rPr>
      <w:b/>
      <w:bCs/>
      <w:sz w:val="20"/>
      <w:szCs w:val="20"/>
    </w:rPr>
  </w:style>
  <w:style w:type="paragraph" w:styleId="afa">
    <w:name w:val="annotation subject"/>
    <w:basedOn w:val="af0"/>
    <w:next w:val="af0"/>
    <w:link w:val="af9"/>
    <w:uiPriority w:val="99"/>
    <w:semiHidden/>
    <w:unhideWhenUsed/>
    <w:rsid w:val="00E22BB4"/>
    <w:rPr>
      <w:b/>
      <w:bCs/>
    </w:rPr>
  </w:style>
  <w:style w:type="character" w:customStyle="1" w:styleId="21">
    <w:name w:val="Цитата 2 Знак"/>
    <w:basedOn w:val="a1"/>
    <w:link w:val="22"/>
    <w:uiPriority w:val="29"/>
    <w:rsid w:val="00E22BB4"/>
    <w:rPr>
      <w:i/>
    </w:rPr>
  </w:style>
  <w:style w:type="paragraph" w:styleId="22">
    <w:name w:val="Quote"/>
    <w:basedOn w:val="a"/>
    <w:next w:val="a"/>
    <w:link w:val="21"/>
    <w:uiPriority w:val="29"/>
    <w:qFormat/>
    <w:rsid w:val="00E22BB4"/>
    <w:pPr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b">
    <w:name w:val="Выделенная цитата Знак"/>
    <w:basedOn w:val="a1"/>
    <w:link w:val="afc"/>
    <w:uiPriority w:val="30"/>
    <w:rsid w:val="00E22BB4"/>
    <w:rPr>
      <w:i/>
      <w:shd w:val="clear" w:color="auto" w:fill="F2F2F2"/>
    </w:rPr>
  </w:style>
  <w:style w:type="paragraph" w:styleId="afc">
    <w:name w:val="Intense Quote"/>
    <w:basedOn w:val="a"/>
    <w:next w:val="a"/>
    <w:link w:val="afb"/>
    <w:uiPriority w:val="30"/>
    <w:qFormat/>
    <w:rsid w:val="00E22BB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footnotedescriptionChar">
    <w:name w:val="footnote description Char"/>
    <w:link w:val="footnotedescription"/>
    <w:locked/>
    <w:rsid w:val="00E22BB4"/>
    <w:rPr>
      <w:rFonts w:ascii="Times New Roman" w:eastAsia="Times New Roman" w:hAnsi="Times New Roman" w:cs="Times New Roman"/>
      <w:color w:val="000000"/>
      <w:sz w:val="18"/>
      <w:lang w:eastAsia="ru-RU"/>
    </w:rPr>
  </w:style>
  <w:style w:type="paragraph" w:customStyle="1" w:styleId="footnotedescription">
    <w:name w:val="footnote description"/>
    <w:next w:val="a"/>
    <w:link w:val="footnotedescriptionChar"/>
    <w:rsid w:val="00E22BB4"/>
    <w:pPr>
      <w:spacing w:after="3" w:line="256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paragraph" w:customStyle="1" w:styleId="Default">
    <w:name w:val="Default"/>
    <w:rsid w:val="00E22B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11">
    <w:name w:val="Сетка таблицы1"/>
    <w:basedOn w:val="a2"/>
    <w:next w:val="a6"/>
    <w:uiPriority w:val="39"/>
    <w:rsid w:val="00302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385"/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E22BB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2BB4"/>
    <w:pPr>
      <w:keepNext/>
      <w:keepLines/>
      <w:spacing w:before="120" w:after="120" w:line="256" w:lineRule="auto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2BB4"/>
    <w:pPr>
      <w:keepNext/>
      <w:keepLines/>
      <w:spacing w:before="40" w:after="0" w:line="256" w:lineRule="auto"/>
      <w:jc w:val="center"/>
      <w:outlineLvl w:val="2"/>
    </w:pPr>
    <w:rPr>
      <w:rFonts w:ascii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semiHidden/>
    <w:unhideWhenUsed/>
    <w:qFormat/>
    <w:rsid w:val="00E22BB4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2BB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2BB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2BB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2BB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2BB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E31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FE3188"/>
    <w:rPr>
      <w:rFonts w:ascii="Tahoma" w:eastAsia="Times New Roman" w:hAnsi="Tahoma" w:cs="Tahoma"/>
      <w:sz w:val="16"/>
      <w:szCs w:val="16"/>
    </w:rPr>
  </w:style>
  <w:style w:type="paragraph" w:styleId="a0">
    <w:name w:val="List Paragraph"/>
    <w:basedOn w:val="a"/>
    <w:uiPriority w:val="34"/>
    <w:qFormat/>
    <w:rsid w:val="00FE3188"/>
    <w:pPr>
      <w:ind w:left="720"/>
      <w:contextualSpacing/>
    </w:pPr>
  </w:style>
  <w:style w:type="table" w:styleId="a6">
    <w:name w:val="Table Grid"/>
    <w:basedOn w:val="a2"/>
    <w:uiPriority w:val="39"/>
    <w:rsid w:val="0018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F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7F3167"/>
    <w:rPr>
      <w:rFonts w:ascii="Calibri" w:eastAsia="Times New Roman" w:hAnsi="Calibri" w:cs="Calibri"/>
    </w:rPr>
  </w:style>
  <w:style w:type="paragraph" w:styleId="a9">
    <w:name w:val="footer"/>
    <w:basedOn w:val="a"/>
    <w:link w:val="aa"/>
    <w:uiPriority w:val="99"/>
    <w:unhideWhenUsed/>
    <w:rsid w:val="007F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7F3167"/>
    <w:rPr>
      <w:rFonts w:ascii="Calibri" w:eastAsia="Times New Roman" w:hAnsi="Calibri" w:cs="Calibri"/>
    </w:rPr>
  </w:style>
  <w:style w:type="paragraph" w:customStyle="1" w:styleId="ConsPlusTitle">
    <w:name w:val="ConsPlusTitle"/>
    <w:rsid w:val="007D60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uiPriority w:val="99"/>
    <w:rsid w:val="00896E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F2209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link w:val="ab"/>
    <w:locked/>
    <w:rsid w:val="00F2209A"/>
    <w:rPr>
      <w:rFonts w:ascii="Calibri" w:eastAsia="Times New Roman" w:hAnsi="Calibri" w:cs="Times New Roman"/>
    </w:rPr>
  </w:style>
  <w:style w:type="character" w:customStyle="1" w:styleId="font88">
    <w:name w:val="font88"/>
    <w:rsid w:val="00226D0C"/>
  </w:style>
  <w:style w:type="character" w:customStyle="1" w:styleId="10">
    <w:name w:val="Заголовок 1 Знак"/>
    <w:basedOn w:val="a1"/>
    <w:link w:val="1"/>
    <w:uiPriority w:val="9"/>
    <w:rsid w:val="00E22BB4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22BB4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E22BB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E22BB4"/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1"/>
    <w:link w:val="5"/>
    <w:uiPriority w:val="9"/>
    <w:semiHidden/>
    <w:rsid w:val="00E22BB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semiHidden/>
    <w:rsid w:val="00E22BB4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E22BB4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1"/>
    <w:link w:val="8"/>
    <w:uiPriority w:val="9"/>
    <w:semiHidden/>
    <w:rsid w:val="00E22BB4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1"/>
    <w:link w:val="9"/>
    <w:uiPriority w:val="9"/>
    <w:semiHidden/>
    <w:rsid w:val="00E22BB4"/>
    <w:rPr>
      <w:rFonts w:ascii="Arial" w:eastAsia="Arial" w:hAnsi="Arial" w:cs="Arial"/>
      <w:i/>
      <w:iCs/>
      <w:sz w:val="21"/>
      <w:szCs w:val="21"/>
    </w:rPr>
  </w:style>
  <w:style w:type="character" w:customStyle="1" w:styleId="ad">
    <w:name w:val="Текст сноски Знак"/>
    <w:basedOn w:val="a1"/>
    <w:link w:val="ae"/>
    <w:semiHidden/>
    <w:rsid w:val="00E22BB4"/>
    <w:rPr>
      <w:rFonts w:ascii="Times New Roman" w:hAnsi="Times New Roman"/>
      <w:sz w:val="18"/>
      <w:szCs w:val="20"/>
    </w:rPr>
  </w:style>
  <w:style w:type="paragraph" w:styleId="ae">
    <w:name w:val="footnote text"/>
    <w:basedOn w:val="a"/>
    <w:link w:val="ad"/>
    <w:semiHidden/>
    <w:unhideWhenUsed/>
    <w:rsid w:val="00E22BB4"/>
    <w:pPr>
      <w:spacing w:after="0" w:line="240" w:lineRule="auto"/>
    </w:pPr>
    <w:rPr>
      <w:rFonts w:ascii="Times New Roman" w:eastAsiaTheme="minorHAnsi" w:hAnsi="Times New Roman" w:cstheme="minorBidi"/>
      <w:sz w:val="18"/>
      <w:szCs w:val="20"/>
    </w:rPr>
  </w:style>
  <w:style w:type="character" w:customStyle="1" w:styleId="af">
    <w:name w:val="Текст примечания Знак"/>
    <w:basedOn w:val="a1"/>
    <w:link w:val="af0"/>
    <w:uiPriority w:val="99"/>
    <w:semiHidden/>
    <w:rsid w:val="00E22BB4"/>
    <w:rPr>
      <w:sz w:val="20"/>
      <w:szCs w:val="20"/>
    </w:rPr>
  </w:style>
  <w:style w:type="paragraph" w:styleId="af0">
    <w:name w:val="annotation text"/>
    <w:basedOn w:val="a"/>
    <w:link w:val="af"/>
    <w:uiPriority w:val="99"/>
    <w:semiHidden/>
    <w:unhideWhenUsed/>
    <w:rsid w:val="00E22BB4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E22BB4"/>
    <w:rPr>
      <w:sz w:val="20"/>
      <w:szCs w:val="20"/>
    </w:rPr>
  </w:style>
  <w:style w:type="paragraph" w:styleId="af2">
    <w:name w:val="endnote text"/>
    <w:basedOn w:val="a"/>
    <w:link w:val="af1"/>
    <w:uiPriority w:val="99"/>
    <w:semiHidden/>
    <w:unhideWhenUsed/>
    <w:rsid w:val="00E22BB4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3">
    <w:name w:val="Название Знак"/>
    <w:basedOn w:val="a1"/>
    <w:link w:val="af4"/>
    <w:uiPriority w:val="10"/>
    <w:rsid w:val="00E22BB4"/>
    <w:rPr>
      <w:sz w:val="48"/>
      <w:szCs w:val="48"/>
    </w:rPr>
  </w:style>
  <w:style w:type="paragraph" w:styleId="af4">
    <w:name w:val="Title"/>
    <w:basedOn w:val="a"/>
    <w:next w:val="a"/>
    <w:link w:val="af3"/>
    <w:uiPriority w:val="10"/>
    <w:qFormat/>
    <w:rsid w:val="00E22BB4"/>
    <w:pPr>
      <w:spacing w:before="300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5">
    <w:name w:val="Основной текст Знак"/>
    <w:basedOn w:val="a1"/>
    <w:link w:val="af6"/>
    <w:uiPriority w:val="1"/>
    <w:semiHidden/>
    <w:rsid w:val="00E22BB4"/>
    <w:rPr>
      <w:rFonts w:ascii="Times New Roman" w:eastAsia="Times New Roman" w:hAnsi="Times New Roman" w:cs="Times New Roman"/>
      <w:sz w:val="16"/>
      <w:szCs w:val="16"/>
    </w:rPr>
  </w:style>
  <w:style w:type="paragraph" w:styleId="af6">
    <w:name w:val="Body Text"/>
    <w:basedOn w:val="a"/>
    <w:link w:val="af5"/>
    <w:uiPriority w:val="1"/>
    <w:semiHidden/>
    <w:unhideWhenUsed/>
    <w:qFormat/>
    <w:rsid w:val="00E22BB4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af7">
    <w:name w:val="Подзаголовок Знак"/>
    <w:basedOn w:val="a1"/>
    <w:link w:val="af8"/>
    <w:uiPriority w:val="11"/>
    <w:rsid w:val="00E22BB4"/>
    <w:rPr>
      <w:sz w:val="24"/>
      <w:szCs w:val="24"/>
    </w:rPr>
  </w:style>
  <w:style w:type="paragraph" w:styleId="af8">
    <w:name w:val="Subtitle"/>
    <w:basedOn w:val="a"/>
    <w:next w:val="a"/>
    <w:link w:val="af7"/>
    <w:uiPriority w:val="11"/>
    <w:qFormat/>
    <w:rsid w:val="00E22BB4"/>
    <w:pPr>
      <w:spacing w:before="200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9">
    <w:name w:val="Тема примечания Знак"/>
    <w:basedOn w:val="af"/>
    <w:link w:val="afa"/>
    <w:uiPriority w:val="99"/>
    <w:semiHidden/>
    <w:rsid w:val="00E22BB4"/>
    <w:rPr>
      <w:b/>
      <w:bCs/>
      <w:sz w:val="20"/>
      <w:szCs w:val="20"/>
    </w:rPr>
  </w:style>
  <w:style w:type="paragraph" w:styleId="afa">
    <w:name w:val="annotation subject"/>
    <w:basedOn w:val="af0"/>
    <w:next w:val="af0"/>
    <w:link w:val="af9"/>
    <w:uiPriority w:val="99"/>
    <w:semiHidden/>
    <w:unhideWhenUsed/>
    <w:rsid w:val="00E22BB4"/>
    <w:rPr>
      <w:b/>
      <w:bCs/>
    </w:rPr>
  </w:style>
  <w:style w:type="character" w:customStyle="1" w:styleId="21">
    <w:name w:val="Цитата 2 Знак"/>
    <w:basedOn w:val="a1"/>
    <w:link w:val="22"/>
    <w:uiPriority w:val="29"/>
    <w:rsid w:val="00E22BB4"/>
    <w:rPr>
      <w:i/>
    </w:rPr>
  </w:style>
  <w:style w:type="paragraph" w:styleId="22">
    <w:name w:val="Quote"/>
    <w:basedOn w:val="a"/>
    <w:next w:val="a"/>
    <w:link w:val="21"/>
    <w:uiPriority w:val="29"/>
    <w:qFormat/>
    <w:rsid w:val="00E22BB4"/>
    <w:pPr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b">
    <w:name w:val="Выделенная цитата Знак"/>
    <w:basedOn w:val="a1"/>
    <w:link w:val="afc"/>
    <w:uiPriority w:val="30"/>
    <w:rsid w:val="00E22BB4"/>
    <w:rPr>
      <w:i/>
      <w:shd w:val="clear" w:color="auto" w:fill="F2F2F2"/>
    </w:rPr>
  </w:style>
  <w:style w:type="paragraph" w:styleId="afc">
    <w:name w:val="Intense Quote"/>
    <w:basedOn w:val="a"/>
    <w:next w:val="a"/>
    <w:link w:val="afb"/>
    <w:uiPriority w:val="30"/>
    <w:qFormat/>
    <w:rsid w:val="00E22BB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footnotedescriptionChar">
    <w:name w:val="footnote description Char"/>
    <w:link w:val="footnotedescription"/>
    <w:locked/>
    <w:rsid w:val="00E22BB4"/>
    <w:rPr>
      <w:rFonts w:ascii="Times New Roman" w:eastAsia="Times New Roman" w:hAnsi="Times New Roman" w:cs="Times New Roman"/>
      <w:color w:val="000000"/>
      <w:sz w:val="18"/>
      <w:lang w:eastAsia="ru-RU"/>
    </w:rPr>
  </w:style>
  <w:style w:type="paragraph" w:customStyle="1" w:styleId="footnotedescription">
    <w:name w:val="footnote description"/>
    <w:next w:val="a"/>
    <w:link w:val="footnotedescriptionChar"/>
    <w:rsid w:val="00E22BB4"/>
    <w:pPr>
      <w:spacing w:after="3" w:line="256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paragraph" w:customStyle="1" w:styleId="Default">
    <w:name w:val="Default"/>
    <w:rsid w:val="00E22B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11">
    <w:name w:val="Сетка таблицы1"/>
    <w:basedOn w:val="a2"/>
    <w:next w:val="a6"/>
    <w:uiPriority w:val="39"/>
    <w:rsid w:val="00302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6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login.consultant.ru/link/?req=doc&amp;base=LAW&amp;n=451632&amp;dst=100015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51632&amp;dst=100015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login.consultant.ru/link/?req=doc&amp;base=LAW&amp;n=451632&amp;dst=100015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51632&amp;dst=100015" TargetMode="External"/><Relationship Id="rId20" Type="http://schemas.openxmlformats.org/officeDocument/2006/relationships/hyperlink" Target="https://login.consultant.ru/link/?req=doc&amp;base=LAW&amp;n=351791&amp;dst=10001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login.consultant.ru/link/?req=doc&amp;base=LAW&amp;n=308989&amp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hyperlink" Target="https://login.consultant.ru/link/?req=doc&amp;base=LAW&amp;n=451632&amp;dst=100015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login.consultant.ru/link/?req=doc&amp;base=LAW&amp;n=351791&amp;dst=100010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login.consultant.ru/link/?req=doc&amp;base=LAW&amp;n=451632&amp;dst=100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EDA6F-61A3-47C5-A8AE-7F0B1C764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38</Pages>
  <Words>13371</Words>
  <Characters>76220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16</cp:revision>
  <cp:lastPrinted>2024-11-26T07:45:00Z</cp:lastPrinted>
  <dcterms:created xsi:type="dcterms:W3CDTF">2024-11-25T08:23:00Z</dcterms:created>
  <dcterms:modified xsi:type="dcterms:W3CDTF">2024-11-27T12:50:00Z</dcterms:modified>
</cp:coreProperties>
</file>