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27" w:rsidRDefault="00407927" w:rsidP="00407927">
      <w:pPr>
        <w:pStyle w:val="a6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407927" w:rsidRDefault="00407927" w:rsidP="00407927">
      <w:pPr>
        <w:pStyle w:val="a6"/>
      </w:pPr>
    </w:p>
    <w:p w:rsidR="00407927" w:rsidRPr="008E2896" w:rsidRDefault="00407927" w:rsidP="00407927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407927" w:rsidRPr="006226C7" w:rsidRDefault="00407927" w:rsidP="00407927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407927" w:rsidRDefault="00407927" w:rsidP="00407927">
      <w:pPr>
        <w:pStyle w:val="a8"/>
        <w:spacing w:before="0" w:after="0"/>
        <w:jc w:val="left"/>
        <w:rPr>
          <w:rStyle w:val="a7"/>
          <w:i w:val="0"/>
          <w:color w:val="0000FF"/>
          <w:sz w:val="28"/>
        </w:rPr>
      </w:pPr>
    </w:p>
    <w:p w:rsidR="00407927" w:rsidRDefault="00407927" w:rsidP="00407927">
      <w:pPr>
        <w:pStyle w:val="a8"/>
        <w:spacing w:before="0" w:after="0"/>
        <w:jc w:val="left"/>
        <w:rPr>
          <w:rStyle w:val="a7"/>
          <w:i w:val="0"/>
          <w:color w:val="0000FF"/>
          <w:sz w:val="28"/>
        </w:rPr>
      </w:pPr>
    </w:p>
    <w:p w:rsidR="00407927" w:rsidRPr="001D1E61" w:rsidRDefault="00407927" w:rsidP="00407927">
      <w:pPr>
        <w:pStyle w:val="a8"/>
        <w:spacing w:before="0" w:after="0"/>
        <w:rPr>
          <w:rStyle w:val="a7"/>
          <w:rFonts w:ascii="Times New Roman" w:hAnsi="Times New Roman" w:cs="Times New Roman"/>
          <w:i w:val="0"/>
          <w:color w:val="0070C0"/>
          <w:sz w:val="28"/>
          <w:szCs w:val="22"/>
        </w:rPr>
      </w:pPr>
      <w:r w:rsidRPr="001D1E61">
        <w:rPr>
          <w:rStyle w:val="a7"/>
          <w:rFonts w:ascii="Times New Roman" w:hAnsi="Times New Roman" w:cs="Times New Roman"/>
          <w:i w:val="0"/>
          <w:color w:val="0070C0"/>
          <w:sz w:val="28"/>
          <w:szCs w:val="22"/>
        </w:rPr>
        <w:t xml:space="preserve">Белгородский </w:t>
      </w:r>
      <w:proofErr w:type="spellStart"/>
      <w:r w:rsidRPr="001D1E61">
        <w:rPr>
          <w:rStyle w:val="a7"/>
          <w:rFonts w:ascii="Times New Roman" w:hAnsi="Times New Roman" w:cs="Times New Roman"/>
          <w:i w:val="0"/>
          <w:color w:val="0070C0"/>
          <w:sz w:val="28"/>
          <w:szCs w:val="22"/>
        </w:rPr>
        <w:t>Росреестр</w:t>
      </w:r>
      <w:proofErr w:type="spellEnd"/>
      <w:r w:rsidRPr="001D1E61">
        <w:rPr>
          <w:rStyle w:val="a7"/>
          <w:rFonts w:ascii="Times New Roman" w:hAnsi="Times New Roman" w:cs="Times New Roman"/>
          <w:i w:val="0"/>
          <w:color w:val="0070C0"/>
          <w:sz w:val="28"/>
          <w:szCs w:val="22"/>
        </w:rPr>
        <w:t xml:space="preserve"> проведёт «горячие линии» в октябре 2022 года</w:t>
      </w:r>
    </w:p>
    <w:p w:rsidR="00407927" w:rsidRPr="00822FEE" w:rsidRDefault="00407927" w:rsidP="00407927">
      <w:pPr>
        <w:widowControl/>
        <w:suppressAutoHyphens w:val="0"/>
        <w:jc w:val="both"/>
        <w:rPr>
          <w:sz w:val="20"/>
          <w:szCs w:val="20"/>
        </w:rPr>
      </w:pPr>
    </w:p>
    <w:p w:rsidR="00407927" w:rsidRPr="00822FEE" w:rsidRDefault="00407927" w:rsidP="00407927">
      <w:pPr>
        <w:widowControl/>
        <w:suppressAutoHyphens w:val="0"/>
        <w:ind w:firstLine="709"/>
        <w:jc w:val="both"/>
        <w:rPr>
          <w:i/>
          <w:sz w:val="20"/>
          <w:szCs w:val="20"/>
        </w:rPr>
      </w:pPr>
      <w:r w:rsidRPr="00822FEE">
        <w:rPr>
          <w:i/>
          <w:sz w:val="20"/>
          <w:szCs w:val="20"/>
        </w:rPr>
        <w:t xml:space="preserve">Управление </w:t>
      </w:r>
      <w:proofErr w:type="spellStart"/>
      <w:r w:rsidRPr="00822FEE">
        <w:rPr>
          <w:i/>
          <w:sz w:val="20"/>
          <w:szCs w:val="20"/>
        </w:rPr>
        <w:t>Росреестра</w:t>
      </w:r>
      <w:proofErr w:type="spellEnd"/>
      <w:r w:rsidRPr="00822FEE">
        <w:rPr>
          <w:i/>
          <w:sz w:val="20"/>
          <w:szCs w:val="20"/>
        </w:rPr>
        <w:t xml:space="preserve"> по Белгородской области совместно с филиалом Федеральной кадастровой палаты по Белгородской области проведут тематические «горячие телефонные линии» с гражданами и юридическими лицами по самым актуальным вопросам. </w:t>
      </w:r>
    </w:p>
    <w:p w:rsidR="00407927" w:rsidRPr="00822FEE" w:rsidRDefault="00407927" w:rsidP="00407927">
      <w:pPr>
        <w:widowControl/>
        <w:suppressAutoHyphens w:val="0"/>
        <w:ind w:firstLine="709"/>
        <w:jc w:val="both"/>
        <w:rPr>
          <w:i/>
          <w:color w:val="FF0000"/>
          <w:sz w:val="20"/>
          <w:szCs w:val="20"/>
        </w:rPr>
      </w:pPr>
    </w:p>
    <w:p w:rsidR="00407927" w:rsidRPr="00822FEE" w:rsidRDefault="00407927" w:rsidP="00407927">
      <w:pPr>
        <w:pStyle w:val="a3"/>
        <w:spacing w:after="0"/>
        <w:jc w:val="both"/>
        <w:textAlignment w:val="center"/>
        <w:rPr>
          <w:b/>
          <w:sz w:val="20"/>
          <w:szCs w:val="20"/>
        </w:rPr>
      </w:pPr>
    </w:p>
    <w:p w:rsidR="00407927" w:rsidRPr="00822FEE" w:rsidRDefault="00407927" w:rsidP="00407927">
      <w:pPr>
        <w:pStyle w:val="a3"/>
        <w:spacing w:after="0"/>
        <w:jc w:val="both"/>
        <w:textAlignment w:val="center"/>
        <w:rPr>
          <w:b/>
          <w:sz w:val="20"/>
          <w:szCs w:val="20"/>
        </w:rPr>
      </w:pPr>
      <w:r w:rsidRPr="00822FEE">
        <w:rPr>
          <w:b/>
          <w:sz w:val="20"/>
          <w:szCs w:val="20"/>
        </w:rPr>
        <w:t xml:space="preserve">1. На вопросы, касающиеся </w:t>
      </w:r>
      <w:r w:rsidR="00B16B44" w:rsidRPr="00822FEE">
        <w:rPr>
          <w:b/>
          <w:sz w:val="20"/>
          <w:szCs w:val="20"/>
        </w:rPr>
        <w:t>выдачи сведений, содержащихся в Едином государственном реестре недвижимости</w:t>
      </w:r>
      <w:r w:rsidRPr="00822FEE">
        <w:rPr>
          <w:rFonts w:eastAsia="Times New Roman"/>
          <w:b/>
          <w:sz w:val="20"/>
          <w:szCs w:val="20"/>
        </w:rPr>
        <w:t xml:space="preserve">, </w:t>
      </w:r>
      <w:r w:rsidRPr="00822FEE">
        <w:rPr>
          <w:b/>
          <w:sz w:val="20"/>
          <w:szCs w:val="20"/>
        </w:rPr>
        <w:t>ответят эксперты белгородского филиала Кадастровой палаты:</w:t>
      </w:r>
    </w:p>
    <w:p w:rsidR="00407927" w:rsidRPr="00822FEE" w:rsidRDefault="00407927" w:rsidP="00407927">
      <w:pPr>
        <w:pStyle w:val="a3"/>
        <w:spacing w:after="0"/>
        <w:jc w:val="both"/>
        <w:textAlignment w:val="center"/>
        <w:rPr>
          <w:rFonts w:eastAsia="Arial Unicode MS"/>
          <w:bCs/>
          <w:kern w:val="1"/>
          <w:sz w:val="20"/>
          <w:szCs w:val="20"/>
          <w:lang w:eastAsia="hi-IN" w:bidi="hi-IN"/>
        </w:rPr>
      </w:pPr>
    </w:p>
    <w:p w:rsidR="00407927" w:rsidRPr="00822FEE" w:rsidRDefault="00B60723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>1</w:t>
      </w:r>
      <w:r w:rsidR="0083594F"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>4</w:t>
      </w:r>
      <w:r w:rsidR="00407927"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 xml:space="preserve"> </w:t>
      </w:r>
      <w:r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>октября</w:t>
      </w:r>
      <w:r w:rsidR="00407927"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 xml:space="preserve"> – г. Белгород. Телефон </w:t>
      </w:r>
      <w:r w:rsidR="00B16B44" w:rsidRPr="00822FEE">
        <w:rPr>
          <w:rFonts w:eastAsia="Times New Roman"/>
          <w:sz w:val="20"/>
          <w:szCs w:val="20"/>
        </w:rPr>
        <w:t>8(4722) 73-25-50 (доб. 2400</w:t>
      </w:r>
      <w:r w:rsidR="00407927" w:rsidRPr="00822FEE">
        <w:rPr>
          <w:rFonts w:eastAsia="Times New Roman"/>
          <w:sz w:val="20"/>
          <w:szCs w:val="20"/>
        </w:rPr>
        <w:t>).</w:t>
      </w:r>
    </w:p>
    <w:p w:rsidR="00407927" w:rsidRPr="00822FEE" w:rsidRDefault="00407927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sz w:val="20"/>
          <w:szCs w:val="20"/>
        </w:rPr>
        <w:t>Прием звонков осуществляется</w:t>
      </w:r>
      <w:r w:rsidRPr="00822FEE">
        <w:rPr>
          <w:b/>
          <w:sz w:val="20"/>
          <w:szCs w:val="20"/>
        </w:rPr>
        <w:t xml:space="preserve"> с </w:t>
      </w:r>
      <w:r w:rsidRPr="00822FEE">
        <w:rPr>
          <w:rFonts w:eastAsia="Times New Roman"/>
          <w:b/>
          <w:sz w:val="20"/>
          <w:szCs w:val="20"/>
        </w:rPr>
        <w:t>9:00 до 11:00</w:t>
      </w:r>
      <w:r w:rsidRPr="00822FEE">
        <w:rPr>
          <w:rFonts w:eastAsia="Times New Roman"/>
          <w:sz w:val="20"/>
          <w:szCs w:val="20"/>
        </w:rPr>
        <w:t xml:space="preserve"> час.</w:t>
      </w:r>
    </w:p>
    <w:p w:rsidR="00407927" w:rsidRPr="00822FEE" w:rsidRDefault="00407927" w:rsidP="00407927">
      <w:pPr>
        <w:pStyle w:val="a3"/>
        <w:spacing w:after="0"/>
        <w:jc w:val="both"/>
        <w:textAlignment w:val="center"/>
        <w:rPr>
          <w:b/>
          <w:sz w:val="20"/>
          <w:szCs w:val="20"/>
        </w:rPr>
      </w:pPr>
    </w:p>
    <w:p w:rsidR="00407927" w:rsidRPr="00822FEE" w:rsidRDefault="00407927" w:rsidP="00407927">
      <w:pPr>
        <w:pStyle w:val="a3"/>
        <w:spacing w:after="0"/>
        <w:jc w:val="both"/>
        <w:textAlignment w:val="center"/>
        <w:rPr>
          <w:b/>
          <w:sz w:val="20"/>
          <w:szCs w:val="20"/>
        </w:rPr>
      </w:pPr>
    </w:p>
    <w:p w:rsidR="00407927" w:rsidRPr="00822FEE" w:rsidRDefault="00222E62" w:rsidP="00407927">
      <w:pPr>
        <w:pStyle w:val="a3"/>
        <w:spacing w:after="0"/>
        <w:jc w:val="both"/>
        <w:textAlignment w:val="center"/>
        <w:rPr>
          <w:rFonts w:eastAsia="Times New Roman"/>
          <w:b/>
          <w:sz w:val="20"/>
          <w:szCs w:val="20"/>
        </w:rPr>
      </w:pPr>
      <w:r w:rsidRPr="00822FEE">
        <w:rPr>
          <w:b/>
          <w:sz w:val="20"/>
          <w:szCs w:val="20"/>
        </w:rPr>
        <w:t>2</w:t>
      </w:r>
      <w:r w:rsidR="00407927" w:rsidRPr="00822FEE">
        <w:rPr>
          <w:b/>
          <w:sz w:val="20"/>
          <w:szCs w:val="20"/>
        </w:rPr>
        <w:t>.</w:t>
      </w:r>
      <w:r w:rsidR="00407927" w:rsidRPr="00822FEE">
        <w:rPr>
          <w:sz w:val="20"/>
          <w:szCs w:val="20"/>
        </w:rPr>
        <w:t xml:space="preserve"> </w:t>
      </w:r>
      <w:r w:rsidR="00407927" w:rsidRPr="00822FEE">
        <w:rPr>
          <w:b/>
          <w:sz w:val="20"/>
          <w:szCs w:val="20"/>
        </w:rPr>
        <w:t>По вопросам</w:t>
      </w:r>
      <w:r w:rsidR="0096212E" w:rsidRPr="00822FEE">
        <w:rPr>
          <w:b/>
          <w:sz w:val="20"/>
          <w:szCs w:val="20"/>
        </w:rPr>
        <w:t xml:space="preserve"> </w:t>
      </w:r>
      <w:r w:rsidR="00201725" w:rsidRPr="00822FEE">
        <w:rPr>
          <w:b/>
          <w:sz w:val="20"/>
          <w:szCs w:val="20"/>
        </w:rPr>
        <w:t>о</w:t>
      </w:r>
      <w:r w:rsidR="00407927" w:rsidRPr="00822FEE">
        <w:rPr>
          <w:b/>
          <w:sz w:val="20"/>
          <w:szCs w:val="20"/>
        </w:rPr>
        <w:t>существления государственной регистрации прав проконсультируют специалисты Управления</w:t>
      </w:r>
      <w:r w:rsidR="00407927" w:rsidRPr="00822FEE">
        <w:rPr>
          <w:rFonts w:eastAsia="Times New Roman"/>
          <w:b/>
          <w:sz w:val="20"/>
          <w:szCs w:val="20"/>
        </w:rPr>
        <w:t>:</w:t>
      </w:r>
    </w:p>
    <w:p w:rsidR="00407927" w:rsidRPr="00822FEE" w:rsidRDefault="00407927" w:rsidP="00407927">
      <w:pPr>
        <w:pStyle w:val="a3"/>
        <w:spacing w:after="0"/>
        <w:jc w:val="both"/>
        <w:textAlignment w:val="center"/>
        <w:rPr>
          <w:rFonts w:eastAsia="Times New Roman"/>
          <w:b/>
          <w:sz w:val="20"/>
          <w:szCs w:val="20"/>
        </w:rPr>
      </w:pPr>
    </w:p>
    <w:p w:rsidR="008003C4" w:rsidRPr="00822FEE" w:rsidRDefault="008003C4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 xml:space="preserve">11 октября – г. Строитель. </w:t>
      </w:r>
      <w:r w:rsidRPr="00822FEE">
        <w:rPr>
          <w:sz w:val="20"/>
          <w:szCs w:val="20"/>
        </w:rPr>
        <w:t>Телефон 8 (4722) 30-00-49, 8 (47244) 5-62-97;</w:t>
      </w:r>
    </w:p>
    <w:p w:rsidR="00407927" w:rsidRPr="00822FEE" w:rsidRDefault="008A4D0F" w:rsidP="00407927">
      <w:pPr>
        <w:pStyle w:val="a3"/>
        <w:spacing w:after="0"/>
        <w:jc w:val="both"/>
        <w:textAlignment w:val="center"/>
        <w:rPr>
          <w:rFonts w:eastAsia="Times New Roman"/>
          <w:b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>12</w:t>
      </w:r>
      <w:r w:rsidR="00407927" w:rsidRPr="00822FEE">
        <w:rPr>
          <w:rFonts w:eastAsia="Times New Roman"/>
          <w:sz w:val="20"/>
          <w:szCs w:val="20"/>
        </w:rPr>
        <w:t xml:space="preserve"> </w:t>
      </w:r>
      <w:r w:rsidRPr="00822FEE">
        <w:rPr>
          <w:rFonts w:eastAsia="Times New Roman"/>
          <w:sz w:val="20"/>
          <w:szCs w:val="20"/>
        </w:rPr>
        <w:t>октября</w:t>
      </w:r>
      <w:r w:rsidR="00407927" w:rsidRPr="00822FEE">
        <w:rPr>
          <w:rFonts w:eastAsia="Times New Roman"/>
          <w:sz w:val="20"/>
          <w:szCs w:val="20"/>
        </w:rPr>
        <w:t xml:space="preserve"> – </w:t>
      </w:r>
      <w:r w:rsidR="00407927" w:rsidRPr="00822FEE">
        <w:rPr>
          <w:sz w:val="20"/>
          <w:szCs w:val="20"/>
        </w:rPr>
        <w:t xml:space="preserve">г. </w:t>
      </w:r>
      <w:r w:rsidRPr="00822FEE">
        <w:rPr>
          <w:sz w:val="20"/>
          <w:szCs w:val="20"/>
        </w:rPr>
        <w:t>Валуйки. Телефон 8 (47236</w:t>
      </w:r>
      <w:r w:rsidR="00407927" w:rsidRPr="00822FEE">
        <w:rPr>
          <w:sz w:val="20"/>
          <w:szCs w:val="20"/>
        </w:rPr>
        <w:t>) 3-</w:t>
      </w:r>
      <w:r w:rsidRPr="00822FEE">
        <w:rPr>
          <w:sz w:val="20"/>
          <w:szCs w:val="20"/>
        </w:rPr>
        <w:t>71</w:t>
      </w:r>
      <w:r w:rsidR="00407927" w:rsidRPr="00822FEE">
        <w:rPr>
          <w:sz w:val="20"/>
          <w:szCs w:val="20"/>
        </w:rPr>
        <w:t>-</w:t>
      </w:r>
      <w:r w:rsidRPr="00822FEE">
        <w:rPr>
          <w:sz w:val="20"/>
          <w:szCs w:val="20"/>
        </w:rPr>
        <w:t>18</w:t>
      </w:r>
      <w:r w:rsidR="00222E62" w:rsidRPr="00822FEE">
        <w:rPr>
          <w:sz w:val="20"/>
          <w:szCs w:val="20"/>
        </w:rPr>
        <w:t>;</w:t>
      </w:r>
      <w:r w:rsidR="00407927" w:rsidRPr="00822FEE">
        <w:rPr>
          <w:rFonts w:eastAsia="Times New Roman"/>
          <w:sz w:val="20"/>
          <w:szCs w:val="20"/>
        </w:rPr>
        <w:t xml:space="preserve">   </w:t>
      </w:r>
      <w:r w:rsidR="00407927" w:rsidRPr="00822FEE">
        <w:rPr>
          <w:rFonts w:eastAsia="Times New Roman"/>
          <w:b/>
          <w:sz w:val="20"/>
          <w:szCs w:val="20"/>
        </w:rPr>
        <w:t xml:space="preserve"> </w:t>
      </w:r>
    </w:p>
    <w:p w:rsidR="00BD26D5" w:rsidRPr="00822FEE" w:rsidRDefault="00BD26D5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 xml:space="preserve">17 октября – </w:t>
      </w:r>
      <w:r w:rsidRPr="00822FEE">
        <w:rPr>
          <w:sz w:val="20"/>
          <w:szCs w:val="20"/>
        </w:rPr>
        <w:t>г. Новый Оскол. Телефон 8 (4722) 30-00-61, 8 (47233) 4-74-66, 8 (47233) 4-74-67;</w:t>
      </w:r>
    </w:p>
    <w:p w:rsidR="008003C4" w:rsidRPr="00822FEE" w:rsidRDefault="008003C4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>18 октября – п. Борисовка. Телефон 8 (4722) 30-00-</w:t>
      </w:r>
      <w:r w:rsidR="003224B9" w:rsidRPr="00822FEE">
        <w:rPr>
          <w:rFonts w:eastAsia="Times New Roman"/>
          <w:sz w:val="20"/>
          <w:szCs w:val="20"/>
        </w:rPr>
        <w:t>41;</w:t>
      </w:r>
    </w:p>
    <w:p w:rsidR="008A4D0F" w:rsidRPr="00822FEE" w:rsidRDefault="00BD26D5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>18</w:t>
      </w:r>
      <w:r w:rsidR="00222E62" w:rsidRPr="00822FEE">
        <w:rPr>
          <w:rFonts w:eastAsia="Times New Roman"/>
          <w:sz w:val="20"/>
          <w:szCs w:val="20"/>
        </w:rPr>
        <w:t xml:space="preserve"> и 27</w:t>
      </w:r>
      <w:r w:rsidRPr="00822FEE">
        <w:rPr>
          <w:rFonts w:eastAsia="Times New Roman"/>
          <w:sz w:val="20"/>
          <w:szCs w:val="20"/>
        </w:rPr>
        <w:t xml:space="preserve"> </w:t>
      </w:r>
      <w:r w:rsidR="008A4D0F" w:rsidRPr="00822FEE">
        <w:rPr>
          <w:rFonts w:eastAsia="Times New Roman"/>
          <w:sz w:val="20"/>
          <w:szCs w:val="20"/>
        </w:rPr>
        <w:t xml:space="preserve">октября – г. Шебекино. Телефон </w:t>
      </w:r>
      <w:r w:rsidRPr="00822FEE">
        <w:rPr>
          <w:rFonts w:eastAsia="Times New Roman"/>
          <w:sz w:val="20"/>
          <w:szCs w:val="20"/>
        </w:rPr>
        <w:t>(8-47248)2 -29-57</w:t>
      </w:r>
      <w:r w:rsidR="00222E62" w:rsidRPr="00822FEE">
        <w:rPr>
          <w:rFonts w:eastAsia="Times New Roman"/>
          <w:sz w:val="20"/>
          <w:szCs w:val="20"/>
        </w:rPr>
        <w:t>;</w:t>
      </w:r>
      <w:r w:rsidRPr="00822FEE">
        <w:rPr>
          <w:rFonts w:eastAsia="Times New Roman"/>
          <w:sz w:val="20"/>
          <w:szCs w:val="20"/>
        </w:rPr>
        <w:t xml:space="preserve"> </w:t>
      </w:r>
    </w:p>
    <w:p w:rsidR="00BD26D5" w:rsidRPr="00822FEE" w:rsidRDefault="00BD26D5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>19 октября – г. Бирюч. Телефон (47247) 3-41-48</w:t>
      </w:r>
      <w:r w:rsidR="00222E62" w:rsidRPr="00822FEE">
        <w:rPr>
          <w:rFonts w:eastAsia="Times New Roman"/>
          <w:sz w:val="20"/>
          <w:szCs w:val="20"/>
        </w:rPr>
        <w:t>;</w:t>
      </w:r>
    </w:p>
    <w:p w:rsidR="005958A1" w:rsidRPr="00822FEE" w:rsidRDefault="005958A1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 xml:space="preserve">20 октября – г. Короча. Телефон (47231) 5-58-09, (4722) 30-00-48 </w:t>
      </w:r>
      <w:r w:rsidR="00B16B44" w:rsidRPr="00822FEE">
        <w:rPr>
          <w:rFonts w:eastAsia="Times New Roman"/>
          <w:sz w:val="20"/>
          <w:szCs w:val="20"/>
        </w:rPr>
        <w:t>(</w:t>
      </w:r>
      <w:r w:rsidRPr="00822FEE">
        <w:rPr>
          <w:rFonts w:eastAsia="Times New Roman"/>
          <w:sz w:val="20"/>
          <w:szCs w:val="20"/>
        </w:rPr>
        <w:t>доп.1052</w:t>
      </w:r>
      <w:r w:rsidR="00B16B44" w:rsidRPr="00822FEE">
        <w:rPr>
          <w:rFonts w:eastAsia="Times New Roman"/>
          <w:sz w:val="20"/>
          <w:szCs w:val="20"/>
        </w:rPr>
        <w:t>)</w:t>
      </w:r>
      <w:r w:rsidRPr="00822FEE">
        <w:rPr>
          <w:rFonts w:eastAsia="Times New Roman"/>
          <w:sz w:val="20"/>
          <w:szCs w:val="20"/>
        </w:rPr>
        <w:t xml:space="preserve">; </w:t>
      </w:r>
    </w:p>
    <w:p w:rsidR="00BD26D5" w:rsidRPr="00822FEE" w:rsidRDefault="00BD26D5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>24 октября – г. Алексеевка. Телефон 8 (4722) 30-00-55, 8 (47234) 43-06-22</w:t>
      </w:r>
      <w:r w:rsidR="00222E62" w:rsidRPr="00822FEE">
        <w:rPr>
          <w:rFonts w:eastAsia="Times New Roman"/>
          <w:sz w:val="20"/>
          <w:szCs w:val="20"/>
        </w:rPr>
        <w:t>;</w:t>
      </w:r>
    </w:p>
    <w:p w:rsidR="008A4D0F" w:rsidRPr="00822FEE" w:rsidRDefault="008A4D0F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>26 октября –</w:t>
      </w:r>
      <w:r w:rsidR="00E0582B" w:rsidRPr="00822FEE">
        <w:rPr>
          <w:rFonts w:eastAsia="Times New Roman"/>
          <w:sz w:val="20"/>
          <w:szCs w:val="20"/>
        </w:rPr>
        <w:t xml:space="preserve"> п</w:t>
      </w:r>
      <w:r w:rsidRPr="00822FEE">
        <w:rPr>
          <w:rFonts w:eastAsia="Times New Roman"/>
          <w:sz w:val="20"/>
          <w:szCs w:val="20"/>
        </w:rPr>
        <w:t xml:space="preserve">. </w:t>
      </w:r>
      <w:r w:rsidR="00E0582B" w:rsidRPr="00822FEE">
        <w:rPr>
          <w:rFonts w:eastAsia="Times New Roman"/>
          <w:sz w:val="20"/>
          <w:szCs w:val="20"/>
        </w:rPr>
        <w:t>Волоконовка</w:t>
      </w:r>
      <w:r w:rsidRPr="00822FEE">
        <w:rPr>
          <w:rFonts w:eastAsia="Times New Roman"/>
          <w:sz w:val="20"/>
          <w:szCs w:val="20"/>
        </w:rPr>
        <w:t>. Телефон 8 (47235) 5-14-15</w:t>
      </w:r>
      <w:r w:rsidR="00222E62" w:rsidRPr="00822FEE">
        <w:rPr>
          <w:rFonts w:eastAsia="Times New Roman"/>
          <w:sz w:val="20"/>
          <w:szCs w:val="20"/>
        </w:rPr>
        <w:t>;</w:t>
      </w:r>
    </w:p>
    <w:p w:rsidR="00407927" w:rsidRPr="00822FEE" w:rsidRDefault="00407927" w:rsidP="00407927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sz w:val="20"/>
          <w:szCs w:val="20"/>
        </w:rPr>
        <w:t>Прием звонков осуществляется</w:t>
      </w:r>
      <w:r w:rsidRPr="00822FEE">
        <w:rPr>
          <w:b/>
          <w:sz w:val="20"/>
          <w:szCs w:val="20"/>
        </w:rPr>
        <w:t xml:space="preserve"> с </w:t>
      </w:r>
      <w:r w:rsidRPr="00822FEE">
        <w:rPr>
          <w:rFonts w:eastAsia="Times New Roman"/>
          <w:b/>
          <w:sz w:val="20"/>
          <w:szCs w:val="20"/>
        </w:rPr>
        <w:t>9:00 до 13:00</w:t>
      </w:r>
      <w:r w:rsidRPr="00822FEE">
        <w:rPr>
          <w:rFonts w:eastAsia="Times New Roman"/>
          <w:sz w:val="20"/>
          <w:szCs w:val="20"/>
        </w:rPr>
        <w:t xml:space="preserve"> час. </w:t>
      </w:r>
    </w:p>
    <w:p w:rsidR="00F76753" w:rsidRPr="00822FEE" w:rsidRDefault="00F76753" w:rsidP="00F76753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</w:p>
    <w:p w:rsidR="00F801E9" w:rsidRPr="00822FEE" w:rsidRDefault="00F801E9" w:rsidP="00F76753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</w:p>
    <w:p w:rsidR="00F801E9" w:rsidRPr="00822FEE" w:rsidRDefault="00F801E9" w:rsidP="00F801E9">
      <w:pPr>
        <w:pStyle w:val="a3"/>
        <w:spacing w:after="0"/>
        <w:jc w:val="both"/>
        <w:textAlignment w:val="center"/>
        <w:rPr>
          <w:rFonts w:eastAsia="Times New Roman"/>
          <w:b/>
          <w:sz w:val="20"/>
          <w:szCs w:val="20"/>
        </w:rPr>
      </w:pPr>
      <w:r w:rsidRPr="00822FEE">
        <w:rPr>
          <w:b/>
          <w:sz w:val="20"/>
          <w:szCs w:val="20"/>
        </w:rPr>
        <w:t>3.</w:t>
      </w:r>
      <w:r w:rsidRPr="00822FEE">
        <w:rPr>
          <w:sz w:val="20"/>
          <w:szCs w:val="20"/>
        </w:rPr>
        <w:t xml:space="preserve"> </w:t>
      </w:r>
      <w:r w:rsidRPr="00822FEE">
        <w:rPr>
          <w:b/>
          <w:sz w:val="20"/>
          <w:szCs w:val="20"/>
        </w:rPr>
        <w:t>По вопросам государственного земельного надзора проконсультируют специалисты Управления</w:t>
      </w:r>
      <w:r w:rsidRPr="00822FEE">
        <w:rPr>
          <w:rFonts w:eastAsia="Times New Roman"/>
          <w:b/>
          <w:sz w:val="20"/>
          <w:szCs w:val="20"/>
        </w:rPr>
        <w:t>:</w:t>
      </w:r>
    </w:p>
    <w:p w:rsidR="00201725" w:rsidRPr="00822FEE" w:rsidRDefault="00201725" w:rsidP="00201725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</w:p>
    <w:p w:rsidR="008003C4" w:rsidRPr="00822FEE" w:rsidRDefault="008003C4" w:rsidP="00201725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 xml:space="preserve">13 октября – п. Ивня. Телефон 8 (4722) 30-00-59, 8 (47243) 5-55-97; </w:t>
      </w:r>
    </w:p>
    <w:p w:rsidR="00201725" w:rsidRPr="00822FEE" w:rsidRDefault="00201725" w:rsidP="00201725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 xml:space="preserve">17 октября – </w:t>
      </w:r>
      <w:r w:rsidRPr="00822FEE">
        <w:rPr>
          <w:sz w:val="20"/>
          <w:szCs w:val="20"/>
        </w:rPr>
        <w:t>г. Новый Оскол. Телефон 8 (4722) 30-00-61, 8 (47233) 4-74-66, 8 (47233) 4-74-67;</w:t>
      </w:r>
    </w:p>
    <w:p w:rsidR="00201725" w:rsidRPr="00822FEE" w:rsidRDefault="00201725" w:rsidP="00201725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>19 октября – г. Бирюч. Телефон (47247) 3-41-48;</w:t>
      </w:r>
    </w:p>
    <w:p w:rsidR="00201725" w:rsidRPr="00822FEE" w:rsidRDefault="00201725" w:rsidP="00201725">
      <w:pPr>
        <w:pStyle w:val="a3"/>
        <w:spacing w:after="0"/>
        <w:jc w:val="both"/>
        <w:textAlignment w:val="center"/>
        <w:rPr>
          <w:rFonts w:eastAsia="Times New Roman"/>
          <w:sz w:val="20"/>
          <w:szCs w:val="20"/>
        </w:rPr>
      </w:pPr>
      <w:r w:rsidRPr="00822FEE">
        <w:rPr>
          <w:rFonts w:eastAsia="Times New Roman"/>
          <w:sz w:val="20"/>
          <w:szCs w:val="20"/>
        </w:rPr>
        <w:t>24 октября – г. Алексеевка. Телефон 8 (4722) 30-00-55, 8 (47234) 43-06-22;</w:t>
      </w:r>
    </w:p>
    <w:p w:rsidR="00407927" w:rsidRPr="00822FEE" w:rsidRDefault="003238DC" w:rsidP="00407927">
      <w:pPr>
        <w:pStyle w:val="a3"/>
        <w:spacing w:after="0"/>
        <w:jc w:val="both"/>
        <w:textAlignment w:val="center"/>
        <w:rPr>
          <w:rFonts w:eastAsia="Arial Unicode MS"/>
          <w:bCs/>
          <w:kern w:val="1"/>
          <w:sz w:val="20"/>
          <w:szCs w:val="20"/>
          <w:lang w:eastAsia="hi-IN" w:bidi="hi-IN"/>
        </w:rPr>
      </w:pPr>
      <w:r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 xml:space="preserve">Прием звонков осуществляется </w:t>
      </w:r>
      <w:r w:rsidRPr="00822FEE">
        <w:rPr>
          <w:rFonts w:eastAsia="Arial Unicode MS"/>
          <w:b/>
          <w:bCs/>
          <w:kern w:val="1"/>
          <w:sz w:val="20"/>
          <w:szCs w:val="20"/>
          <w:lang w:eastAsia="hi-IN" w:bidi="hi-IN"/>
        </w:rPr>
        <w:t>с 9:00 до 13:00</w:t>
      </w:r>
      <w:r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 xml:space="preserve"> час.</w:t>
      </w:r>
    </w:p>
    <w:p w:rsidR="00A86D05" w:rsidRPr="00822FEE" w:rsidRDefault="00A86D05" w:rsidP="00407927">
      <w:pPr>
        <w:pStyle w:val="a3"/>
        <w:spacing w:after="0"/>
        <w:jc w:val="both"/>
        <w:textAlignment w:val="center"/>
        <w:rPr>
          <w:rFonts w:eastAsia="Arial Unicode MS"/>
          <w:bCs/>
          <w:kern w:val="1"/>
          <w:sz w:val="20"/>
          <w:szCs w:val="20"/>
          <w:lang w:eastAsia="hi-IN" w:bidi="hi-IN"/>
        </w:rPr>
      </w:pPr>
    </w:p>
    <w:p w:rsidR="00A86D05" w:rsidRPr="00822FEE" w:rsidRDefault="00A86D05" w:rsidP="00407927">
      <w:pPr>
        <w:pStyle w:val="a3"/>
        <w:spacing w:after="0"/>
        <w:jc w:val="both"/>
        <w:textAlignment w:val="center"/>
        <w:rPr>
          <w:rFonts w:eastAsia="Arial Unicode MS"/>
          <w:bCs/>
          <w:kern w:val="1"/>
          <w:sz w:val="20"/>
          <w:szCs w:val="20"/>
          <w:lang w:eastAsia="hi-IN" w:bidi="hi-IN"/>
        </w:rPr>
      </w:pPr>
    </w:p>
    <w:p w:rsidR="00A86D05" w:rsidRPr="00822FEE" w:rsidRDefault="00A86D05" w:rsidP="00407927">
      <w:pPr>
        <w:pStyle w:val="a3"/>
        <w:spacing w:after="0"/>
        <w:jc w:val="both"/>
        <w:textAlignment w:val="center"/>
        <w:rPr>
          <w:rFonts w:eastAsia="Arial Unicode MS"/>
          <w:b/>
          <w:bCs/>
          <w:kern w:val="1"/>
          <w:sz w:val="20"/>
          <w:szCs w:val="20"/>
          <w:lang w:eastAsia="hi-IN" w:bidi="hi-IN"/>
        </w:rPr>
      </w:pPr>
      <w:r w:rsidRPr="00822FEE">
        <w:rPr>
          <w:rFonts w:eastAsia="Arial Unicode MS"/>
          <w:b/>
          <w:bCs/>
          <w:kern w:val="1"/>
          <w:sz w:val="20"/>
          <w:szCs w:val="20"/>
          <w:lang w:eastAsia="hi-IN" w:bidi="hi-IN"/>
        </w:rPr>
        <w:t>4. По вопросам осуществления государственного кадастрового учета земельных участков проконсультируют специалисты Управления:</w:t>
      </w:r>
    </w:p>
    <w:p w:rsidR="00191384" w:rsidRPr="00822FEE" w:rsidRDefault="00191384" w:rsidP="00407927">
      <w:pPr>
        <w:pStyle w:val="a3"/>
        <w:spacing w:after="0"/>
        <w:jc w:val="both"/>
        <w:textAlignment w:val="center"/>
        <w:rPr>
          <w:rFonts w:eastAsia="Arial Unicode MS"/>
          <w:bCs/>
          <w:kern w:val="1"/>
          <w:sz w:val="20"/>
          <w:szCs w:val="20"/>
          <w:lang w:eastAsia="hi-IN" w:bidi="hi-IN"/>
        </w:rPr>
      </w:pPr>
    </w:p>
    <w:p w:rsidR="00A86D05" w:rsidRPr="00822FEE" w:rsidRDefault="00191384" w:rsidP="00407927">
      <w:pPr>
        <w:pStyle w:val="a3"/>
        <w:spacing w:after="0"/>
        <w:jc w:val="both"/>
        <w:textAlignment w:val="center"/>
        <w:rPr>
          <w:rFonts w:eastAsia="Arial Unicode MS"/>
          <w:bCs/>
          <w:kern w:val="1"/>
          <w:sz w:val="20"/>
          <w:szCs w:val="20"/>
          <w:lang w:eastAsia="hi-IN" w:bidi="hi-IN"/>
        </w:rPr>
      </w:pPr>
      <w:r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>11 октября – г. Строитель. Телефон 8 (4722) 30-00-49, 8 (47244) 5-62-97;</w:t>
      </w:r>
    </w:p>
    <w:p w:rsidR="00A86D05" w:rsidRPr="00822FEE" w:rsidRDefault="00191384" w:rsidP="00407927">
      <w:pPr>
        <w:pStyle w:val="a3"/>
        <w:spacing w:after="0"/>
        <w:jc w:val="both"/>
        <w:textAlignment w:val="center"/>
        <w:rPr>
          <w:rFonts w:eastAsia="Arial Unicode MS"/>
          <w:bCs/>
          <w:kern w:val="1"/>
          <w:sz w:val="20"/>
          <w:szCs w:val="20"/>
          <w:lang w:eastAsia="hi-IN" w:bidi="hi-IN"/>
        </w:rPr>
      </w:pPr>
      <w:r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>18 октября – п. Борисовка. Телефон 8 (4722) 30-00-41.</w:t>
      </w:r>
    </w:p>
    <w:p w:rsidR="00201725" w:rsidRPr="00822FEE" w:rsidRDefault="00191384" w:rsidP="00407927">
      <w:pPr>
        <w:pStyle w:val="a3"/>
        <w:spacing w:after="0"/>
        <w:jc w:val="both"/>
        <w:textAlignment w:val="center"/>
        <w:rPr>
          <w:rFonts w:eastAsia="Arial Unicode MS"/>
          <w:bCs/>
          <w:kern w:val="1"/>
          <w:sz w:val="20"/>
          <w:szCs w:val="20"/>
          <w:lang w:eastAsia="hi-IN" w:bidi="hi-IN"/>
        </w:rPr>
      </w:pPr>
      <w:r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 xml:space="preserve">Прием звонков осуществляется </w:t>
      </w:r>
      <w:r w:rsidRPr="00822FEE">
        <w:rPr>
          <w:rFonts w:eastAsia="Arial Unicode MS"/>
          <w:b/>
          <w:bCs/>
          <w:kern w:val="1"/>
          <w:sz w:val="20"/>
          <w:szCs w:val="20"/>
          <w:lang w:eastAsia="hi-IN" w:bidi="hi-IN"/>
        </w:rPr>
        <w:t>с 9:00 до 13:00</w:t>
      </w:r>
      <w:r w:rsidRPr="00822FEE">
        <w:rPr>
          <w:rFonts w:eastAsia="Arial Unicode MS"/>
          <w:bCs/>
          <w:kern w:val="1"/>
          <w:sz w:val="20"/>
          <w:szCs w:val="20"/>
          <w:lang w:eastAsia="hi-IN" w:bidi="hi-IN"/>
        </w:rPr>
        <w:t xml:space="preserve"> час.</w:t>
      </w:r>
    </w:p>
    <w:p w:rsidR="00191384" w:rsidRPr="00822FEE" w:rsidRDefault="00191384" w:rsidP="00407927">
      <w:pPr>
        <w:pStyle w:val="a3"/>
        <w:spacing w:after="0"/>
        <w:jc w:val="both"/>
        <w:textAlignment w:val="center"/>
        <w:rPr>
          <w:rFonts w:eastAsia="Arial Unicode MS"/>
          <w:bCs/>
          <w:color w:val="FF0000"/>
          <w:kern w:val="1"/>
          <w:sz w:val="20"/>
          <w:szCs w:val="20"/>
          <w:lang w:eastAsia="hi-IN" w:bidi="hi-IN"/>
        </w:rPr>
      </w:pPr>
    </w:p>
    <w:p w:rsidR="00822FEE" w:rsidRPr="00822FEE" w:rsidRDefault="00822FEE" w:rsidP="00407927">
      <w:pPr>
        <w:ind w:firstLine="709"/>
        <w:jc w:val="both"/>
        <w:rPr>
          <w:b/>
          <w:i/>
          <w:sz w:val="20"/>
          <w:szCs w:val="20"/>
        </w:rPr>
      </w:pPr>
    </w:p>
    <w:p w:rsidR="00407927" w:rsidRPr="00822FEE" w:rsidRDefault="00407927" w:rsidP="00407927">
      <w:pPr>
        <w:ind w:firstLine="709"/>
        <w:jc w:val="both"/>
        <w:rPr>
          <w:b/>
          <w:i/>
          <w:sz w:val="20"/>
          <w:szCs w:val="20"/>
        </w:rPr>
      </w:pPr>
      <w:r w:rsidRPr="00822FEE">
        <w:rPr>
          <w:b/>
          <w:i/>
          <w:sz w:val="20"/>
          <w:szCs w:val="20"/>
        </w:rPr>
        <w:t>Обращаем внимание, что консультации бесплатны и предоставляются всем жителям области.</w:t>
      </w:r>
    </w:p>
    <w:p w:rsidR="00407927" w:rsidRPr="00822FEE" w:rsidRDefault="00407927" w:rsidP="00407927">
      <w:pPr>
        <w:jc w:val="both"/>
        <w:rPr>
          <w:b/>
          <w:sz w:val="20"/>
          <w:szCs w:val="20"/>
        </w:rPr>
      </w:pPr>
    </w:p>
    <w:p w:rsidR="00407927" w:rsidRPr="00822FEE" w:rsidRDefault="00407927" w:rsidP="00407927">
      <w:pPr>
        <w:jc w:val="both"/>
        <w:rPr>
          <w:b/>
          <w:sz w:val="20"/>
          <w:szCs w:val="20"/>
        </w:rPr>
      </w:pPr>
    </w:p>
    <w:p w:rsidR="00407927" w:rsidRDefault="00407927" w:rsidP="00407927">
      <w:pPr>
        <w:jc w:val="both"/>
        <w:rPr>
          <w:b/>
          <w:sz w:val="20"/>
          <w:szCs w:val="20"/>
        </w:rPr>
      </w:pPr>
    </w:p>
    <w:p w:rsidR="00822FEE" w:rsidRPr="00822FEE" w:rsidRDefault="00822FEE" w:rsidP="00407927">
      <w:pPr>
        <w:jc w:val="both"/>
        <w:rPr>
          <w:b/>
          <w:sz w:val="20"/>
          <w:szCs w:val="20"/>
        </w:rPr>
      </w:pPr>
    </w:p>
    <w:p w:rsidR="00407927" w:rsidRPr="00822FEE" w:rsidRDefault="00407927" w:rsidP="00407927">
      <w:pPr>
        <w:jc w:val="both"/>
        <w:rPr>
          <w:b/>
          <w:sz w:val="20"/>
          <w:szCs w:val="20"/>
        </w:rPr>
      </w:pPr>
      <w:proofErr w:type="spellStart"/>
      <w:r w:rsidRPr="00822FEE">
        <w:rPr>
          <w:b/>
          <w:sz w:val="20"/>
          <w:szCs w:val="20"/>
        </w:rPr>
        <w:t>И.о</w:t>
      </w:r>
      <w:proofErr w:type="spellEnd"/>
      <w:r w:rsidRPr="00822FEE">
        <w:rPr>
          <w:b/>
          <w:sz w:val="20"/>
          <w:szCs w:val="20"/>
        </w:rPr>
        <w:t xml:space="preserve">. руководителя Управления </w:t>
      </w:r>
      <w:proofErr w:type="spellStart"/>
      <w:r w:rsidRPr="00822FEE">
        <w:rPr>
          <w:b/>
          <w:sz w:val="20"/>
          <w:szCs w:val="20"/>
        </w:rPr>
        <w:t>Росреестра</w:t>
      </w:r>
      <w:proofErr w:type="spellEnd"/>
      <w:r w:rsidRPr="00822FEE">
        <w:rPr>
          <w:b/>
          <w:sz w:val="20"/>
          <w:szCs w:val="20"/>
        </w:rPr>
        <w:t xml:space="preserve"> по Белгородской области – А.С. </w:t>
      </w:r>
      <w:proofErr w:type="spellStart"/>
      <w:r w:rsidRPr="00822FEE">
        <w:rPr>
          <w:b/>
          <w:sz w:val="20"/>
          <w:szCs w:val="20"/>
        </w:rPr>
        <w:t>Масич</w:t>
      </w:r>
      <w:proofErr w:type="spellEnd"/>
    </w:p>
    <w:p w:rsidR="00407927" w:rsidRPr="001D1E61" w:rsidRDefault="00407927" w:rsidP="00407927">
      <w:pPr>
        <w:jc w:val="both"/>
        <w:rPr>
          <w:b/>
          <w:sz w:val="22"/>
          <w:szCs w:val="22"/>
        </w:rPr>
      </w:pPr>
    </w:p>
    <w:p w:rsidR="00407927" w:rsidRPr="00E812B2" w:rsidRDefault="00E812B2" w:rsidP="00407927">
      <w:pPr>
        <w:jc w:val="both"/>
        <w:rPr>
          <w:b/>
          <w:sz w:val="20"/>
          <w:szCs w:val="20"/>
        </w:rPr>
      </w:pPr>
      <w:hyperlink r:id="rId7" w:history="1">
        <w:r w:rsidRPr="00E812B2">
          <w:rPr>
            <w:rStyle w:val="ad"/>
            <w:b/>
            <w:sz w:val="20"/>
            <w:szCs w:val="20"/>
          </w:rPr>
          <w:t>https://217.77.104.151/press/archive/reg/belgorodskiy-rosreestr-provedyet-goryachie-linii-v-oktyabre-2022-goda/?clear_cache=Y</w:t>
        </w:r>
      </w:hyperlink>
      <w:r w:rsidRPr="00E812B2">
        <w:rPr>
          <w:b/>
          <w:sz w:val="20"/>
          <w:szCs w:val="20"/>
        </w:rPr>
        <w:t xml:space="preserve"> </w:t>
      </w:r>
    </w:p>
    <w:p w:rsidR="00F76753" w:rsidRDefault="00F76753" w:rsidP="00407927">
      <w:pPr>
        <w:jc w:val="both"/>
        <w:rPr>
          <w:b/>
          <w:sz w:val="22"/>
          <w:szCs w:val="20"/>
        </w:rPr>
      </w:pPr>
      <w:bookmarkStart w:id="0" w:name="_GoBack"/>
      <w:bookmarkEnd w:id="0"/>
    </w:p>
    <w:p w:rsidR="00F76753" w:rsidRDefault="00F76753" w:rsidP="00407927">
      <w:pPr>
        <w:jc w:val="both"/>
        <w:rPr>
          <w:b/>
          <w:sz w:val="22"/>
          <w:szCs w:val="20"/>
        </w:rPr>
      </w:pPr>
    </w:p>
    <w:p w:rsidR="00407927" w:rsidRPr="00701E02" w:rsidRDefault="00407927" w:rsidP="00407927">
      <w:pPr>
        <w:jc w:val="both"/>
        <w:rPr>
          <w:rFonts w:ascii="Cambria" w:hAnsi="Cambria" w:cs="Segoe UI"/>
          <w:b/>
          <w:sz w:val="14"/>
        </w:rPr>
      </w:pPr>
      <w:r w:rsidRPr="00701E02">
        <w:rPr>
          <w:rFonts w:ascii="Cambria" w:hAnsi="Cambria" w:cs="Segoe UI"/>
          <w:b/>
          <w:sz w:val="16"/>
        </w:rPr>
        <w:t>Контакты для СМИ:</w:t>
      </w:r>
    </w:p>
    <w:p w:rsidR="00407927" w:rsidRPr="00701E02" w:rsidRDefault="00407927" w:rsidP="00407927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 w:rsidRPr="00701E02">
        <w:rPr>
          <w:rFonts w:eastAsia="Calibri"/>
          <w:b/>
          <w:sz w:val="14"/>
          <w:szCs w:val="16"/>
        </w:rPr>
        <w:t>,</w:t>
      </w:r>
    </w:p>
    <w:p w:rsidR="00407927" w:rsidRPr="00701E02" w:rsidRDefault="00407927" w:rsidP="00407927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701E02">
        <w:rPr>
          <w:rFonts w:eastAsia="Calibri"/>
          <w:sz w:val="14"/>
          <w:szCs w:val="16"/>
        </w:rPr>
        <w:t>Росреестра</w:t>
      </w:r>
      <w:proofErr w:type="spellEnd"/>
    </w:p>
    <w:p w:rsidR="00407927" w:rsidRPr="00701E02" w:rsidRDefault="00407927" w:rsidP="00407927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>по Белгородской области</w:t>
      </w:r>
    </w:p>
    <w:p w:rsidR="00407927" w:rsidRPr="00701E02" w:rsidRDefault="00407927" w:rsidP="00407927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407927" w:rsidRPr="00701E02" w:rsidRDefault="00407927" w:rsidP="00407927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</w:t>
      </w:r>
      <w:r w:rsidRPr="00701E02">
        <w:rPr>
          <w:rFonts w:eastAsia="Calibri"/>
          <w:sz w:val="14"/>
          <w:szCs w:val="16"/>
        </w:rPr>
        <w:t>)</w:t>
      </w:r>
      <w:r>
        <w:rPr>
          <w:rFonts w:eastAsia="Calibri"/>
          <w:sz w:val="14"/>
          <w:szCs w:val="16"/>
        </w:rPr>
        <w:t>2218898</w:t>
      </w:r>
    </w:p>
    <w:p w:rsidR="00407927" w:rsidRPr="00836733" w:rsidRDefault="00407927" w:rsidP="00407927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 w:rsidRPr="00836733">
        <w:rPr>
          <w:sz w:val="14"/>
          <w:szCs w:val="14"/>
        </w:rPr>
        <w:t>@r31.rosreestr.ru</w:t>
      </w:r>
    </w:p>
    <w:p w:rsidR="00407927" w:rsidRPr="00C11603" w:rsidRDefault="00407927" w:rsidP="00407927">
      <w:pPr>
        <w:textAlignment w:val="center"/>
        <w:rPr>
          <w:sz w:val="28"/>
        </w:rPr>
      </w:pPr>
      <w:r w:rsidRPr="00701E02">
        <w:rPr>
          <w:rFonts w:eastAsia="Calibri"/>
          <w:sz w:val="14"/>
          <w:szCs w:val="16"/>
        </w:rPr>
        <w:t xml:space="preserve">сайт: </w:t>
      </w:r>
      <w:hyperlink r:id="rId8" w:history="1">
        <w:r w:rsidRPr="00701E02">
          <w:rPr>
            <w:rFonts w:eastAsia="Calibri"/>
            <w:sz w:val="14"/>
            <w:szCs w:val="16"/>
            <w:u w:val="single"/>
          </w:rPr>
          <w:t>https://rosreestr.gov.ru</w:t>
        </w:r>
      </w:hyperlink>
    </w:p>
    <w:p w:rsidR="00430C90" w:rsidRDefault="00430C90"/>
    <w:sectPr w:rsidR="00430C90" w:rsidSect="00046574">
      <w:headerReference w:type="default" r:id="rId9"/>
      <w:pgSz w:w="11906" w:h="16838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00" w:rsidRDefault="00492800">
      <w:r>
        <w:separator/>
      </w:r>
    </w:p>
  </w:endnote>
  <w:endnote w:type="continuationSeparator" w:id="0">
    <w:p w:rsidR="00492800" w:rsidRDefault="0049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00" w:rsidRDefault="00492800">
      <w:r>
        <w:separator/>
      </w:r>
    </w:p>
  </w:footnote>
  <w:footnote w:type="continuationSeparator" w:id="0">
    <w:p w:rsidR="00492800" w:rsidRDefault="0049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74" w:rsidRDefault="00E0582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812B2">
      <w:rPr>
        <w:noProof/>
      </w:rPr>
      <w:t>2</w:t>
    </w:r>
    <w:r>
      <w:fldChar w:fldCharType="end"/>
    </w:r>
  </w:p>
  <w:p w:rsidR="00046574" w:rsidRDefault="004928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A1"/>
    <w:rsid w:val="00151E09"/>
    <w:rsid w:val="00191384"/>
    <w:rsid w:val="001D1E61"/>
    <w:rsid w:val="001D5AA7"/>
    <w:rsid w:val="00201725"/>
    <w:rsid w:val="00222E62"/>
    <w:rsid w:val="00265492"/>
    <w:rsid w:val="003224B9"/>
    <w:rsid w:val="003238DC"/>
    <w:rsid w:val="00353A26"/>
    <w:rsid w:val="003D3A9B"/>
    <w:rsid w:val="003E79D9"/>
    <w:rsid w:val="00407927"/>
    <w:rsid w:val="00430C90"/>
    <w:rsid w:val="00492800"/>
    <w:rsid w:val="004A1BBA"/>
    <w:rsid w:val="005958A1"/>
    <w:rsid w:val="0067157C"/>
    <w:rsid w:val="00752DB3"/>
    <w:rsid w:val="008003C4"/>
    <w:rsid w:val="00822FEE"/>
    <w:rsid w:val="008332E9"/>
    <w:rsid w:val="0083594F"/>
    <w:rsid w:val="008A4D0F"/>
    <w:rsid w:val="0096212E"/>
    <w:rsid w:val="009B3DED"/>
    <w:rsid w:val="00A86D05"/>
    <w:rsid w:val="00B16B44"/>
    <w:rsid w:val="00B60723"/>
    <w:rsid w:val="00BD26D5"/>
    <w:rsid w:val="00C050A1"/>
    <w:rsid w:val="00C26283"/>
    <w:rsid w:val="00CF7A54"/>
    <w:rsid w:val="00D65A14"/>
    <w:rsid w:val="00D750E8"/>
    <w:rsid w:val="00E0582B"/>
    <w:rsid w:val="00E812B2"/>
    <w:rsid w:val="00F76753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7179"/>
  <w15:chartTrackingRefBased/>
  <w15:docId w15:val="{94648A9E-C976-4C69-85C4-949714B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07927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792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rsid w:val="00407927"/>
    <w:pPr>
      <w:widowControl/>
      <w:suppressAutoHyphens w:val="0"/>
      <w:spacing w:after="96"/>
    </w:pPr>
    <w:rPr>
      <w:rFonts w:eastAsia="Calibri"/>
      <w:kern w:val="0"/>
      <w:lang w:eastAsia="ru-RU" w:bidi="ar-SA"/>
    </w:rPr>
  </w:style>
  <w:style w:type="paragraph" w:styleId="a4">
    <w:name w:val="header"/>
    <w:basedOn w:val="a"/>
    <w:link w:val="a5"/>
    <w:uiPriority w:val="99"/>
    <w:rsid w:val="004079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927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407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ubtle Emphasis"/>
    <w:uiPriority w:val="19"/>
    <w:qFormat/>
    <w:rsid w:val="00407927"/>
    <w:rPr>
      <w:i/>
      <w:iCs/>
      <w:color w:val="808080"/>
    </w:rPr>
  </w:style>
  <w:style w:type="paragraph" w:customStyle="1" w:styleId="a8">
    <w:basedOn w:val="a"/>
    <w:next w:val="a"/>
    <w:qFormat/>
    <w:rsid w:val="00407927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1">
    <w:name w:val="Заголовок Знак1"/>
    <w:link w:val="a9"/>
    <w:rsid w:val="0040792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9">
    <w:name w:val="Title"/>
    <w:basedOn w:val="a"/>
    <w:next w:val="a"/>
    <w:link w:val="1"/>
    <w:qFormat/>
    <w:rsid w:val="00407927"/>
    <w:pPr>
      <w:contextualSpacing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a">
    <w:name w:val="Заголовок Знак"/>
    <w:basedOn w:val="a0"/>
    <w:uiPriority w:val="10"/>
    <w:rsid w:val="00407927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B16B44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B4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d">
    <w:name w:val="Hyperlink"/>
    <w:basedOn w:val="a0"/>
    <w:uiPriority w:val="99"/>
    <w:unhideWhenUsed/>
    <w:rsid w:val="00E81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7.77.104.151/press/archive/reg/belgorodskiy-rosreestr-provedyet-goryachie-linii-v-oktyabre-2022-goda/?clear_cache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36</cp:revision>
  <cp:lastPrinted>2022-10-04T10:52:00Z</cp:lastPrinted>
  <dcterms:created xsi:type="dcterms:W3CDTF">2022-10-04T06:38:00Z</dcterms:created>
  <dcterms:modified xsi:type="dcterms:W3CDTF">2022-10-05T11:43:00Z</dcterms:modified>
</cp:coreProperties>
</file>