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D6" w:rsidRDefault="004132D6" w:rsidP="004132D6">
      <w:pPr>
        <w:pStyle w:val="a3"/>
      </w:pPr>
      <w:r>
        <w:rPr>
          <w:noProof/>
          <w:lang w:eastAsia="ru-RU"/>
        </w:rPr>
        <w:drawing>
          <wp:inline distT="0" distB="0" distL="0" distR="0" wp14:anchorId="7BB5CE0D" wp14:editId="08AED584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4132D6" w:rsidRDefault="004132D6" w:rsidP="004132D6">
      <w:pPr>
        <w:pStyle w:val="a3"/>
      </w:pPr>
    </w:p>
    <w:p w:rsidR="004132D6" w:rsidRDefault="004132D6" w:rsidP="004132D6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4132D6" w:rsidRDefault="004132D6" w:rsidP="004132D6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53369C" w:rsidRDefault="0053369C" w:rsidP="002D63C7">
      <w:pPr>
        <w:pStyle w:val="1"/>
        <w:spacing w:before="0" w:beforeAutospacing="0" w:after="0" w:afterAutospacing="0"/>
        <w:rPr>
          <w:sz w:val="28"/>
        </w:rPr>
      </w:pPr>
    </w:p>
    <w:p w:rsidR="002D63C7" w:rsidRDefault="002D63C7" w:rsidP="0053369C">
      <w:pPr>
        <w:pStyle w:val="1"/>
        <w:spacing w:before="0" w:beforeAutospacing="0" w:after="0" w:afterAutospacing="0"/>
        <w:jc w:val="center"/>
        <w:rPr>
          <w:rFonts w:eastAsiaTheme="minorHAnsi"/>
          <w:b/>
          <w:color w:val="1C82D6"/>
          <w:sz w:val="30"/>
          <w:szCs w:val="30"/>
          <w:lang w:eastAsia="en-US"/>
        </w:rPr>
      </w:pPr>
      <w:bookmarkStart w:id="0" w:name="_GoBack"/>
      <w:r w:rsidRPr="002D63C7">
        <w:rPr>
          <w:rFonts w:eastAsiaTheme="minorHAnsi"/>
          <w:b/>
          <w:color w:val="1C82D6"/>
          <w:sz w:val="30"/>
          <w:szCs w:val="30"/>
          <w:lang w:eastAsia="en-US"/>
        </w:rPr>
        <w:t>Жители Белгородской области  отдают предпочтение получению сведений из ЕГРН в электронном виде</w:t>
      </w:r>
    </w:p>
    <w:bookmarkEnd w:id="0"/>
    <w:p w:rsidR="002D63C7" w:rsidRDefault="002D63C7" w:rsidP="0053369C">
      <w:pPr>
        <w:pStyle w:val="1"/>
        <w:spacing w:before="0" w:beforeAutospacing="0" w:after="0" w:afterAutospacing="0"/>
        <w:jc w:val="center"/>
        <w:rPr>
          <w:sz w:val="28"/>
        </w:rPr>
      </w:pPr>
    </w:p>
    <w:p w:rsidR="00F73135" w:rsidRDefault="00BE426E" w:rsidP="00BE426E">
      <w:pPr>
        <w:pStyle w:val="1"/>
        <w:spacing w:before="0" w:beforeAutospacing="0" w:after="0" w:afterAutospacing="0"/>
        <w:ind w:firstLine="708"/>
        <w:jc w:val="both"/>
        <w:rPr>
          <w:rStyle w:val="normalchar"/>
          <w:bCs/>
          <w:sz w:val="28"/>
          <w:szCs w:val="28"/>
        </w:rPr>
      </w:pPr>
      <w:r w:rsidRPr="00BE426E">
        <w:rPr>
          <w:rStyle w:val="normalchar"/>
          <w:bCs/>
          <w:sz w:val="28"/>
          <w:szCs w:val="28"/>
        </w:rPr>
        <w:t xml:space="preserve">За 9 месяцев </w:t>
      </w:r>
      <w:r w:rsidR="002E24F6">
        <w:rPr>
          <w:rStyle w:val="normalchar"/>
          <w:bCs/>
          <w:sz w:val="28"/>
          <w:szCs w:val="28"/>
        </w:rPr>
        <w:t>текущего</w:t>
      </w:r>
      <w:r w:rsidRPr="00BE426E">
        <w:rPr>
          <w:rStyle w:val="normalchar"/>
          <w:bCs/>
          <w:sz w:val="28"/>
          <w:szCs w:val="28"/>
        </w:rPr>
        <w:t xml:space="preserve"> года Кадастровой палатой по Белгородской области по запросам заявителей выдано более 1,2 млн. сведений из Единого государственного реестра недвижимости (ЕГРН), из них в электронном виде было предоставлено более 1,1 млн. выписок. </w:t>
      </w:r>
    </w:p>
    <w:p w:rsidR="00F73135" w:rsidRDefault="004901F7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26E">
        <w:rPr>
          <w:sz w:val="28"/>
          <w:szCs w:val="28"/>
        </w:rPr>
        <w:t>Самыми популярными стали</w:t>
      </w:r>
      <w:r w:rsidR="00F73135">
        <w:rPr>
          <w:sz w:val="28"/>
          <w:szCs w:val="28"/>
        </w:rPr>
        <w:t>:</w:t>
      </w:r>
    </w:p>
    <w:p w:rsidR="00BE426E" w:rsidRPr="00F73135" w:rsidRDefault="004901F7" w:rsidP="00F7313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BE426E">
        <w:rPr>
          <w:sz w:val="28"/>
          <w:szCs w:val="28"/>
        </w:rPr>
        <w:t>выписки из ЕГРН об основных характеристиках и зарегистрированных правах на объект недвижимости</w:t>
      </w:r>
      <w:r w:rsidR="00F73135">
        <w:rPr>
          <w:sz w:val="28"/>
          <w:szCs w:val="28"/>
        </w:rPr>
        <w:t xml:space="preserve"> (</w:t>
      </w:r>
      <w:r w:rsidR="00283B20">
        <w:rPr>
          <w:sz w:val="28"/>
          <w:szCs w:val="28"/>
        </w:rPr>
        <w:t xml:space="preserve">за октябрь текущего года </w:t>
      </w:r>
      <w:r w:rsidRPr="00BE426E">
        <w:rPr>
          <w:sz w:val="28"/>
          <w:szCs w:val="28"/>
        </w:rPr>
        <w:t>подготовлено свыше 200</w:t>
      </w:r>
      <w:r>
        <w:rPr>
          <w:sz w:val="28"/>
          <w:szCs w:val="28"/>
        </w:rPr>
        <w:t xml:space="preserve"> тыс</w:t>
      </w:r>
      <w:r w:rsidRPr="00BE426E">
        <w:rPr>
          <w:sz w:val="28"/>
          <w:szCs w:val="28"/>
        </w:rPr>
        <w:t>.</w:t>
      </w:r>
      <w:r w:rsidR="00F73135">
        <w:rPr>
          <w:sz w:val="28"/>
          <w:szCs w:val="28"/>
        </w:rPr>
        <w:t>);</w:t>
      </w:r>
    </w:p>
    <w:p w:rsidR="00F73135" w:rsidRPr="00BE426E" w:rsidRDefault="00F73135" w:rsidP="00F7313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Style w:val="normalchar"/>
          <w:bCs/>
          <w:sz w:val="28"/>
          <w:szCs w:val="28"/>
        </w:rPr>
      </w:pPr>
      <w:r>
        <w:rPr>
          <w:sz w:val="28"/>
          <w:szCs w:val="28"/>
        </w:rPr>
        <w:t xml:space="preserve">выписки </w:t>
      </w:r>
      <w:r w:rsidRPr="00F73135">
        <w:rPr>
          <w:sz w:val="28"/>
          <w:szCs w:val="28"/>
        </w:rPr>
        <w:t>об объекте недвижимости (за октябрь текущего года подготовлено свыше 200 тыс.).</w:t>
      </w:r>
      <w:r>
        <w:rPr>
          <w:sz w:val="28"/>
          <w:szCs w:val="28"/>
        </w:rPr>
        <w:t xml:space="preserve"> </w:t>
      </w:r>
    </w:p>
    <w:p w:rsidR="00180732" w:rsidRPr="00BE426E" w:rsidRDefault="00180732" w:rsidP="00180732">
      <w:pPr>
        <w:pStyle w:val="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E426E">
        <w:rPr>
          <w:i/>
          <w:sz w:val="28"/>
          <w:szCs w:val="28"/>
        </w:rPr>
        <w:t xml:space="preserve">«Все чаще жители Белгородской области выбирают электронный формат выписок из ЕГРН, потому что это быстро и удобно. Заявитель не теряет время на визит в офис </w:t>
      </w:r>
      <w:r w:rsidR="00DD0E9B">
        <w:rPr>
          <w:i/>
          <w:sz w:val="28"/>
          <w:szCs w:val="28"/>
        </w:rPr>
        <w:t xml:space="preserve">и </w:t>
      </w:r>
      <w:r w:rsidRPr="00BE426E">
        <w:rPr>
          <w:i/>
          <w:sz w:val="28"/>
          <w:szCs w:val="28"/>
        </w:rPr>
        <w:t xml:space="preserve">может получить услугу в любое удобное время, находясь дома или на работе. При этом </w:t>
      </w:r>
      <w:r w:rsidR="001F3E77">
        <w:rPr>
          <w:i/>
          <w:sz w:val="28"/>
          <w:szCs w:val="28"/>
        </w:rPr>
        <w:t>данную</w:t>
      </w:r>
      <w:r w:rsidRPr="00BE426E">
        <w:rPr>
          <w:i/>
          <w:sz w:val="28"/>
          <w:szCs w:val="28"/>
        </w:rPr>
        <w:t xml:space="preserve"> выписку можно передавать по электронным каналам связи, хранить на цифровых носителях, а также распечатать»,</w:t>
      </w:r>
      <w:r w:rsidR="00E05210">
        <w:rPr>
          <w:i/>
          <w:sz w:val="28"/>
          <w:szCs w:val="28"/>
        </w:rPr>
        <w:t xml:space="preserve"> </w:t>
      </w:r>
      <w:r w:rsidR="00E05210" w:rsidRPr="00BE426E">
        <w:rPr>
          <w:b/>
          <w:sz w:val="28"/>
          <w:szCs w:val="28"/>
        </w:rPr>
        <w:t>–</w:t>
      </w:r>
      <w:r w:rsidRPr="00BE426E">
        <w:rPr>
          <w:i/>
          <w:sz w:val="28"/>
          <w:szCs w:val="28"/>
        </w:rPr>
        <w:t xml:space="preserve"> </w:t>
      </w:r>
      <w:r w:rsidRPr="00BE426E">
        <w:rPr>
          <w:sz w:val="28"/>
          <w:szCs w:val="28"/>
        </w:rPr>
        <w:t xml:space="preserve">отметила </w:t>
      </w:r>
      <w:r w:rsidRPr="00BE426E">
        <w:rPr>
          <w:b/>
          <w:sz w:val="28"/>
          <w:szCs w:val="28"/>
        </w:rPr>
        <w:t xml:space="preserve">заместитель директора – главный технолог Кадастровой палаты по Белгородской области Светлана </w:t>
      </w:r>
      <w:proofErr w:type="spellStart"/>
      <w:r w:rsidRPr="00BE426E">
        <w:rPr>
          <w:b/>
          <w:sz w:val="28"/>
          <w:szCs w:val="28"/>
        </w:rPr>
        <w:t>Куртинина</w:t>
      </w:r>
      <w:proofErr w:type="spellEnd"/>
      <w:r w:rsidRPr="00BE426E">
        <w:rPr>
          <w:b/>
          <w:sz w:val="28"/>
          <w:szCs w:val="28"/>
        </w:rPr>
        <w:t>.</w:t>
      </w:r>
      <w:r w:rsidR="00E05210">
        <w:rPr>
          <w:b/>
          <w:sz w:val="28"/>
          <w:szCs w:val="28"/>
        </w:rPr>
        <w:t xml:space="preserve"> </w:t>
      </w:r>
    </w:p>
    <w:p w:rsidR="00E342DF" w:rsidRDefault="00E342DF" w:rsidP="004901F7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42DF">
        <w:rPr>
          <w:sz w:val="28"/>
          <w:szCs w:val="28"/>
        </w:rPr>
        <w:t xml:space="preserve">Стоит отметить, что сохранился интерес жителей региона в получении сведений о кадастровой стоимости недвижимости, таких выписок выдано почти 128 тыс., о переходе права собственности на объекты недвижимости </w:t>
      </w:r>
      <w:r w:rsidR="00605F43">
        <w:rPr>
          <w:sz w:val="28"/>
          <w:szCs w:val="28"/>
        </w:rPr>
        <w:t xml:space="preserve">- </w:t>
      </w:r>
      <w:r w:rsidRPr="00E342DF">
        <w:rPr>
          <w:sz w:val="28"/>
          <w:szCs w:val="28"/>
        </w:rPr>
        <w:t xml:space="preserve">выдано около 100 тыс., о предоставлении кадастрового плана территории </w:t>
      </w:r>
      <w:r w:rsidR="00605F43">
        <w:rPr>
          <w:sz w:val="28"/>
          <w:szCs w:val="28"/>
        </w:rPr>
        <w:t xml:space="preserve">предоставлено </w:t>
      </w:r>
      <w:r w:rsidRPr="00E342DF">
        <w:rPr>
          <w:sz w:val="28"/>
          <w:szCs w:val="28"/>
        </w:rPr>
        <w:t>свыше 46 тыс.</w:t>
      </w:r>
    </w:p>
    <w:p w:rsidR="004901F7" w:rsidRDefault="00BE426E" w:rsidP="004901F7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26E">
        <w:rPr>
          <w:sz w:val="28"/>
          <w:szCs w:val="28"/>
        </w:rPr>
        <w:t xml:space="preserve">Напомним, что с помощью выписки из ЕГРН можно подтвердить право собственности на недвижимость, проверить объект на наличие обременений, уточнить его характеристики. </w:t>
      </w:r>
    </w:p>
    <w:p w:rsidR="00BE426E" w:rsidRP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26E">
        <w:rPr>
          <w:sz w:val="28"/>
          <w:szCs w:val="28"/>
        </w:rPr>
        <w:t xml:space="preserve">Получить данный документ очень просто: для этого достаточно воспользоваться онлайн-сервисом Кадастровой палаты, электронным сервисом </w:t>
      </w:r>
      <w:proofErr w:type="spellStart"/>
      <w:r w:rsidRPr="00BE426E">
        <w:rPr>
          <w:sz w:val="28"/>
          <w:szCs w:val="28"/>
        </w:rPr>
        <w:t>Росреестра</w:t>
      </w:r>
      <w:proofErr w:type="spellEnd"/>
      <w:r w:rsidR="00564A92">
        <w:rPr>
          <w:sz w:val="28"/>
          <w:szCs w:val="28"/>
        </w:rPr>
        <w:t>,</w:t>
      </w:r>
      <w:r w:rsidRPr="00BE426E">
        <w:rPr>
          <w:sz w:val="28"/>
          <w:szCs w:val="28"/>
        </w:rPr>
        <w:t xml:space="preserve"> </w:t>
      </w:r>
      <w:r w:rsidR="00564A92">
        <w:rPr>
          <w:sz w:val="28"/>
          <w:szCs w:val="28"/>
        </w:rPr>
        <w:t>либо</w:t>
      </w:r>
      <w:r w:rsidRPr="00BE426E">
        <w:rPr>
          <w:sz w:val="28"/>
          <w:szCs w:val="28"/>
        </w:rPr>
        <w:t xml:space="preserve"> единым порталом государственных и муниципальных услуг. При этом с помощью электронного сервиса можно самостоятельно получить необходимые сведения в удобном для дальнейшего использования виде, вы</w:t>
      </w:r>
      <w:r w:rsidR="00BD0846">
        <w:rPr>
          <w:sz w:val="28"/>
          <w:szCs w:val="28"/>
        </w:rPr>
        <w:t>брав определённый вид выписки. Отметим, что ч</w:t>
      </w:r>
      <w:r w:rsidRPr="00BE426E">
        <w:rPr>
          <w:sz w:val="28"/>
          <w:szCs w:val="28"/>
        </w:rPr>
        <w:t xml:space="preserve">ерез </w:t>
      </w:r>
      <w:r w:rsidRPr="00BE426E">
        <w:rPr>
          <w:sz w:val="28"/>
          <w:szCs w:val="28"/>
        </w:rPr>
        <w:lastRenderedPageBreak/>
        <w:t>онлайн-сервис Федеральной кадастровой палаты срок предоставления выписки из ЕГРН занимает от 30 секунд до нескольких минут.</w:t>
      </w:r>
    </w:p>
    <w:p w:rsidR="00BE426E" w:rsidRP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26E">
        <w:rPr>
          <w:sz w:val="28"/>
          <w:szCs w:val="28"/>
        </w:rPr>
        <w:t xml:space="preserve">Важно </w:t>
      </w:r>
      <w:r w:rsidR="00BD0846">
        <w:rPr>
          <w:sz w:val="28"/>
          <w:szCs w:val="28"/>
        </w:rPr>
        <w:t>сказать</w:t>
      </w:r>
      <w:r w:rsidRPr="00BE426E">
        <w:rPr>
          <w:sz w:val="28"/>
          <w:szCs w:val="28"/>
        </w:rPr>
        <w:t>, что выписка из ЕГРН, полученная в электронном виде, заверяется электронной подписью органа регистрации прав и имеет такую же юридическую силу, как и бумажный документ.</w:t>
      </w:r>
    </w:p>
    <w:p w:rsidR="00BE426E" w:rsidRP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426E" w:rsidRDefault="00562025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7" w:history="1">
        <w:r w:rsidR="007053F3" w:rsidRPr="00776E52">
          <w:rPr>
            <w:rStyle w:val="a5"/>
            <w:sz w:val="28"/>
            <w:szCs w:val="28"/>
          </w:rPr>
          <w:t>https://217.77.104.151/press/archive/zhiteli-belgorodskoy-oblasti-otdayut-predpochtenie-polucheniyu-svedeniy-iz-egrn-v-elektronnom-vide/</w:t>
        </w:r>
      </w:hyperlink>
      <w:r w:rsidR="007053F3">
        <w:rPr>
          <w:sz w:val="28"/>
          <w:szCs w:val="28"/>
        </w:rPr>
        <w:t xml:space="preserve"> </w:t>
      </w:r>
    </w:p>
    <w:p w:rsid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426E" w:rsidRP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426E" w:rsidRPr="00124D7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. руководителя Управления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А.С.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BE426E" w:rsidRDefault="00BE426E" w:rsidP="00BE426E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4"/>
          <w:szCs w:val="24"/>
          <w:lang w:eastAsia="hi-IN" w:bidi="hi-IN"/>
        </w:rPr>
      </w:pPr>
      <w:r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  <w:t>Контакты для СМИ:</w:t>
      </w:r>
    </w:p>
    <w:p w:rsidR="00BE426E" w:rsidRDefault="00BE426E" w:rsidP="00BE426E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BE426E" w:rsidRDefault="00BE426E" w:rsidP="00BE426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BE426E" w:rsidRDefault="00BE426E" w:rsidP="00BE426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BE426E" w:rsidRDefault="00BE426E" w:rsidP="00BE426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BE426E" w:rsidRDefault="00BE426E" w:rsidP="00BE426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BE426E" w:rsidRDefault="00BE426E" w:rsidP="00BE426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8" w:history="1">
        <w:r>
          <w:rPr>
            <w:rStyle w:val="a5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p w:rsidR="0053369C" w:rsidRPr="00BE426E" w:rsidRDefault="0053369C" w:rsidP="00BE426E">
      <w:pPr>
        <w:pStyle w:val="1"/>
        <w:spacing w:before="0" w:beforeAutospacing="0" w:after="0" w:afterAutospacing="0"/>
        <w:jc w:val="both"/>
        <w:rPr>
          <w:b/>
          <w:bCs/>
          <w:sz w:val="28"/>
        </w:rPr>
      </w:pPr>
    </w:p>
    <w:sectPr w:rsidR="0053369C" w:rsidRPr="00BE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B13"/>
    <w:multiLevelType w:val="hybridMultilevel"/>
    <w:tmpl w:val="56789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72"/>
    <w:rsid w:val="00124D7E"/>
    <w:rsid w:val="00180732"/>
    <w:rsid w:val="00193EB9"/>
    <w:rsid w:val="001F3E77"/>
    <w:rsid w:val="002645F2"/>
    <w:rsid w:val="00283B20"/>
    <w:rsid w:val="002D63C7"/>
    <w:rsid w:val="002E24F6"/>
    <w:rsid w:val="00372DE6"/>
    <w:rsid w:val="00411972"/>
    <w:rsid w:val="004132D6"/>
    <w:rsid w:val="00446519"/>
    <w:rsid w:val="004901F7"/>
    <w:rsid w:val="0053369C"/>
    <w:rsid w:val="00562025"/>
    <w:rsid w:val="00564A92"/>
    <w:rsid w:val="00573C8B"/>
    <w:rsid w:val="00595ACE"/>
    <w:rsid w:val="005C3C63"/>
    <w:rsid w:val="005F01EA"/>
    <w:rsid w:val="00605F43"/>
    <w:rsid w:val="007053F3"/>
    <w:rsid w:val="00984441"/>
    <w:rsid w:val="00BD0846"/>
    <w:rsid w:val="00BE25AA"/>
    <w:rsid w:val="00BE426E"/>
    <w:rsid w:val="00DD0E9B"/>
    <w:rsid w:val="00E05210"/>
    <w:rsid w:val="00E342DF"/>
    <w:rsid w:val="00F7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D6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13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3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132D6"/>
    <w:pPr>
      <w:spacing w:after="0" w:line="240" w:lineRule="auto"/>
    </w:pPr>
  </w:style>
  <w:style w:type="paragraph" w:customStyle="1" w:styleId="1">
    <w:name w:val="Обычный1"/>
    <w:basedOn w:val="a"/>
    <w:rsid w:val="0053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53369C"/>
  </w:style>
  <w:style w:type="paragraph" w:styleId="a4">
    <w:name w:val="Normal (Web)"/>
    <w:basedOn w:val="a"/>
    <w:uiPriority w:val="99"/>
    <w:semiHidden/>
    <w:unhideWhenUsed/>
    <w:rsid w:val="00BE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42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5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D6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13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3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132D6"/>
    <w:pPr>
      <w:spacing w:after="0" w:line="240" w:lineRule="auto"/>
    </w:pPr>
  </w:style>
  <w:style w:type="paragraph" w:customStyle="1" w:styleId="1">
    <w:name w:val="Обычный1"/>
    <w:basedOn w:val="a"/>
    <w:rsid w:val="0053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53369C"/>
  </w:style>
  <w:style w:type="paragraph" w:styleId="a4">
    <w:name w:val="Normal (Web)"/>
    <w:basedOn w:val="a"/>
    <w:uiPriority w:val="99"/>
    <w:semiHidden/>
    <w:unhideWhenUsed/>
    <w:rsid w:val="00BE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42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17.77.104.151/press/archive/zhiteli-belgorodskoy-oblasti-otdayut-predpochtenie-polucheniyu-svedeniy-iz-egrn-v-elektronnom-v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2022-10-17T09:33:00Z</cp:lastPrinted>
  <dcterms:created xsi:type="dcterms:W3CDTF">2022-10-20T09:20:00Z</dcterms:created>
  <dcterms:modified xsi:type="dcterms:W3CDTF">2022-10-20T09:20:00Z</dcterms:modified>
</cp:coreProperties>
</file>