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4C" w:rsidRDefault="0069414C" w:rsidP="0069414C">
      <w:pPr>
        <w:pStyle w:val="a3"/>
      </w:pPr>
      <w:r w:rsidRPr="00082290">
        <w:rPr>
          <w:noProof/>
        </w:rPr>
        <w:drawing>
          <wp:inline distT="0" distB="0" distL="0" distR="0" wp14:anchorId="665B904F" wp14:editId="61BC18E3">
            <wp:extent cx="1981200" cy="7334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69414C" w:rsidRDefault="0069414C" w:rsidP="0069414C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69414C" w:rsidRDefault="0069414C" w:rsidP="0069414C">
      <w:pPr>
        <w:pStyle w:val="a3"/>
      </w:pPr>
    </w:p>
    <w:p w:rsidR="0069414C" w:rsidRPr="008E2896" w:rsidRDefault="0069414C" w:rsidP="0069414C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69414C" w:rsidRPr="006226C7" w:rsidRDefault="0069414C" w:rsidP="0069414C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69414C" w:rsidRDefault="0069414C" w:rsidP="0069414C">
      <w:pPr>
        <w:rPr>
          <w:b/>
          <w:color w:val="1C82D6"/>
          <w:sz w:val="32"/>
          <w:szCs w:val="28"/>
        </w:rPr>
      </w:pPr>
    </w:p>
    <w:p w:rsidR="0069414C" w:rsidRPr="0069414C" w:rsidRDefault="0069414C" w:rsidP="0069414C">
      <w:pPr>
        <w:jc w:val="center"/>
        <w:rPr>
          <w:rFonts w:ascii="Times New Roman" w:hAnsi="Times New Roman"/>
          <w:b/>
          <w:color w:val="1C82D6"/>
          <w:sz w:val="32"/>
          <w:szCs w:val="30"/>
        </w:rPr>
      </w:pPr>
      <w:bookmarkStart w:id="0" w:name="_GoBack"/>
      <w:r w:rsidRPr="0069414C">
        <w:rPr>
          <w:rFonts w:ascii="Times New Roman" w:hAnsi="Times New Roman"/>
          <w:b/>
          <w:color w:val="1C82D6"/>
          <w:sz w:val="32"/>
          <w:szCs w:val="30"/>
        </w:rPr>
        <w:t>За уничтожение геодез</w:t>
      </w:r>
      <w:r>
        <w:rPr>
          <w:rFonts w:ascii="Times New Roman" w:hAnsi="Times New Roman"/>
          <w:b/>
          <w:color w:val="1C82D6"/>
          <w:sz w:val="32"/>
          <w:szCs w:val="30"/>
        </w:rPr>
        <w:t xml:space="preserve">ического пункта грозит штраф –                          </w:t>
      </w:r>
      <w:r w:rsidRPr="0069414C">
        <w:rPr>
          <w:rFonts w:ascii="Times New Roman" w:hAnsi="Times New Roman"/>
          <w:b/>
          <w:color w:val="1C82D6"/>
          <w:sz w:val="32"/>
          <w:szCs w:val="30"/>
        </w:rPr>
        <w:t>до 200 тысяч рублей</w:t>
      </w:r>
    </w:p>
    <w:bookmarkEnd w:id="0"/>
    <w:p w:rsidR="0069414C" w:rsidRPr="0069414C" w:rsidRDefault="0069414C" w:rsidP="00694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14C">
        <w:rPr>
          <w:rFonts w:ascii="Times New Roman" w:hAnsi="Times New Roman"/>
          <w:sz w:val="24"/>
          <w:szCs w:val="24"/>
        </w:rPr>
        <w:t xml:space="preserve">В рамках рубрики «Сохраним геодезические пункты вместе» Управление </w:t>
      </w:r>
      <w:proofErr w:type="spellStart"/>
      <w:r w:rsidRPr="0069414C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69414C">
        <w:rPr>
          <w:rFonts w:ascii="Times New Roman" w:hAnsi="Times New Roman"/>
          <w:sz w:val="24"/>
          <w:szCs w:val="24"/>
        </w:rPr>
        <w:t xml:space="preserve"> по Белгородской области информирует, что пункты государственных геодезической, нивелирной, гравиметрической и иных сетей, предназначенных для обеспечения выполнения геодезических и картографических работ, созданные за счёт средств федерального бюджета, а также находящиеся на территории Российской Федерации, относятся к федеральной собственности.</w:t>
      </w:r>
    </w:p>
    <w:p w:rsidR="0069414C" w:rsidRPr="00941F9C" w:rsidRDefault="00941F9C" w:rsidP="006941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1F9C">
        <w:rPr>
          <w:rFonts w:ascii="Times New Roman" w:hAnsi="Times New Roman"/>
          <w:i/>
          <w:sz w:val="24"/>
          <w:szCs w:val="24"/>
          <w:shd w:val="clear" w:color="auto" w:fill="FFFFFF"/>
        </w:rPr>
        <w:t>«</w:t>
      </w:r>
      <w:r w:rsidR="0069414C" w:rsidRPr="00941F9C">
        <w:rPr>
          <w:rFonts w:ascii="Times New Roman" w:hAnsi="Times New Roman"/>
          <w:i/>
          <w:sz w:val="24"/>
          <w:szCs w:val="24"/>
          <w:shd w:val="clear" w:color="auto" w:fill="FFFFFF"/>
        </w:rPr>
        <w:t>К сожалению, н</w:t>
      </w:r>
      <w:r w:rsidR="0069414C" w:rsidRPr="00941F9C">
        <w:rPr>
          <w:rFonts w:ascii="Times New Roman" w:hAnsi="Times New Roman"/>
          <w:i/>
          <w:sz w:val="24"/>
          <w:szCs w:val="24"/>
        </w:rPr>
        <w:t xml:space="preserve">а сегодняшний день одной из актуальных проблем является </w:t>
      </w:r>
      <w:r w:rsidR="0069414C" w:rsidRPr="00941F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уничтожение и повреждение геодезических пунктов, которое происходит в основном </w:t>
      </w:r>
      <w:r w:rsidR="00387A6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</w:t>
      </w:r>
      <w:r w:rsidR="0069414C" w:rsidRPr="00941F9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из-за неосведомлённости не только собственников земельных участков, на которых располагаются пункты, но и организаций – пользователей, арендаторов земельных участков, проводящих сельскохозяйственные, дорожные, строительные и иные работы, а также в связи с </w:t>
      </w:r>
      <w:r w:rsidR="0069414C" w:rsidRPr="00941F9C">
        <w:rPr>
          <w:rFonts w:ascii="Times New Roman" w:hAnsi="Times New Roman"/>
          <w:i/>
          <w:sz w:val="24"/>
          <w:szCs w:val="24"/>
        </w:rPr>
        <w:t>незнанием действующего законодательства Российской Федерации в области геодезии и картографии</w:t>
      </w:r>
      <w:r w:rsidRPr="00941F9C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- </w:t>
      </w:r>
      <w:r w:rsidR="00326034">
        <w:rPr>
          <w:rFonts w:ascii="Times New Roman" w:hAnsi="Times New Roman"/>
          <w:sz w:val="24"/>
          <w:szCs w:val="24"/>
        </w:rPr>
        <w:t>прокомментировала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1F9C">
        <w:rPr>
          <w:rFonts w:ascii="Times New Roman" w:hAnsi="Times New Roman"/>
          <w:b/>
          <w:sz w:val="24"/>
          <w:szCs w:val="24"/>
        </w:rPr>
        <w:t xml:space="preserve">заместитель руководителя Управления </w:t>
      </w:r>
      <w:proofErr w:type="spellStart"/>
      <w:r w:rsidRPr="00941F9C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941F9C">
        <w:rPr>
          <w:rFonts w:ascii="Times New Roman" w:hAnsi="Times New Roman"/>
          <w:b/>
          <w:sz w:val="24"/>
          <w:szCs w:val="24"/>
        </w:rPr>
        <w:t xml:space="preserve"> по Белгородской области Лариса Александрова</w:t>
      </w:r>
      <w:r w:rsidR="0069414C" w:rsidRPr="00941F9C">
        <w:rPr>
          <w:rFonts w:ascii="Times New Roman" w:hAnsi="Times New Roman"/>
          <w:b/>
          <w:sz w:val="24"/>
          <w:szCs w:val="24"/>
        </w:rPr>
        <w:t>.</w:t>
      </w:r>
    </w:p>
    <w:p w:rsidR="0069414C" w:rsidRPr="0069414C" w:rsidRDefault="0069414C" w:rsidP="00694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14C">
        <w:rPr>
          <w:rFonts w:ascii="Times New Roman" w:hAnsi="Times New Roman"/>
          <w:sz w:val="24"/>
          <w:szCs w:val="24"/>
        </w:rPr>
        <w:t>Обращаем внимание, что за уничтожение, повреждение или снос пунктов государственных геодезических сетей, пунктов геодезических сетей специального назначения предусмотрена административная ответственность в виде штрафа:</w:t>
      </w:r>
    </w:p>
    <w:p w:rsidR="0069414C" w:rsidRPr="0069414C" w:rsidRDefault="0069414C" w:rsidP="0069414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414C">
        <w:rPr>
          <w:rFonts w:ascii="Times New Roman" w:hAnsi="Times New Roman" w:cs="Times New Roman"/>
          <w:sz w:val="24"/>
          <w:szCs w:val="24"/>
        </w:rPr>
        <w:t>- на граждан в размере от 5 000 до 10 000 рублей;</w:t>
      </w:r>
    </w:p>
    <w:p w:rsidR="0069414C" w:rsidRPr="0069414C" w:rsidRDefault="0069414C" w:rsidP="0069414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414C">
        <w:rPr>
          <w:rFonts w:ascii="Times New Roman" w:hAnsi="Times New Roman" w:cs="Times New Roman"/>
          <w:sz w:val="24"/>
          <w:szCs w:val="24"/>
        </w:rPr>
        <w:t xml:space="preserve">- на должностных лиц – от 10 000 до 50 000 рублей; </w:t>
      </w:r>
    </w:p>
    <w:p w:rsidR="0069414C" w:rsidRPr="0069414C" w:rsidRDefault="0069414C" w:rsidP="0069414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414C">
        <w:rPr>
          <w:rFonts w:ascii="Times New Roman" w:hAnsi="Times New Roman" w:cs="Times New Roman"/>
          <w:sz w:val="24"/>
          <w:szCs w:val="24"/>
        </w:rPr>
        <w:t>- на юридических лиц – от 50 000 до 200 000 рублей.</w:t>
      </w:r>
    </w:p>
    <w:p w:rsidR="0069414C" w:rsidRPr="0069414C" w:rsidRDefault="0069414C" w:rsidP="00694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14C">
        <w:rPr>
          <w:rFonts w:ascii="Times New Roman" w:hAnsi="Times New Roman"/>
          <w:sz w:val="24"/>
          <w:szCs w:val="24"/>
        </w:rPr>
        <w:t>При этом виновное лицо не освобождается от обязанности восстановления геодезического пункта.</w:t>
      </w:r>
    </w:p>
    <w:p w:rsidR="0069414C" w:rsidRDefault="0069414C" w:rsidP="00694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14C">
        <w:rPr>
          <w:rFonts w:ascii="Times New Roman" w:hAnsi="Times New Roman"/>
          <w:sz w:val="24"/>
          <w:szCs w:val="24"/>
        </w:rPr>
        <w:t>Управление убедительно просит жителей региона внимательно относиться к геодезическим пунктам, а также проявлять максимальную ответственность и не допускать ситуаций, которые могут повлечь их повреждение или уничтожение.</w:t>
      </w:r>
    </w:p>
    <w:p w:rsidR="0069414C" w:rsidRDefault="0069414C" w:rsidP="00694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14C" w:rsidRDefault="0069414C" w:rsidP="0069414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9414C">
        <w:rPr>
          <w:rFonts w:ascii="Times New Roman" w:hAnsi="Times New Roman"/>
          <w:b/>
          <w:i/>
          <w:sz w:val="24"/>
          <w:szCs w:val="24"/>
        </w:rPr>
        <w:t>#</w:t>
      </w:r>
      <w:proofErr w:type="spellStart"/>
      <w:r w:rsidRPr="0069414C">
        <w:rPr>
          <w:rFonts w:ascii="Times New Roman" w:hAnsi="Times New Roman"/>
          <w:b/>
          <w:i/>
          <w:sz w:val="24"/>
          <w:szCs w:val="24"/>
        </w:rPr>
        <w:t>СохранимГеодезическиеПунктыВместе</w:t>
      </w:r>
      <w:proofErr w:type="spellEnd"/>
      <w:r w:rsidRPr="0069414C">
        <w:rPr>
          <w:rFonts w:ascii="Times New Roman" w:hAnsi="Times New Roman"/>
          <w:b/>
          <w:i/>
          <w:sz w:val="24"/>
          <w:szCs w:val="24"/>
        </w:rPr>
        <w:t xml:space="preserve"> #</w:t>
      </w:r>
      <w:proofErr w:type="spellStart"/>
      <w:r w:rsidRPr="0069414C">
        <w:rPr>
          <w:rFonts w:ascii="Times New Roman" w:hAnsi="Times New Roman"/>
          <w:b/>
          <w:i/>
          <w:sz w:val="24"/>
          <w:szCs w:val="24"/>
        </w:rPr>
        <w:t>ГГСРоссии</w:t>
      </w:r>
      <w:proofErr w:type="spellEnd"/>
      <w:r w:rsidRPr="0069414C">
        <w:rPr>
          <w:rFonts w:ascii="Times New Roman" w:hAnsi="Times New Roman"/>
          <w:b/>
          <w:i/>
          <w:sz w:val="24"/>
          <w:szCs w:val="24"/>
        </w:rPr>
        <w:t xml:space="preserve"> #</w:t>
      </w:r>
      <w:proofErr w:type="spellStart"/>
      <w:r w:rsidRPr="0069414C">
        <w:rPr>
          <w:rFonts w:ascii="Times New Roman" w:hAnsi="Times New Roman"/>
          <w:b/>
          <w:i/>
          <w:sz w:val="24"/>
          <w:szCs w:val="24"/>
        </w:rPr>
        <w:t>сохранимГГС</w:t>
      </w:r>
      <w:proofErr w:type="spellEnd"/>
    </w:p>
    <w:p w:rsidR="0069414C" w:rsidRPr="0069414C" w:rsidRDefault="0069414C" w:rsidP="0069414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414C" w:rsidRDefault="0069414C" w:rsidP="0069414C">
      <w:pPr>
        <w:jc w:val="both"/>
        <w:rPr>
          <w:rFonts w:ascii="Times New Roman" w:hAnsi="Times New Roman"/>
          <w:b/>
          <w:sz w:val="24"/>
          <w:szCs w:val="28"/>
        </w:rPr>
      </w:pPr>
    </w:p>
    <w:p w:rsidR="0069414C" w:rsidRDefault="009E4E78" w:rsidP="0069414C">
      <w:pPr>
        <w:jc w:val="both"/>
        <w:rPr>
          <w:rFonts w:ascii="Times New Roman" w:hAnsi="Times New Roman"/>
          <w:b/>
          <w:sz w:val="24"/>
          <w:szCs w:val="28"/>
        </w:rPr>
      </w:pPr>
      <w:hyperlink r:id="rId7" w:history="1">
        <w:r w:rsidR="0021154E" w:rsidRPr="009E385D">
          <w:rPr>
            <w:rStyle w:val="a8"/>
            <w:rFonts w:ascii="Times New Roman" w:hAnsi="Times New Roman"/>
            <w:b/>
            <w:sz w:val="24"/>
            <w:szCs w:val="28"/>
          </w:rPr>
          <w:t>https://rosreestr.gov.ru/press/archive/reg/za-unichtozhenie-geodezicheskogo-punkta-grozit-shtraf-do-200-tysyach-rubley/</w:t>
        </w:r>
      </w:hyperlink>
      <w:r w:rsidR="0021154E">
        <w:rPr>
          <w:rFonts w:ascii="Times New Roman" w:hAnsi="Times New Roman"/>
          <w:b/>
          <w:sz w:val="24"/>
          <w:szCs w:val="28"/>
        </w:rPr>
        <w:t xml:space="preserve"> </w:t>
      </w:r>
    </w:p>
    <w:p w:rsidR="0021154E" w:rsidRDefault="0021154E" w:rsidP="0069414C">
      <w:pPr>
        <w:jc w:val="both"/>
        <w:rPr>
          <w:rFonts w:ascii="Times New Roman" w:hAnsi="Times New Roman"/>
          <w:b/>
          <w:sz w:val="24"/>
          <w:szCs w:val="28"/>
        </w:rPr>
      </w:pPr>
    </w:p>
    <w:p w:rsidR="0069414C" w:rsidRPr="003E3C1B" w:rsidRDefault="0069414C" w:rsidP="0069414C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Контакты для СМИ:</w:t>
      </w:r>
    </w:p>
    <w:p w:rsidR="0069414C" w:rsidRPr="003E3C1B" w:rsidRDefault="0069414C" w:rsidP="0069414C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Анастасия Быстрова,</w:t>
      </w:r>
    </w:p>
    <w:p w:rsidR="0069414C" w:rsidRPr="003E3C1B" w:rsidRDefault="0069414C" w:rsidP="0069414C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 xml:space="preserve">пресс-секретарь Управления </w:t>
      </w:r>
      <w:proofErr w:type="spellStart"/>
      <w:r w:rsidRPr="003E3C1B">
        <w:rPr>
          <w:rFonts w:ascii="Times New Roman" w:hAnsi="Times New Roman"/>
          <w:sz w:val="14"/>
          <w:szCs w:val="20"/>
        </w:rPr>
        <w:t>Росреестра</w:t>
      </w:r>
      <w:proofErr w:type="spellEnd"/>
    </w:p>
    <w:p w:rsidR="0069414C" w:rsidRPr="003E3C1B" w:rsidRDefault="0069414C" w:rsidP="0069414C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по Белгородской области</w:t>
      </w:r>
    </w:p>
    <w:p w:rsidR="0069414C" w:rsidRPr="003E3C1B" w:rsidRDefault="0069414C" w:rsidP="0069414C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тел.: 8 (4722) 30-00-22 доб. 1617</w:t>
      </w:r>
    </w:p>
    <w:p w:rsidR="0069414C" w:rsidRPr="003E3C1B" w:rsidRDefault="0069414C" w:rsidP="0069414C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моб.: 8(910)2218898</w:t>
      </w:r>
    </w:p>
    <w:p w:rsidR="0069414C" w:rsidRPr="003E3C1B" w:rsidRDefault="0069414C" w:rsidP="0069414C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BistrovaAA@r31.rosreestr.ru</w:t>
      </w:r>
    </w:p>
    <w:p w:rsidR="0069414C" w:rsidRPr="0069414C" w:rsidRDefault="0069414C" w:rsidP="0069414C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сайт: https://rosreestr.gov.ru</w:t>
      </w:r>
    </w:p>
    <w:sectPr w:rsidR="0069414C" w:rsidRPr="0069414C" w:rsidSect="006941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0A0"/>
    <w:multiLevelType w:val="hybridMultilevel"/>
    <w:tmpl w:val="E31AEEB2"/>
    <w:lvl w:ilvl="0" w:tplc="E92CF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0B"/>
    <w:rsid w:val="0021154E"/>
    <w:rsid w:val="00326034"/>
    <w:rsid w:val="00387A6B"/>
    <w:rsid w:val="0069414C"/>
    <w:rsid w:val="006A720B"/>
    <w:rsid w:val="00941F9C"/>
    <w:rsid w:val="009523F4"/>
    <w:rsid w:val="009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4C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414C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414C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6941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9414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9414C"/>
    <w:pPr>
      <w:spacing w:after="200" w:line="276" w:lineRule="auto"/>
      <w:ind w:left="720"/>
      <w:contextualSpacing/>
    </w:pPr>
    <w:rPr>
      <w:rFonts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94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1F9C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2115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4C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414C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414C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6941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9414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9414C"/>
    <w:pPr>
      <w:spacing w:after="200" w:line="276" w:lineRule="auto"/>
      <w:ind w:left="720"/>
      <w:contextualSpacing/>
    </w:pPr>
    <w:rPr>
      <w:rFonts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94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1F9C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211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press/archive/reg/za-unichtozhenie-geodezicheskogo-punkta-grozit-shtraf-do-200-tysyach-ruble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2023-04-12T07:36:00Z</cp:lastPrinted>
  <dcterms:created xsi:type="dcterms:W3CDTF">2023-05-02T07:10:00Z</dcterms:created>
  <dcterms:modified xsi:type="dcterms:W3CDTF">2023-05-02T07:10:00Z</dcterms:modified>
</cp:coreProperties>
</file>