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57" w:rsidRDefault="00056057" w:rsidP="00056057">
      <w:pPr>
        <w:pStyle w:val="a4"/>
      </w:pPr>
      <w:r w:rsidRPr="00082290">
        <w:rPr>
          <w:noProof/>
        </w:rPr>
        <w:drawing>
          <wp:inline distT="0" distB="0" distL="0" distR="0" wp14:anchorId="480C5A99" wp14:editId="1CFC803E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056057" w:rsidRDefault="00056057" w:rsidP="00A51AFB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056057" w:rsidRDefault="00056057" w:rsidP="00A51AFB">
      <w:pPr>
        <w:pStyle w:val="a4"/>
      </w:pPr>
    </w:p>
    <w:p w:rsidR="00056057" w:rsidRPr="008E2896" w:rsidRDefault="00056057" w:rsidP="00A51AFB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056057" w:rsidRPr="006226C7" w:rsidRDefault="00056057" w:rsidP="00A51AF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056057" w:rsidRPr="00AF651C" w:rsidRDefault="00056057" w:rsidP="00A51AFB">
      <w:pPr>
        <w:spacing w:line="240" w:lineRule="auto"/>
        <w:rPr>
          <w:b/>
          <w:color w:val="1C82D6"/>
          <w:sz w:val="28"/>
          <w:szCs w:val="28"/>
        </w:rPr>
      </w:pPr>
    </w:p>
    <w:p w:rsidR="00587F47" w:rsidRPr="00A51AFB" w:rsidRDefault="00AB66B7" w:rsidP="00AB66B7">
      <w:pPr>
        <w:shd w:val="clear" w:color="auto" w:fill="FFFFFF"/>
        <w:spacing w:afterLines="60" w:after="144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  <w:bookmarkStart w:id="0" w:name="_GoBack"/>
      <w:r w:rsidRPr="00AB66B7">
        <w:rPr>
          <w:rFonts w:ascii="Times New Roman" w:hAnsi="Times New Roman"/>
          <w:b/>
          <w:color w:val="1C82D6"/>
          <w:sz w:val="32"/>
          <w:szCs w:val="36"/>
        </w:rPr>
        <w:t xml:space="preserve">В Белгородской области продолжается работа по выявлению </w:t>
      </w:r>
      <w:r>
        <w:rPr>
          <w:rFonts w:ascii="Times New Roman" w:hAnsi="Times New Roman"/>
          <w:b/>
          <w:color w:val="1C82D6"/>
          <w:sz w:val="32"/>
          <w:szCs w:val="36"/>
        </w:rPr>
        <w:br/>
      </w:r>
      <w:r w:rsidRPr="00AB66B7">
        <w:rPr>
          <w:rFonts w:ascii="Times New Roman" w:hAnsi="Times New Roman"/>
          <w:b/>
          <w:color w:val="1C82D6"/>
          <w:sz w:val="32"/>
          <w:szCs w:val="36"/>
        </w:rPr>
        <w:t>и исправлению неточностей в сведениях ЕГРН</w:t>
      </w:r>
    </w:p>
    <w:bookmarkEnd w:id="0"/>
    <w:p w:rsidR="00AB66B7" w:rsidRPr="00B83062" w:rsidRDefault="00AB66B7" w:rsidP="00AB66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26"/>
          <w:lang w:eastAsia="ru-RU"/>
        </w:rPr>
      </w:pPr>
    </w:p>
    <w:p w:rsidR="00CD007B" w:rsidRDefault="00AB66B7" w:rsidP="00CD007B">
      <w:pPr>
        <w:shd w:val="clear" w:color="auto" w:fill="FFFFFF"/>
        <w:spacing w:after="4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 рамках государственной программы «Национальная система пространственных данных» (НСПД) Управлением </w:t>
      </w:r>
      <w:proofErr w:type="spellStart"/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Росреестра</w:t>
      </w:r>
      <w:proofErr w:type="spellEnd"/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="001363C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</w:r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по Белгородской области совместно с региональным филиалом </w:t>
      </w:r>
      <w:r w:rsidR="001363C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</w:r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ППК «</w:t>
      </w:r>
      <w:proofErr w:type="spellStart"/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Роскадастр</w:t>
      </w:r>
      <w:proofErr w:type="spellEnd"/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» проводится комплексная работа по выявлению </w:t>
      </w:r>
      <w:r w:rsidR="00CD007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</w:r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 исправлению реестровых ошибок, содержащихся в Едином государственном реестре недвижимости (ЕГРН).</w:t>
      </w:r>
      <w:r w:rsidR="00CD007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За 11 месяцев текущего года </w:t>
      </w:r>
      <w:r w:rsidR="000F3C4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уже </w:t>
      </w:r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исправлено 1</w:t>
      </w:r>
      <w:r w:rsidR="000F3C4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120</w:t>
      </w:r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реестровых ошибок в сведениях ЕГРН. </w:t>
      </w:r>
    </w:p>
    <w:p w:rsidR="00AB66B7" w:rsidRPr="00AF651C" w:rsidRDefault="00BC5D20" w:rsidP="00CD007B">
      <w:pPr>
        <w:shd w:val="clear" w:color="auto" w:fill="FFFFFF"/>
        <w:spacing w:after="4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</w:t>
      </w:r>
      <w:r w:rsidR="00AB66B7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егиональным Управлением и </w:t>
      </w:r>
      <w:r w:rsidR="000F3C4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Б</w:t>
      </w:r>
      <w:r w:rsidR="00AB66B7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елгородским </w:t>
      </w:r>
      <w:proofErr w:type="spellStart"/>
      <w:r w:rsidR="00AB66B7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Роскадастром</w:t>
      </w:r>
      <w:proofErr w:type="spellEnd"/>
      <w:r w:rsidR="00AB66B7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выявляются неточности в сведениях о местоположении границ объектов недвижи</w:t>
      </w:r>
      <w:r w:rsidR="004B66AF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мости </w:t>
      </w:r>
      <w:r w:rsidR="00CD007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</w:r>
      <w:r w:rsidR="004B66AF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 объектов реестра границ</w:t>
      </w:r>
      <w:r w:rsidR="00D327D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, </w:t>
      </w:r>
      <w:r w:rsidR="00AB66B7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которые были внесены в </w:t>
      </w:r>
      <w:r w:rsidR="00A84926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ЕГРН несколько</w:t>
      </w:r>
      <w:r w:rsidR="00AB66B7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лет назад при переносе данных из межевы</w:t>
      </w:r>
      <w:r w:rsidR="005D1E81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х планов, карт-планов территорий</w:t>
      </w:r>
      <w:r w:rsidR="00AB66B7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, </w:t>
      </w:r>
      <w:r w:rsidR="00A84926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содержащиеся в документах, направленных</w:t>
      </w:r>
      <w:r w:rsidR="00B971DA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 орган регистрации прав </w:t>
      </w:r>
      <w:r w:rsidR="00CD007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br/>
      </w:r>
      <w:r w:rsidR="00B971DA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в порядке информационного взаимодействия, </w:t>
      </w:r>
      <w:r w:rsidR="00AB66B7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 также допущенные лицом,</w:t>
      </w:r>
      <w:r w:rsidR="00A84926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выполнявшим кадастровые работы</w:t>
      </w:r>
      <w:r w:rsidR="00AB66B7" w:rsidRPr="00AF651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. </w:t>
      </w:r>
    </w:p>
    <w:p w:rsidR="00850C62" w:rsidRPr="00AF651C" w:rsidRDefault="00850C62" w:rsidP="004001CC">
      <w:pPr>
        <w:pStyle w:val="a3"/>
        <w:shd w:val="clear" w:color="auto" w:fill="FFFFFF"/>
        <w:spacing w:before="0" w:beforeAutospacing="0" w:after="40" w:afterAutospacing="0" w:line="276" w:lineRule="auto"/>
        <w:ind w:firstLine="709"/>
        <w:jc w:val="both"/>
        <w:rPr>
          <w:b/>
          <w:bCs/>
          <w:sz w:val="28"/>
          <w:szCs w:val="26"/>
        </w:rPr>
      </w:pPr>
      <w:r w:rsidRPr="00AF651C">
        <w:rPr>
          <w:bCs/>
          <w:i/>
          <w:sz w:val="28"/>
          <w:szCs w:val="26"/>
        </w:rPr>
        <w:t>«</w:t>
      </w:r>
      <w:r w:rsidR="0029455B">
        <w:rPr>
          <w:bCs/>
          <w:i/>
          <w:sz w:val="28"/>
          <w:szCs w:val="26"/>
        </w:rPr>
        <w:t>Р</w:t>
      </w:r>
      <w:r w:rsidR="0029455B" w:rsidRPr="0029455B">
        <w:rPr>
          <w:bCs/>
          <w:i/>
          <w:sz w:val="28"/>
          <w:szCs w:val="26"/>
        </w:rPr>
        <w:t xml:space="preserve">абота по выявлению и исправлению реестровых ошибок </w:t>
      </w:r>
      <w:r w:rsidRPr="00AF651C">
        <w:rPr>
          <w:bCs/>
          <w:i/>
          <w:sz w:val="28"/>
          <w:szCs w:val="26"/>
        </w:rPr>
        <w:t xml:space="preserve">является </w:t>
      </w:r>
      <w:r w:rsidR="00CD007B">
        <w:rPr>
          <w:bCs/>
          <w:i/>
          <w:sz w:val="28"/>
          <w:szCs w:val="26"/>
        </w:rPr>
        <w:t xml:space="preserve">для нашего регионального ведомства </w:t>
      </w:r>
      <w:r w:rsidRPr="00AF651C">
        <w:rPr>
          <w:bCs/>
          <w:i/>
          <w:sz w:val="28"/>
          <w:szCs w:val="26"/>
        </w:rPr>
        <w:t>одной из приоритетных и позволяет урегулировать и исключить неточности в сведениях, содержащихся в</w:t>
      </w:r>
      <w:r w:rsidR="004B66AF" w:rsidRPr="00AF651C">
        <w:rPr>
          <w:bCs/>
          <w:i/>
          <w:sz w:val="28"/>
          <w:szCs w:val="26"/>
        </w:rPr>
        <w:t xml:space="preserve"> Едином государственном</w:t>
      </w:r>
      <w:r w:rsidRPr="00AF651C">
        <w:rPr>
          <w:bCs/>
          <w:i/>
          <w:sz w:val="28"/>
          <w:szCs w:val="26"/>
        </w:rPr>
        <w:t xml:space="preserve"> реестре недвижимости», </w:t>
      </w:r>
      <w:r w:rsidRPr="00AF651C">
        <w:rPr>
          <w:bCs/>
          <w:sz w:val="28"/>
          <w:szCs w:val="26"/>
        </w:rPr>
        <w:t xml:space="preserve">– </w:t>
      </w:r>
      <w:r w:rsidR="00584ACD">
        <w:rPr>
          <w:bCs/>
          <w:sz w:val="28"/>
          <w:szCs w:val="26"/>
        </w:rPr>
        <w:t>прокомментировала</w:t>
      </w:r>
      <w:r w:rsidRPr="00AF651C">
        <w:rPr>
          <w:bCs/>
          <w:sz w:val="28"/>
          <w:szCs w:val="26"/>
        </w:rPr>
        <w:t xml:space="preserve"> </w:t>
      </w:r>
      <w:r w:rsidRPr="00AF651C">
        <w:rPr>
          <w:b/>
          <w:bCs/>
          <w:sz w:val="28"/>
          <w:szCs w:val="26"/>
        </w:rPr>
        <w:t>заместитель директора – главный технолог филиала ППК «</w:t>
      </w:r>
      <w:proofErr w:type="spellStart"/>
      <w:r w:rsidRPr="00AF651C">
        <w:rPr>
          <w:b/>
          <w:bCs/>
          <w:sz w:val="28"/>
          <w:szCs w:val="26"/>
        </w:rPr>
        <w:t>Роскадастр</w:t>
      </w:r>
      <w:proofErr w:type="spellEnd"/>
      <w:r w:rsidRPr="00AF651C">
        <w:rPr>
          <w:b/>
          <w:bCs/>
          <w:sz w:val="28"/>
          <w:szCs w:val="26"/>
        </w:rPr>
        <w:t xml:space="preserve">» </w:t>
      </w:r>
      <w:r w:rsidR="00CD007B">
        <w:rPr>
          <w:b/>
          <w:bCs/>
          <w:sz w:val="28"/>
          <w:szCs w:val="26"/>
        </w:rPr>
        <w:br/>
      </w:r>
      <w:r w:rsidRPr="00AF651C">
        <w:rPr>
          <w:b/>
          <w:bCs/>
          <w:sz w:val="28"/>
          <w:szCs w:val="26"/>
        </w:rPr>
        <w:t xml:space="preserve">по Белгородской области Светлана </w:t>
      </w:r>
      <w:proofErr w:type="spellStart"/>
      <w:r w:rsidRPr="00AF651C">
        <w:rPr>
          <w:b/>
          <w:bCs/>
          <w:sz w:val="28"/>
          <w:szCs w:val="26"/>
        </w:rPr>
        <w:t>Куртинина</w:t>
      </w:r>
      <w:proofErr w:type="spellEnd"/>
      <w:r w:rsidRPr="00AF651C">
        <w:rPr>
          <w:b/>
          <w:bCs/>
          <w:sz w:val="28"/>
          <w:szCs w:val="26"/>
        </w:rPr>
        <w:t xml:space="preserve">. </w:t>
      </w:r>
    </w:p>
    <w:p w:rsidR="00AF651C" w:rsidRPr="00AF651C" w:rsidRDefault="00B83062" w:rsidP="004001CC">
      <w:pPr>
        <w:pStyle w:val="a3"/>
        <w:shd w:val="clear" w:color="auto" w:fill="FFFFFF"/>
        <w:spacing w:before="0" w:beforeAutospacing="0" w:after="40" w:afterAutospacing="0" w:line="276" w:lineRule="auto"/>
        <w:ind w:firstLine="709"/>
        <w:jc w:val="both"/>
        <w:rPr>
          <w:bCs/>
          <w:sz w:val="28"/>
          <w:szCs w:val="26"/>
        </w:rPr>
      </w:pPr>
      <w:r w:rsidRPr="00AF651C">
        <w:rPr>
          <w:bCs/>
          <w:sz w:val="28"/>
          <w:szCs w:val="26"/>
        </w:rPr>
        <w:t xml:space="preserve">В пресс-службе Управления </w:t>
      </w:r>
      <w:proofErr w:type="spellStart"/>
      <w:r w:rsidRPr="00AF651C">
        <w:rPr>
          <w:bCs/>
          <w:sz w:val="28"/>
          <w:szCs w:val="26"/>
        </w:rPr>
        <w:t>Росреестра</w:t>
      </w:r>
      <w:proofErr w:type="spellEnd"/>
      <w:r w:rsidRPr="00AF651C">
        <w:rPr>
          <w:bCs/>
          <w:sz w:val="28"/>
          <w:szCs w:val="26"/>
        </w:rPr>
        <w:t xml:space="preserve"> по Белгородской области отметили</w:t>
      </w:r>
      <w:r w:rsidR="00A84926" w:rsidRPr="00AF651C">
        <w:rPr>
          <w:bCs/>
          <w:sz w:val="28"/>
          <w:szCs w:val="26"/>
        </w:rPr>
        <w:t xml:space="preserve">, что </w:t>
      </w:r>
      <w:r w:rsidR="00AF651C" w:rsidRPr="00AF651C">
        <w:rPr>
          <w:bCs/>
          <w:sz w:val="28"/>
          <w:szCs w:val="26"/>
        </w:rPr>
        <w:t xml:space="preserve">согласно ч. 6 ст. 61 </w:t>
      </w:r>
      <w:r w:rsidR="00CD007B">
        <w:rPr>
          <w:bCs/>
          <w:sz w:val="28"/>
          <w:szCs w:val="26"/>
        </w:rPr>
        <w:t xml:space="preserve">Федерального закона от 13.07.2015 </w:t>
      </w:r>
      <w:r w:rsidR="00CD007B">
        <w:rPr>
          <w:bCs/>
          <w:sz w:val="28"/>
          <w:szCs w:val="26"/>
        </w:rPr>
        <w:br/>
        <w:t>№ 218-ФЗ «</w:t>
      </w:r>
      <w:r w:rsidR="00CD007B" w:rsidRPr="00CD007B">
        <w:rPr>
          <w:bCs/>
          <w:sz w:val="28"/>
          <w:szCs w:val="26"/>
        </w:rPr>
        <w:t>О государственной регистрации недвижимости</w:t>
      </w:r>
      <w:r w:rsidR="00CD007B">
        <w:rPr>
          <w:bCs/>
          <w:sz w:val="28"/>
          <w:szCs w:val="26"/>
        </w:rPr>
        <w:t xml:space="preserve">» (далее </w:t>
      </w:r>
      <w:r w:rsidR="00E303A1">
        <w:rPr>
          <w:bCs/>
          <w:sz w:val="28"/>
          <w:szCs w:val="26"/>
        </w:rPr>
        <w:t>–</w:t>
      </w:r>
      <w:r w:rsidR="00CD007B">
        <w:rPr>
          <w:bCs/>
          <w:sz w:val="28"/>
          <w:szCs w:val="26"/>
        </w:rPr>
        <w:t xml:space="preserve"> Закон</w:t>
      </w:r>
      <w:r w:rsidR="00CD007B" w:rsidRPr="00CD007B">
        <w:rPr>
          <w:bCs/>
          <w:sz w:val="28"/>
          <w:szCs w:val="26"/>
        </w:rPr>
        <w:t xml:space="preserve"> </w:t>
      </w:r>
      <w:r w:rsidR="00CD007B">
        <w:rPr>
          <w:bCs/>
          <w:sz w:val="28"/>
          <w:szCs w:val="26"/>
        </w:rPr>
        <w:br/>
      </w:r>
      <w:r w:rsidR="00CD007B" w:rsidRPr="00CD007B">
        <w:rPr>
          <w:bCs/>
          <w:sz w:val="28"/>
          <w:szCs w:val="26"/>
        </w:rPr>
        <w:t>о регистрации</w:t>
      </w:r>
      <w:r w:rsidR="00CD007B">
        <w:rPr>
          <w:bCs/>
          <w:sz w:val="28"/>
          <w:szCs w:val="26"/>
        </w:rPr>
        <w:t xml:space="preserve">) </w:t>
      </w:r>
      <w:r w:rsidR="00AF651C" w:rsidRPr="00AF651C">
        <w:rPr>
          <w:bCs/>
          <w:sz w:val="28"/>
          <w:szCs w:val="26"/>
        </w:rPr>
        <w:t>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ошибки, которое должно содержать дату выявления такой ошибки, ее описание с обоснованием квалификации соответствующих сведений как ошибочных, а также указание, в чем состоит необходимость исправления такой ошибки.</w:t>
      </w:r>
      <w:r w:rsidR="00CD007B">
        <w:rPr>
          <w:bCs/>
          <w:sz w:val="28"/>
          <w:szCs w:val="26"/>
        </w:rPr>
        <w:t xml:space="preserve"> </w:t>
      </w:r>
    </w:p>
    <w:p w:rsidR="00AF651C" w:rsidRPr="00AF651C" w:rsidRDefault="00AF651C" w:rsidP="004001CC">
      <w:pPr>
        <w:pStyle w:val="a3"/>
        <w:shd w:val="clear" w:color="auto" w:fill="FFFFFF"/>
        <w:spacing w:before="0" w:beforeAutospacing="0" w:after="40" w:afterAutospacing="0" w:line="276" w:lineRule="auto"/>
        <w:ind w:firstLine="709"/>
        <w:jc w:val="both"/>
        <w:rPr>
          <w:bCs/>
          <w:sz w:val="28"/>
          <w:szCs w:val="26"/>
        </w:rPr>
      </w:pPr>
    </w:p>
    <w:p w:rsidR="00901204" w:rsidRDefault="00AF651C" w:rsidP="004001CC">
      <w:pPr>
        <w:pStyle w:val="a3"/>
        <w:shd w:val="clear" w:color="auto" w:fill="FFFFFF"/>
        <w:spacing w:before="0" w:beforeAutospacing="0" w:after="40" w:afterAutospacing="0" w:line="276" w:lineRule="auto"/>
        <w:ind w:firstLine="709"/>
        <w:jc w:val="both"/>
        <w:rPr>
          <w:b/>
          <w:sz w:val="14"/>
          <w:szCs w:val="14"/>
        </w:rPr>
      </w:pPr>
      <w:r w:rsidRPr="00AF651C">
        <w:rPr>
          <w:bCs/>
          <w:sz w:val="28"/>
          <w:szCs w:val="26"/>
        </w:rPr>
        <w:t xml:space="preserve">В соответствии с ч. 7 ст. 61 </w:t>
      </w:r>
      <w:r w:rsidR="00CD007B" w:rsidRPr="00CD007B">
        <w:rPr>
          <w:bCs/>
          <w:sz w:val="28"/>
          <w:szCs w:val="26"/>
        </w:rPr>
        <w:t>Закона о регистрации</w:t>
      </w:r>
      <w:r w:rsidR="00CD007B">
        <w:rPr>
          <w:bCs/>
          <w:sz w:val="28"/>
          <w:szCs w:val="26"/>
        </w:rPr>
        <w:t xml:space="preserve">  </w:t>
      </w:r>
      <w:r w:rsidRPr="00AF651C">
        <w:rPr>
          <w:bCs/>
          <w:sz w:val="28"/>
          <w:szCs w:val="26"/>
        </w:rPr>
        <w:t xml:space="preserve">по истечении трех месяцев со дня направления лицам решения о необходимости устранения реестровой ошибки в сведениях ЕГРН о местоположении границ земельного участка и при </w:t>
      </w:r>
      <w:proofErr w:type="spellStart"/>
      <w:r w:rsidRPr="00AF651C">
        <w:rPr>
          <w:bCs/>
          <w:sz w:val="28"/>
          <w:szCs w:val="26"/>
        </w:rPr>
        <w:t>непоступлении</w:t>
      </w:r>
      <w:proofErr w:type="spellEnd"/>
      <w:r w:rsidRPr="00AF651C">
        <w:rPr>
          <w:bCs/>
          <w:sz w:val="28"/>
          <w:szCs w:val="26"/>
        </w:rPr>
        <w:t xml:space="preserve"> документов, на основании которых обеспечивается устранение данной реестровой ошибки, орган регистрации прав вносит изменения в сведения ЕГРН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документов, материалов и соблюдении установленных ст. 61 </w:t>
      </w:r>
      <w:r w:rsidR="00CD007B" w:rsidRPr="00CD007B">
        <w:rPr>
          <w:bCs/>
          <w:sz w:val="28"/>
          <w:szCs w:val="26"/>
        </w:rPr>
        <w:t xml:space="preserve">Закона о регистрации </w:t>
      </w:r>
      <w:r w:rsidRPr="00AF651C">
        <w:rPr>
          <w:bCs/>
          <w:sz w:val="28"/>
          <w:szCs w:val="26"/>
        </w:rPr>
        <w:t>условий.</w:t>
      </w:r>
    </w:p>
    <w:p w:rsidR="007A551F" w:rsidRDefault="007A551F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Pr="001A1AFA" w:rsidRDefault="00473411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14"/>
        </w:rPr>
      </w:pPr>
      <w:hyperlink r:id="rId7" w:history="1">
        <w:r w:rsidR="001A1AFA" w:rsidRPr="001A1AFA">
          <w:rPr>
            <w:rStyle w:val="a7"/>
            <w:b/>
            <w:sz w:val="28"/>
            <w:szCs w:val="14"/>
          </w:rPr>
          <w:t>https://rosreestr.gov.ru/press/archive/v-belgorodskoy-oblasti-prodolzhaetsya-rabota-po-vyyavleniyu-i-ispravleniyu-netochnostey-v-svedeniyakh12122023/</w:t>
        </w:r>
      </w:hyperlink>
      <w:r w:rsidR="001A1AFA" w:rsidRPr="001A1AFA">
        <w:rPr>
          <w:b/>
          <w:sz w:val="28"/>
          <w:szCs w:val="14"/>
        </w:rPr>
        <w:t xml:space="preserve"> </w:t>
      </w: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1A1AFA" w:rsidRDefault="001A1AFA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1A1AFA" w:rsidRDefault="001A1AFA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1A1AFA" w:rsidRDefault="001A1AFA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1A1AFA" w:rsidRDefault="001A1AFA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1A1AFA" w:rsidRDefault="001A1AFA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1A1AFA" w:rsidRDefault="001A1AFA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AF651C" w:rsidRDefault="00AF651C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6C748A" w:rsidRPr="001163DF" w:rsidRDefault="00D36CC0" w:rsidP="001163DF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8" w:history="1">
        <w:r w:rsidRPr="004B44B3">
          <w:rPr>
            <w:rStyle w:val="a7"/>
            <w:rFonts w:eastAsiaTheme="majorEastAsia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6C748A" w:rsidRPr="001163DF" w:rsidSect="00AF651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3"/>
    <w:rsid w:val="00012A96"/>
    <w:rsid w:val="00040D6F"/>
    <w:rsid w:val="00042854"/>
    <w:rsid w:val="00056057"/>
    <w:rsid w:val="00085665"/>
    <w:rsid w:val="000F3C4C"/>
    <w:rsid w:val="001163DF"/>
    <w:rsid w:val="001363C8"/>
    <w:rsid w:val="0014475A"/>
    <w:rsid w:val="00147E10"/>
    <w:rsid w:val="001A1AFA"/>
    <w:rsid w:val="001C0DB7"/>
    <w:rsid w:val="001C3B98"/>
    <w:rsid w:val="001E6044"/>
    <w:rsid w:val="001F232F"/>
    <w:rsid w:val="00241ECB"/>
    <w:rsid w:val="0029455B"/>
    <w:rsid w:val="002B102E"/>
    <w:rsid w:val="002C49E4"/>
    <w:rsid w:val="002C6176"/>
    <w:rsid w:val="002F4891"/>
    <w:rsid w:val="003165F3"/>
    <w:rsid w:val="00320FDE"/>
    <w:rsid w:val="003376B7"/>
    <w:rsid w:val="00343A4E"/>
    <w:rsid w:val="00356E35"/>
    <w:rsid w:val="004001CC"/>
    <w:rsid w:val="00413578"/>
    <w:rsid w:val="0044127B"/>
    <w:rsid w:val="004510C9"/>
    <w:rsid w:val="00473411"/>
    <w:rsid w:val="00482D28"/>
    <w:rsid w:val="00487F5F"/>
    <w:rsid w:val="004B66AF"/>
    <w:rsid w:val="004C561C"/>
    <w:rsid w:val="004E4626"/>
    <w:rsid w:val="0050322B"/>
    <w:rsid w:val="00504021"/>
    <w:rsid w:val="00541189"/>
    <w:rsid w:val="00584ACD"/>
    <w:rsid w:val="00587F47"/>
    <w:rsid w:val="005D1E81"/>
    <w:rsid w:val="00665687"/>
    <w:rsid w:val="00693E64"/>
    <w:rsid w:val="006A3A97"/>
    <w:rsid w:val="006C748A"/>
    <w:rsid w:val="006D3670"/>
    <w:rsid w:val="006D719F"/>
    <w:rsid w:val="00720F99"/>
    <w:rsid w:val="00724C8F"/>
    <w:rsid w:val="007417AB"/>
    <w:rsid w:val="007A551F"/>
    <w:rsid w:val="007B0777"/>
    <w:rsid w:val="0080042A"/>
    <w:rsid w:val="00814217"/>
    <w:rsid w:val="0081588B"/>
    <w:rsid w:val="00850C62"/>
    <w:rsid w:val="008C3C4B"/>
    <w:rsid w:val="008F0787"/>
    <w:rsid w:val="00901204"/>
    <w:rsid w:val="00917EBF"/>
    <w:rsid w:val="0094576C"/>
    <w:rsid w:val="00964739"/>
    <w:rsid w:val="009768D3"/>
    <w:rsid w:val="00982CF5"/>
    <w:rsid w:val="009A4607"/>
    <w:rsid w:val="00A022EF"/>
    <w:rsid w:val="00A25D5E"/>
    <w:rsid w:val="00A31071"/>
    <w:rsid w:val="00A51AFB"/>
    <w:rsid w:val="00A84926"/>
    <w:rsid w:val="00A850E9"/>
    <w:rsid w:val="00A9554F"/>
    <w:rsid w:val="00AB66B7"/>
    <w:rsid w:val="00AF651C"/>
    <w:rsid w:val="00B21775"/>
    <w:rsid w:val="00B42422"/>
    <w:rsid w:val="00B45752"/>
    <w:rsid w:val="00B83062"/>
    <w:rsid w:val="00B971DA"/>
    <w:rsid w:val="00BC5D20"/>
    <w:rsid w:val="00BF3EA9"/>
    <w:rsid w:val="00C56402"/>
    <w:rsid w:val="00C717B1"/>
    <w:rsid w:val="00C75E20"/>
    <w:rsid w:val="00C90C6C"/>
    <w:rsid w:val="00CC576D"/>
    <w:rsid w:val="00CD007B"/>
    <w:rsid w:val="00CD1725"/>
    <w:rsid w:val="00CF6F89"/>
    <w:rsid w:val="00D0644F"/>
    <w:rsid w:val="00D327D7"/>
    <w:rsid w:val="00D36CC0"/>
    <w:rsid w:val="00D50794"/>
    <w:rsid w:val="00D608A0"/>
    <w:rsid w:val="00D63F13"/>
    <w:rsid w:val="00D70407"/>
    <w:rsid w:val="00D73016"/>
    <w:rsid w:val="00DD43DA"/>
    <w:rsid w:val="00E061D3"/>
    <w:rsid w:val="00E303A1"/>
    <w:rsid w:val="00E3219F"/>
    <w:rsid w:val="00E33707"/>
    <w:rsid w:val="00E73229"/>
    <w:rsid w:val="00E81497"/>
    <w:rsid w:val="00E83067"/>
    <w:rsid w:val="00EE211F"/>
    <w:rsid w:val="00F82432"/>
    <w:rsid w:val="00F82DF7"/>
    <w:rsid w:val="00FA6F06"/>
    <w:rsid w:val="00F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0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60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4">
    <w:name w:val="No Spacing"/>
    <w:link w:val="a5"/>
    <w:uiPriority w:val="1"/>
    <w:qFormat/>
    <w:rsid w:val="00056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605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A31071"/>
    <w:rPr>
      <w:i/>
      <w:iCs/>
    </w:rPr>
  </w:style>
  <w:style w:type="character" w:styleId="a7">
    <w:name w:val="Hyperlink"/>
    <w:basedOn w:val="a0"/>
    <w:uiPriority w:val="99"/>
    <w:unhideWhenUsed/>
    <w:rsid w:val="00D36CC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D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F6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0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60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4">
    <w:name w:val="No Spacing"/>
    <w:link w:val="a5"/>
    <w:uiPriority w:val="1"/>
    <w:qFormat/>
    <w:rsid w:val="00056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605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A31071"/>
    <w:rPr>
      <w:i/>
      <w:iCs/>
    </w:rPr>
  </w:style>
  <w:style w:type="character" w:styleId="a7">
    <w:name w:val="Hyperlink"/>
    <w:basedOn w:val="a0"/>
    <w:uiPriority w:val="99"/>
    <w:unhideWhenUsed/>
    <w:rsid w:val="00D36CC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D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F6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075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v-belgorodskoy-oblasti-prodolzhaetsya-rabota-po-vyyavleniyu-i-ispravleniyu-netochnostey-v-svedeniyakh1212202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CF9-9786-4E35-98F9-87904E9C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2023-12-05T13:53:00Z</cp:lastPrinted>
  <dcterms:created xsi:type="dcterms:W3CDTF">2023-12-20T09:24:00Z</dcterms:created>
  <dcterms:modified xsi:type="dcterms:W3CDTF">2023-12-20T09:24:00Z</dcterms:modified>
</cp:coreProperties>
</file>