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57" w:rsidRDefault="00D00557" w:rsidP="00D00557">
      <w:pPr>
        <w:pStyle w:val="a4"/>
      </w:pPr>
      <w:r w:rsidRPr="00082290">
        <w:rPr>
          <w:noProof/>
        </w:rPr>
        <w:drawing>
          <wp:inline distT="0" distB="0" distL="0" distR="0">
            <wp:extent cx="1981200" cy="7334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D00557" w:rsidRDefault="00D00557" w:rsidP="00D00557">
      <w:pPr>
        <w:pStyle w:val="a4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D00557" w:rsidRDefault="00D00557" w:rsidP="00D00557">
      <w:pPr>
        <w:pStyle w:val="a4"/>
      </w:pPr>
    </w:p>
    <w:p w:rsidR="00D00557" w:rsidRPr="008E2896" w:rsidRDefault="00D00557" w:rsidP="005E6A75">
      <w:pPr>
        <w:spacing w:line="240" w:lineRule="auto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D00557" w:rsidRPr="006226C7" w:rsidRDefault="00D00557" w:rsidP="005E6A75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167952" w:rsidRDefault="00167952" w:rsidP="00A46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28C" w:rsidRPr="00366DAC" w:rsidRDefault="00A4628C" w:rsidP="00A4628C">
      <w:pPr>
        <w:spacing w:after="0" w:line="240" w:lineRule="auto"/>
        <w:rPr>
          <w:rFonts w:ascii="Times New Roman" w:eastAsia="Times New Roman" w:hAnsi="Times New Roman" w:cs="Times New Roman"/>
          <w:b/>
          <w:color w:val="1C82D6"/>
          <w:sz w:val="16"/>
          <w:szCs w:val="30"/>
          <w:lang w:eastAsia="ru-RU"/>
        </w:rPr>
      </w:pPr>
    </w:p>
    <w:p w:rsidR="006913F2" w:rsidRDefault="006913F2" w:rsidP="0016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</w:pPr>
    </w:p>
    <w:p w:rsidR="006076D5" w:rsidRPr="000C2150" w:rsidRDefault="008244E1" w:rsidP="00790352">
      <w:pPr>
        <w:spacing w:after="0" w:line="240" w:lineRule="auto"/>
        <w:jc w:val="center"/>
        <w:rPr>
          <w:sz w:val="2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Поговорим</w:t>
      </w:r>
      <w:r w:rsidR="00A8604E" w:rsidRPr="00A8604E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 xml:space="preserve"> о </w:t>
      </w:r>
      <w:r w:rsidR="00D51144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нововведениях</w:t>
      </w:r>
      <w:r w:rsidR="00A8604E" w:rsidRPr="00A8604E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 xml:space="preserve"> в </w:t>
      </w:r>
      <w:r w:rsidR="00E0730A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процедуре выявления</w:t>
      </w:r>
      <w:r w:rsidR="000C2150" w:rsidRPr="00A8604E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 xml:space="preserve"> правообладателей</w:t>
      </w:r>
      <w:r w:rsidR="00583982" w:rsidRPr="00A8604E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 xml:space="preserve"> ранее учтенных объектов недвижимости</w:t>
      </w:r>
    </w:p>
    <w:bookmarkEnd w:id="0"/>
    <w:p w:rsidR="0056187E" w:rsidRDefault="0056187E" w:rsidP="00167952">
      <w:pPr>
        <w:spacing w:after="0" w:line="240" w:lineRule="auto"/>
      </w:pPr>
    </w:p>
    <w:p w:rsidR="000C2150" w:rsidRDefault="000C2150" w:rsidP="00727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150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«Национальная система пространственных данных» на территории Белгородской области проводятся работы по выявлению правообладателей ранее учтенных объектов недвижимости. Напомним, что ранее учтенными объектами недвижимости являются объекты, в отношении которых осуществлен технический учет или государственный учет до дня вступления в силу Федерального закона от 24 июля 2007 года № 221-ФЗ </w:t>
      </w:r>
      <w:r>
        <w:rPr>
          <w:rFonts w:ascii="Times New Roman" w:hAnsi="Times New Roman" w:cs="Times New Roman"/>
          <w:sz w:val="28"/>
          <w:szCs w:val="28"/>
        </w:rPr>
        <w:br/>
      </w:r>
      <w:r w:rsidR="00F61DA7" w:rsidRPr="00F61DA7">
        <w:rPr>
          <w:rFonts w:ascii="Times New Roman" w:hAnsi="Times New Roman" w:cs="Times New Roman"/>
          <w:sz w:val="28"/>
          <w:szCs w:val="28"/>
        </w:rPr>
        <w:t>«О кадастровой деятельности»</w:t>
      </w:r>
      <w:r w:rsidRPr="000C2150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0C2150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0C2150">
        <w:rPr>
          <w:rFonts w:ascii="Times New Roman" w:hAnsi="Times New Roman" w:cs="Times New Roman"/>
          <w:sz w:val="28"/>
          <w:szCs w:val="28"/>
        </w:rPr>
        <w:t xml:space="preserve"> на которые в</w:t>
      </w:r>
      <w:r w:rsidR="00571733">
        <w:rPr>
          <w:rFonts w:ascii="Times New Roman" w:hAnsi="Times New Roman" w:cs="Times New Roman"/>
          <w:sz w:val="28"/>
          <w:szCs w:val="28"/>
        </w:rPr>
        <w:t xml:space="preserve">озникли до 31 января 1998 года </w:t>
      </w:r>
      <w:r w:rsidRPr="000C2150">
        <w:rPr>
          <w:rFonts w:ascii="Times New Roman" w:hAnsi="Times New Roman" w:cs="Times New Roman"/>
          <w:sz w:val="28"/>
          <w:szCs w:val="28"/>
        </w:rPr>
        <w:t>и признаются юридически действительными при отсутствии их государственной регистрации.</w:t>
      </w:r>
      <w:r w:rsidR="00F61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1E" w:rsidRPr="00364C1E" w:rsidRDefault="00364C1E" w:rsidP="00364C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C1E">
        <w:rPr>
          <w:rFonts w:ascii="Times New Roman" w:hAnsi="Times New Roman" w:cs="Times New Roman"/>
          <w:i/>
          <w:sz w:val="28"/>
          <w:szCs w:val="28"/>
        </w:rPr>
        <w:t>«</w:t>
      </w:r>
      <w:r w:rsidR="00DA533E" w:rsidRPr="00364C1E">
        <w:rPr>
          <w:rFonts w:ascii="Times New Roman" w:hAnsi="Times New Roman" w:cs="Times New Roman"/>
          <w:i/>
          <w:sz w:val="28"/>
          <w:szCs w:val="28"/>
        </w:rPr>
        <w:t>31</w:t>
      </w:r>
      <w:r w:rsidR="00146756" w:rsidRPr="00364C1E">
        <w:rPr>
          <w:rFonts w:ascii="Times New Roman" w:hAnsi="Times New Roman" w:cs="Times New Roman"/>
          <w:i/>
          <w:sz w:val="28"/>
          <w:szCs w:val="28"/>
        </w:rPr>
        <w:t xml:space="preserve"> июля текущего года</w:t>
      </w:r>
      <w:r w:rsidR="00DA533E" w:rsidRPr="00364C1E">
        <w:rPr>
          <w:rFonts w:ascii="Times New Roman" w:hAnsi="Times New Roman" w:cs="Times New Roman"/>
          <w:i/>
          <w:sz w:val="28"/>
          <w:szCs w:val="28"/>
        </w:rPr>
        <w:t xml:space="preserve"> вступил в силу Федеральный закон от 31.07.2023 </w:t>
      </w:r>
      <w:r w:rsidRPr="00364C1E">
        <w:rPr>
          <w:rFonts w:ascii="Times New Roman" w:hAnsi="Times New Roman" w:cs="Times New Roman"/>
          <w:i/>
          <w:sz w:val="28"/>
          <w:szCs w:val="28"/>
        </w:rPr>
        <w:br/>
      </w:r>
      <w:r w:rsidR="00146756" w:rsidRPr="00364C1E">
        <w:rPr>
          <w:rFonts w:ascii="Times New Roman" w:hAnsi="Times New Roman" w:cs="Times New Roman"/>
          <w:i/>
          <w:sz w:val="28"/>
          <w:szCs w:val="28"/>
        </w:rPr>
        <w:t>№</w:t>
      </w:r>
      <w:r w:rsidR="00DA533E" w:rsidRPr="00364C1E">
        <w:rPr>
          <w:rFonts w:ascii="Times New Roman" w:hAnsi="Times New Roman" w:cs="Times New Roman"/>
          <w:i/>
          <w:sz w:val="28"/>
          <w:szCs w:val="28"/>
        </w:rPr>
        <w:t xml:space="preserve"> 397-Ф3 «О внесении изменений в отдельные законодательные акты Российской Федерации»</w:t>
      </w:r>
      <w:r w:rsidR="0068196C">
        <w:rPr>
          <w:rFonts w:ascii="Times New Roman" w:hAnsi="Times New Roman" w:cs="Times New Roman"/>
          <w:i/>
          <w:sz w:val="28"/>
          <w:szCs w:val="28"/>
        </w:rPr>
        <w:t>, который</w:t>
      </w:r>
      <w:r w:rsidRPr="00364C1E">
        <w:rPr>
          <w:rFonts w:ascii="Times New Roman" w:hAnsi="Times New Roman" w:cs="Times New Roman"/>
          <w:i/>
          <w:sz w:val="28"/>
          <w:szCs w:val="28"/>
        </w:rPr>
        <w:t xml:space="preserve"> был разработан с целью повышения </w:t>
      </w:r>
      <w:r w:rsidR="00DD1581">
        <w:rPr>
          <w:rFonts w:ascii="Times New Roman" w:hAnsi="Times New Roman" w:cs="Times New Roman"/>
          <w:i/>
          <w:sz w:val="28"/>
          <w:szCs w:val="28"/>
        </w:rPr>
        <w:t xml:space="preserve">качества и </w:t>
      </w:r>
      <w:r w:rsidRPr="00364C1E">
        <w:rPr>
          <w:rFonts w:ascii="Times New Roman" w:hAnsi="Times New Roman" w:cs="Times New Roman"/>
          <w:i/>
          <w:sz w:val="28"/>
          <w:szCs w:val="28"/>
        </w:rPr>
        <w:t>эффективности процедуры выявления правообладателей ранее</w:t>
      </w:r>
      <w:r>
        <w:rPr>
          <w:rFonts w:ascii="Times New Roman" w:hAnsi="Times New Roman" w:cs="Times New Roman"/>
          <w:i/>
          <w:sz w:val="28"/>
          <w:szCs w:val="28"/>
        </w:rPr>
        <w:t xml:space="preserve"> учтен</w:t>
      </w:r>
      <w:r w:rsidR="00BB2F5E">
        <w:rPr>
          <w:rFonts w:ascii="Times New Roman" w:hAnsi="Times New Roman" w:cs="Times New Roman"/>
          <w:i/>
          <w:sz w:val="28"/>
          <w:szCs w:val="28"/>
        </w:rPr>
        <w:t>ных объектов недвижимости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D158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390E">
        <w:rPr>
          <w:rFonts w:ascii="Times New Roman" w:hAnsi="Times New Roman" w:cs="Times New Roman"/>
          <w:sz w:val="28"/>
          <w:szCs w:val="28"/>
        </w:rPr>
        <w:t>- прокомментировал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733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Управления </w:t>
      </w:r>
      <w:proofErr w:type="spellStart"/>
      <w:r w:rsidRPr="0057173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71733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 </w:t>
      </w:r>
      <w:r w:rsidR="00DE390E">
        <w:rPr>
          <w:rFonts w:ascii="Times New Roman" w:hAnsi="Times New Roman" w:cs="Times New Roman"/>
          <w:b/>
          <w:sz w:val="28"/>
          <w:szCs w:val="28"/>
        </w:rPr>
        <w:t>Сергей Павлов</w:t>
      </w:r>
      <w:r w:rsidRPr="005717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740" w:rsidRPr="00364C1E" w:rsidRDefault="00291587" w:rsidP="0027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D1581">
        <w:rPr>
          <w:rFonts w:ascii="Times New Roman" w:hAnsi="Times New Roman" w:cs="Times New Roman"/>
          <w:sz w:val="28"/>
          <w:szCs w:val="28"/>
        </w:rPr>
        <w:t xml:space="preserve">анным </w:t>
      </w:r>
      <w:r w:rsidR="00571733" w:rsidRPr="00364C1E">
        <w:rPr>
          <w:rFonts w:ascii="Times New Roman" w:hAnsi="Times New Roman" w:cs="Times New Roman"/>
          <w:sz w:val="28"/>
          <w:szCs w:val="28"/>
        </w:rPr>
        <w:t>законом</w:t>
      </w:r>
      <w:r w:rsidR="00727B94" w:rsidRPr="00364C1E">
        <w:rPr>
          <w:rFonts w:ascii="Times New Roman" w:hAnsi="Times New Roman" w:cs="Times New Roman"/>
          <w:sz w:val="28"/>
          <w:szCs w:val="28"/>
        </w:rPr>
        <w:t xml:space="preserve"> </w:t>
      </w:r>
      <w:r w:rsidR="00C75B19" w:rsidRPr="00364C1E">
        <w:rPr>
          <w:rFonts w:ascii="Times New Roman" w:hAnsi="Times New Roman" w:cs="Times New Roman"/>
          <w:sz w:val="28"/>
          <w:szCs w:val="28"/>
        </w:rPr>
        <w:t>расширен</w:t>
      </w:r>
      <w:r w:rsidR="00727B94" w:rsidRPr="00364C1E">
        <w:rPr>
          <w:rFonts w:ascii="Times New Roman" w:hAnsi="Times New Roman" w:cs="Times New Roman"/>
          <w:sz w:val="28"/>
          <w:szCs w:val="28"/>
        </w:rPr>
        <w:t xml:space="preserve"> круг лиц, в отношении которых проводятся мероприятия по выявлению правообладателей ранее учтенных объектов недвижимости</w:t>
      </w:r>
      <w:r w:rsidR="007A7740" w:rsidRPr="00364C1E">
        <w:rPr>
          <w:rFonts w:ascii="Times New Roman" w:hAnsi="Times New Roman" w:cs="Times New Roman"/>
          <w:sz w:val="28"/>
          <w:szCs w:val="28"/>
        </w:rPr>
        <w:t>.</w:t>
      </w:r>
      <w:r w:rsidR="002738DF">
        <w:rPr>
          <w:rFonts w:ascii="Times New Roman" w:hAnsi="Times New Roman" w:cs="Times New Roman"/>
          <w:sz w:val="28"/>
          <w:szCs w:val="28"/>
        </w:rPr>
        <w:t xml:space="preserve"> </w:t>
      </w:r>
      <w:r w:rsidR="007A7740" w:rsidRPr="00364C1E">
        <w:rPr>
          <w:rFonts w:ascii="Times New Roman" w:hAnsi="Times New Roman" w:cs="Times New Roman"/>
          <w:sz w:val="28"/>
          <w:szCs w:val="28"/>
        </w:rPr>
        <w:t xml:space="preserve">Действие закона теперь распространяется </w:t>
      </w:r>
      <w:proofErr w:type="gramStart"/>
      <w:r w:rsidR="007A7740" w:rsidRPr="00364C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A7740" w:rsidRPr="00364C1E">
        <w:rPr>
          <w:rFonts w:ascii="Times New Roman" w:hAnsi="Times New Roman" w:cs="Times New Roman"/>
          <w:sz w:val="28"/>
          <w:szCs w:val="28"/>
        </w:rPr>
        <w:t>:</w:t>
      </w:r>
    </w:p>
    <w:p w:rsidR="007A7740" w:rsidRPr="00364C1E" w:rsidRDefault="00DD1581" w:rsidP="007A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A7740" w:rsidRPr="00364C1E">
        <w:rPr>
          <w:rFonts w:ascii="Times New Roman" w:hAnsi="Times New Roman" w:cs="Times New Roman"/>
          <w:sz w:val="28"/>
          <w:szCs w:val="28"/>
        </w:rPr>
        <w:t>наследников недвижимого имущества, права на которое возникли и не были зарегистрированы до 1 февраля 2019 года;</w:t>
      </w:r>
    </w:p>
    <w:p w:rsidR="007A7740" w:rsidRPr="00364C1E" w:rsidRDefault="00DD1581" w:rsidP="007A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A7740" w:rsidRPr="00364C1E">
        <w:rPr>
          <w:rFonts w:ascii="Times New Roman" w:hAnsi="Times New Roman" w:cs="Times New Roman"/>
          <w:sz w:val="28"/>
          <w:szCs w:val="28"/>
        </w:rPr>
        <w:t xml:space="preserve">правообладателей, являющихся членами кооперативов, </w:t>
      </w:r>
      <w:proofErr w:type="gramStart"/>
      <w:r w:rsidR="007A7740" w:rsidRPr="00364C1E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7A7740" w:rsidRPr="00364C1E">
        <w:rPr>
          <w:rFonts w:ascii="Times New Roman" w:hAnsi="Times New Roman" w:cs="Times New Roman"/>
          <w:sz w:val="28"/>
          <w:szCs w:val="28"/>
        </w:rPr>
        <w:t xml:space="preserve"> собственности которых возникли в связи с полной выплатой паевого взноса;</w:t>
      </w:r>
    </w:p>
    <w:p w:rsidR="00571733" w:rsidRDefault="00DD1581" w:rsidP="007A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A7740" w:rsidRPr="00364C1E">
        <w:rPr>
          <w:rFonts w:ascii="Times New Roman" w:hAnsi="Times New Roman" w:cs="Times New Roman"/>
          <w:sz w:val="28"/>
          <w:szCs w:val="28"/>
        </w:rPr>
        <w:t>правообладателей, чье право на недвижимость было зарегистрировано после 31 января 1998 г., но до создания на соответствующей территории учреждения юстиции по государственной регистрации прав</w:t>
      </w:r>
      <w:r w:rsidR="00364C1E">
        <w:rPr>
          <w:rFonts w:ascii="Times New Roman" w:hAnsi="Times New Roman" w:cs="Times New Roman"/>
          <w:sz w:val="28"/>
          <w:szCs w:val="28"/>
        </w:rPr>
        <w:t>.</w:t>
      </w:r>
      <w:r w:rsidR="00571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81" w:rsidRDefault="00F86747" w:rsidP="00CC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ранее проект решения о выявлении правообладателей направлялся </w:t>
      </w:r>
      <w:r w:rsidR="00E0746A" w:rsidRPr="00E0746A">
        <w:rPr>
          <w:rFonts w:ascii="Times New Roman" w:hAnsi="Times New Roman" w:cs="Times New Roman"/>
          <w:sz w:val="28"/>
          <w:szCs w:val="28"/>
        </w:rPr>
        <w:t>лицу, выявленному в качестве правообладателя ранее учтенного объекта недвижимости,</w:t>
      </w:r>
      <w:r w:rsidR="00E07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почтовым отправлением или на адрес электронной почты,</w:t>
      </w:r>
      <w:r w:rsidR="00DD1581">
        <w:rPr>
          <w:rFonts w:ascii="Times New Roman" w:hAnsi="Times New Roman" w:cs="Times New Roman"/>
          <w:sz w:val="28"/>
          <w:szCs w:val="28"/>
        </w:rPr>
        <w:t xml:space="preserve"> а решение о выявлении правообладателей принималось по истечении 45 дней после направления данного проекта. Теперь законом установлено, что </w:t>
      </w:r>
      <w:r w:rsidR="00CC3EF1">
        <w:rPr>
          <w:rFonts w:ascii="Times New Roman" w:hAnsi="Times New Roman" w:cs="Times New Roman"/>
          <w:sz w:val="28"/>
          <w:szCs w:val="28"/>
        </w:rPr>
        <w:t xml:space="preserve">срок </w:t>
      </w:r>
      <w:r w:rsidR="00CC3EF1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решения сократится до 30 дней, а </w:t>
      </w:r>
      <w:r w:rsidR="00CC3EF1" w:rsidRPr="00364C1E">
        <w:rPr>
          <w:rFonts w:ascii="Times New Roman" w:hAnsi="Times New Roman" w:cs="Times New Roman"/>
          <w:sz w:val="28"/>
          <w:szCs w:val="28"/>
        </w:rPr>
        <w:t>проект решения</w:t>
      </w:r>
      <w:r w:rsidR="00CC3EF1">
        <w:rPr>
          <w:rFonts w:ascii="Times New Roman" w:hAnsi="Times New Roman" w:cs="Times New Roman"/>
          <w:sz w:val="28"/>
          <w:szCs w:val="28"/>
        </w:rPr>
        <w:t>,</w:t>
      </w:r>
      <w:r w:rsidR="00CC3EF1" w:rsidRPr="00364C1E">
        <w:rPr>
          <w:rFonts w:ascii="Times New Roman" w:hAnsi="Times New Roman" w:cs="Times New Roman"/>
          <w:sz w:val="28"/>
          <w:szCs w:val="28"/>
        </w:rPr>
        <w:t xml:space="preserve"> </w:t>
      </w:r>
      <w:r w:rsidR="00F748F3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9D617E">
        <w:rPr>
          <w:rFonts w:ascii="Times New Roman" w:hAnsi="Times New Roman" w:cs="Times New Roman"/>
          <w:sz w:val="28"/>
          <w:szCs w:val="28"/>
        </w:rPr>
        <w:t>с 1 апреля 2024 года</w:t>
      </w:r>
      <w:r w:rsidR="00CC3EF1">
        <w:rPr>
          <w:rFonts w:ascii="Times New Roman" w:hAnsi="Times New Roman" w:cs="Times New Roman"/>
          <w:sz w:val="28"/>
          <w:szCs w:val="28"/>
        </w:rPr>
        <w:t>,</w:t>
      </w:r>
      <w:r w:rsidR="009D617E">
        <w:rPr>
          <w:rFonts w:ascii="Times New Roman" w:hAnsi="Times New Roman" w:cs="Times New Roman"/>
          <w:sz w:val="28"/>
          <w:szCs w:val="28"/>
        </w:rPr>
        <w:t xml:space="preserve"> </w:t>
      </w:r>
      <w:r w:rsidR="002738DF" w:rsidRPr="00364C1E">
        <w:rPr>
          <w:rFonts w:ascii="Times New Roman" w:hAnsi="Times New Roman" w:cs="Times New Roman"/>
          <w:sz w:val="28"/>
          <w:szCs w:val="28"/>
        </w:rPr>
        <w:t xml:space="preserve">будет направляться еще и посредством портала </w:t>
      </w:r>
      <w:proofErr w:type="spellStart"/>
      <w:r w:rsidR="002738DF" w:rsidRPr="00364C1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C3EF1">
        <w:rPr>
          <w:rFonts w:ascii="Times New Roman" w:hAnsi="Times New Roman" w:cs="Times New Roman"/>
          <w:sz w:val="28"/>
          <w:szCs w:val="28"/>
        </w:rPr>
        <w:t>.</w:t>
      </w:r>
    </w:p>
    <w:p w:rsidR="00986B16" w:rsidRPr="00986B16" w:rsidRDefault="00986B16" w:rsidP="0098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B16"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986B16">
        <w:rPr>
          <w:rFonts w:ascii="Times New Roman" w:hAnsi="Times New Roman" w:cs="Times New Roman"/>
          <w:b/>
          <w:sz w:val="28"/>
          <w:szCs w:val="28"/>
        </w:rPr>
        <w:t xml:space="preserve">заместителя министра имущественных и земельных отношений Белгородской области, начальника департамента земельных ресурсов Янины </w:t>
      </w:r>
      <w:proofErr w:type="spellStart"/>
      <w:r w:rsidRPr="00986B16">
        <w:rPr>
          <w:rFonts w:ascii="Times New Roman" w:hAnsi="Times New Roman" w:cs="Times New Roman"/>
          <w:b/>
          <w:sz w:val="28"/>
          <w:szCs w:val="28"/>
        </w:rPr>
        <w:t>Пойминовой</w:t>
      </w:r>
      <w:proofErr w:type="spellEnd"/>
      <w:r w:rsidRPr="00986B1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вступления в силу </w:t>
      </w:r>
      <w:r w:rsidRPr="00986B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sz w:val="28"/>
          <w:szCs w:val="28"/>
        </w:rPr>
        <w:br/>
        <w:t xml:space="preserve">от 31.07.2023 </w:t>
      </w:r>
      <w:r w:rsidRPr="00986B16">
        <w:rPr>
          <w:rFonts w:ascii="Times New Roman" w:hAnsi="Times New Roman" w:cs="Times New Roman"/>
          <w:sz w:val="28"/>
          <w:szCs w:val="28"/>
        </w:rPr>
        <w:t>№ 397-Ф3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не был урегулирован вопрос о действиях уполномоченных органов, когда правообладатель объекта недвижимого имущества не выявлен, теперь же </w:t>
      </w:r>
      <w:r w:rsidRPr="001B5FF5">
        <w:rPr>
          <w:rFonts w:ascii="Times New Roman" w:hAnsi="Times New Roman" w:cs="Times New Roman"/>
          <w:sz w:val="28"/>
          <w:szCs w:val="28"/>
        </w:rPr>
        <w:t>законом пре</w:t>
      </w:r>
      <w:r>
        <w:rPr>
          <w:rFonts w:ascii="Times New Roman" w:hAnsi="Times New Roman" w:cs="Times New Roman"/>
          <w:sz w:val="28"/>
          <w:szCs w:val="28"/>
        </w:rPr>
        <w:t>дусмотрено, что в данной ситуации уполномоченный орган вправе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обратиться с заявлением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постановке на учет данного объекта в качестве бесхозяйственного.  </w:t>
      </w:r>
    </w:p>
    <w:p w:rsidR="00986B16" w:rsidRDefault="00986B16" w:rsidP="001B5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DA0" w:rsidRDefault="00912DA0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47" w:rsidRDefault="00F86747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8C" w:rsidRDefault="00A4628C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0C4" w:rsidRDefault="003C40C4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8C" w:rsidRDefault="00707A60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20CBD" w:rsidRPr="000A7A89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https://rosreestr.gov.ru/press/archive/pogovorim-o-novovvedeniyakh-v-protsedure-vyyavleniya-pravoobladateley-ranee-uchtennykh-obektov-nedvi24102023/</w:t>
        </w:r>
      </w:hyperlink>
      <w:r w:rsidR="00820C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28C" w:rsidRDefault="00A4628C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8C" w:rsidRDefault="00A4628C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0C4" w:rsidRDefault="003C40C4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0C4" w:rsidRDefault="003C40C4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FF5" w:rsidRDefault="001B5FF5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FF5" w:rsidRDefault="001B5FF5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920" w:rsidRDefault="00EF2920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B16" w:rsidRDefault="00986B16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B16" w:rsidRDefault="00986B16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B16" w:rsidRDefault="00986B16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B16" w:rsidRDefault="00986B16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B16" w:rsidRDefault="00986B16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36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FE587D" w:rsidRPr="00807F82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10" w:history="1">
        <w:r w:rsidRPr="004B44B3">
          <w:rPr>
            <w:rStyle w:val="a6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p w:rsidR="00FE587D" w:rsidRDefault="00FE587D" w:rsidP="00FE5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57" w:rsidRPr="00807F82" w:rsidRDefault="00D00557" w:rsidP="00807F82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sectPr w:rsidR="00D00557" w:rsidRPr="00807F82" w:rsidSect="007C0D4C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60" w:rsidRDefault="00707A60" w:rsidP="001D7D12">
      <w:pPr>
        <w:spacing w:after="0" w:line="240" w:lineRule="auto"/>
      </w:pPr>
      <w:r>
        <w:separator/>
      </w:r>
    </w:p>
  </w:endnote>
  <w:endnote w:type="continuationSeparator" w:id="0">
    <w:p w:rsidR="00707A60" w:rsidRDefault="00707A60" w:rsidP="001D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60" w:rsidRDefault="00707A60" w:rsidP="001D7D12">
      <w:pPr>
        <w:spacing w:after="0" w:line="240" w:lineRule="auto"/>
      </w:pPr>
      <w:r>
        <w:separator/>
      </w:r>
    </w:p>
  </w:footnote>
  <w:footnote w:type="continuationSeparator" w:id="0">
    <w:p w:rsidR="00707A60" w:rsidRDefault="00707A60" w:rsidP="001D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445045"/>
      <w:docPartObj>
        <w:docPartGallery w:val="Page Numbers (Top of Page)"/>
        <w:docPartUnique/>
      </w:docPartObj>
    </w:sdtPr>
    <w:sdtEndPr/>
    <w:sdtContent>
      <w:p w:rsidR="001D7D12" w:rsidRDefault="002A5529">
        <w:pPr>
          <w:pStyle w:val="a7"/>
          <w:jc w:val="center"/>
        </w:pPr>
        <w:r>
          <w:fldChar w:fldCharType="begin"/>
        </w:r>
        <w:r w:rsidR="001D7D12">
          <w:instrText>PAGE   \* MERGEFORMAT</w:instrText>
        </w:r>
        <w:r>
          <w:fldChar w:fldCharType="separate"/>
        </w:r>
        <w:r w:rsidR="005B0D56">
          <w:rPr>
            <w:noProof/>
          </w:rPr>
          <w:t>2</w:t>
        </w:r>
        <w:r>
          <w:fldChar w:fldCharType="end"/>
        </w:r>
      </w:p>
    </w:sdtContent>
  </w:sdt>
  <w:p w:rsidR="001D7D12" w:rsidRDefault="001D7D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3E"/>
    <w:rsid w:val="00032D80"/>
    <w:rsid w:val="000624B9"/>
    <w:rsid w:val="00097B9C"/>
    <w:rsid w:val="000A154B"/>
    <w:rsid w:val="000A37A4"/>
    <w:rsid w:val="000A7D87"/>
    <w:rsid w:val="000C2150"/>
    <w:rsid w:val="000C3B4C"/>
    <w:rsid w:val="000C413E"/>
    <w:rsid w:val="000D198F"/>
    <w:rsid w:val="000D7BBD"/>
    <w:rsid w:val="000E0CB0"/>
    <w:rsid w:val="000E51D1"/>
    <w:rsid w:val="000E6D51"/>
    <w:rsid w:val="000F119F"/>
    <w:rsid w:val="000F40E6"/>
    <w:rsid w:val="0010111C"/>
    <w:rsid w:val="00103FA7"/>
    <w:rsid w:val="0012355A"/>
    <w:rsid w:val="00124D82"/>
    <w:rsid w:val="0013111C"/>
    <w:rsid w:val="00146756"/>
    <w:rsid w:val="00147831"/>
    <w:rsid w:val="00147BFB"/>
    <w:rsid w:val="001518C2"/>
    <w:rsid w:val="00154552"/>
    <w:rsid w:val="00155290"/>
    <w:rsid w:val="00155F0D"/>
    <w:rsid w:val="0016148F"/>
    <w:rsid w:val="00162067"/>
    <w:rsid w:val="00167952"/>
    <w:rsid w:val="0018550A"/>
    <w:rsid w:val="001B4477"/>
    <w:rsid w:val="001B5FF5"/>
    <w:rsid w:val="001D7D12"/>
    <w:rsid w:val="00221BF7"/>
    <w:rsid w:val="00224F87"/>
    <w:rsid w:val="0023351F"/>
    <w:rsid w:val="0025268E"/>
    <w:rsid w:val="002738DF"/>
    <w:rsid w:val="00284952"/>
    <w:rsid w:val="0028768F"/>
    <w:rsid w:val="00291587"/>
    <w:rsid w:val="002A5529"/>
    <w:rsid w:val="002B03C6"/>
    <w:rsid w:val="002C0BBA"/>
    <w:rsid w:val="002D0E67"/>
    <w:rsid w:val="002D26CD"/>
    <w:rsid w:val="002D4BC8"/>
    <w:rsid w:val="00310B1B"/>
    <w:rsid w:val="0032410F"/>
    <w:rsid w:val="0033765A"/>
    <w:rsid w:val="00364C1E"/>
    <w:rsid w:val="00366DAC"/>
    <w:rsid w:val="003719BC"/>
    <w:rsid w:val="0037574D"/>
    <w:rsid w:val="0038623B"/>
    <w:rsid w:val="003A724A"/>
    <w:rsid w:val="003B3324"/>
    <w:rsid w:val="003C40C4"/>
    <w:rsid w:val="003F2208"/>
    <w:rsid w:val="003F637E"/>
    <w:rsid w:val="00400023"/>
    <w:rsid w:val="00407A3A"/>
    <w:rsid w:val="004120EE"/>
    <w:rsid w:val="004321D9"/>
    <w:rsid w:val="004426F3"/>
    <w:rsid w:val="00442FD8"/>
    <w:rsid w:val="004467FD"/>
    <w:rsid w:val="0045634F"/>
    <w:rsid w:val="00464D17"/>
    <w:rsid w:val="004658E3"/>
    <w:rsid w:val="0047482D"/>
    <w:rsid w:val="004D17AA"/>
    <w:rsid w:val="004E216D"/>
    <w:rsid w:val="004E244E"/>
    <w:rsid w:val="0050159F"/>
    <w:rsid w:val="00504FDD"/>
    <w:rsid w:val="00507E01"/>
    <w:rsid w:val="00513C18"/>
    <w:rsid w:val="00520D3A"/>
    <w:rsid w:val="00524C2D"/>
    <w:rsid w:val="00527500"/>
    <w:rsid w:val="005306BD"/>
    <w:rsid w:val="00543138"/>
    <w:rsid w:val="00547B43"/>
    <w:rsid w:val="00551B51"/>
    <w:rsid w:val="0056187E"/>
    <w:rsid w:val="00571733"/>
    <w:rsid w:val="00583982"/>
    <w:rsid w:val="00586A6D"/>
    <w:rsid w:val="005976F2"/>
    <w:rsid w:val="005A150C"/>
    <w:rsid w:val="005A217C"/>
    <w:rsid w:val="005A3477"/>
    <w:rsid w:val="005B0D56"/>
    <w:rsid w:val="005B5E8A"/>
    <w:rsid w:val="005D1B51"/>
    <w:rsid w:val="005D497B"/>
    <w:rsid w:val="005E6A75"/>
    <w:rsid w:val="006063E9"/>
    <w:rsid w:val="006076D5"/>
    <w:rsid w:val="006417D3"/>
    <w:rsid w:val="0064481C"/>
    <w:rsid w:val="006672FB"/>
    <w:rsid w:val="00671C52"/>
    <w:rsid w:val="0068196C"/>
    <w:rsid w:val="006907F7"/>
    <w:rsid w:val="006913F2"/>
    <w:rsid w:val="00695F12"/>
    <w:rsid w:val="006A0CF8"/>
    <w:rsid w:val="006A6E70"/>
    <w:rsid w:val="006B24AD"/>
    <w:rsid w:val="0070685B"/>
    <w:rsid w:val="00707A60"/>
    <w:rsid w:val="007128CE"/>
    <w:rsid w:val="00713B70"/>
    <w:rsid w:val="007222DD"/>
    <w:rsid w:val="00723165"/>
    <w:rsid w:val="00727B94"/>
    <w:rsid w:val="0073145B"/>
    <w:rsid w:val="00790352"/>
    <w:rsid w:val="007A7740"/>
    <w:rsid w:val="007C0D4C"/>
    <w:rsid w:val="007C2002"/>
    <w:rsid w:val="007C441F"/>
    <w:rsid w:val="007C5714"/>
    <w:rsid w:val="007F01B2"/>
    <w:rsid w:val="00807F82"/>
    <w:rsid w:val="0082038C"/>
    <w:rsid w:val="00820CBD"/>
    <w:rsid w:val="00821A9D"/>
    <w:rsid w:val="008244E1"/>
    <w:rsid w:val="008338FD"/>
    <w:rsid w:val="008345B6"/>
    <w:rsid w:val="00844EF2"/>
    <w:rsid w:val="00846788"/>
    <w:rsid w:val="0086303C"/>
    <w:rsid w:val="00872F3E"/>
    <w:rsid w:val="00876121"/>
    <w:rsid w:val="00891363"/>
    <w:rsid w:val="008933E9"/>
    <w:rsid w:val="00893A23"/>
    <w:rsid w:val="008944ED"/>
    <w:rsid w:val="008A0618"/>
    <w:rsid w:val="008A0EF9"/>
    <w:rsid w:val="008A34DA"/>
    <w:rsid w:val="008B4ACF"/>
    <w:rsid w:val="008C4220"/>
    <w:rsid w:val="008E1955"/>
    <w:rsid w:val="008F4B55"/>
    <w:rsid w:val="009027EA"/>
    <w:rsid w:val="00907410"/>
    <w:rsid w:val="00912DA0"/>
    <w:rsid w:val="00915871"/>
    <w:rsid w:val="00946AA3"/>
    <w:rsid w:val="00960438"/>
    <w:rsid w:val="00972113"/>
    <w:rsid w:val="00974B86"/>
    <w:rsid w:val="00986B16"/>
    <w:rsid w:val="009873FB"/>
    <w:rsid w:val="009A529D"/>
    <w:rsid w:val="009C573A"/>
    <w:rsid w:val="009D092D"/>
    <w:rsid w:val="009D559A"/>
    <w:rsid w:val="009D617E"/>
    <w:rsid w:val="009E4178"/>
    <w:rsid w:val="009F0F20"/>
    <w:rsid w:val="009F2629"/>
    <w:rsid w:val="00A069B3"/>
    <w:rsid w:val="00A12172"/>
    <w:rsid w:val="00A20479"/>
    <w:rsid w:val="00A218F5"/>
    <w:rsid w:val="00A3510C"/>
    <w:rsid w:val="00A36213"/>
    <w:rsid w:val="00A4628C"/>
    <w:rsid w:val="00A52775"/>
    <w:rsid w:val="00A56099"/>
    <w:rsid w:val="00A600A3"/>
    <w:rsid w:val="00A651BC"/>
    <w:rsid w:val="00A70985"/>
    <w:rsid w:val="00A8604E"/>
    <w:rsid w:val="00A876EB"/>
    <w:rsid w:val="00AC1B50"/>
    <w:rsid w:val="00AC3A4C"/>
    <w:rsid w:val="00AC76D0"/>
    <w:rsid w:val="00AD5296"/>
    <w:rsid w:val="00AE017C"/>
    <w:rsid w:val="00AE2AEE"/>
    <w:rsid w:val="00AE4E65"/>
    <w:rsid w:val="00AF0582"/>
    <w:rsid w:val="00AF1986"/>
    <w:rsid w:val="00B1277A"/>
    <w:rsid w:val="00B42119"/>
    <w:rsid w:val="00B53029"/>
    <w:rsid w:val="00B85B8E"/>
    <w:rsid w:val="00B861D8"/>
    <w:rsid w:val="00BB0E64"/>
    <w:rsid w:val="00BB1DC2"/>
    <w:rsid w:val="00BB2F5E"/>
    <w:rsid w:val="00BB504F"/>
    <w:rsid w:val="00BD530E"/>
    <w:rsid w:val="00BE4CD5"/>
    <w:rsid w:val="00BE5F18"/>
    <w:rsid w:val="00BF1B23"/>
    <w:rsid w:val="00C00EAF"/>
    <w:rsid w:val="00C05D95"/>
    <w:rsid w:val="00C13BB8"/>
    <w:rsid w:val="00C26F2D"/>
    <w:rsid w:val="00C43594"/>
    <w:rsid w:val="00C45F7A"/>
    <w:rsid w:val="00C53709"/>
    <w:rsid w:val="00C53A89"/>
    <w:rsid w:val="00C64AB6"/>
    <w:rsid w:val="00C75B19"/>
    <w:rsid w:val="00C90E77"/>
    <w:rsid w:val="00C91C5F"/>
    <w:rsid w:val="00CB11A7"/>
    <w:rsid w:val="00CB2925"/>
    <w:rsid w:val="00CC2F58"/>
    <w:rsid w:val="00CC3EF1"/>
    <w:rsid w:val="00CC693E"/>
    <w:rsid w:val="00CC7607"/>
    <w:rsid w:val="00CD796E"/>
    <w:rsid w:val="00CE1162"/>
    <w:rsid w:val="00CE5984"/>
    <w:rsid w:val="00D00557"/>
    <w:rsid w:val="00D04740"/>
    <w:rsid w:val="00D2527F"/>
    <w:rsid w:val="00D42DD4"/>
    <w:rsid w:val="00D51144"/>
    <w:rsid w:val="00D6242A"/>
    <w:rsid w:val="00D635B0"/>
    <w:rsid w:val="00D67E6B"/>
    <w:rsid w:val="00D71D23"/>
    <w:rsid w:val="00D72BE0"/>
    <w:rsid w:val="00DA4A89"/>
    <w:rsid w:val="00DA533E"/>
    <w:rsid w:val="00DB0A45"/>
    <w:rsid w:val="00DC219C"/>
    <w:rsid w:val="00DC23C9"/>
    <w:rsid w:val="00DD1581"/>
    <w:rsid w:val="00DE390E"/>
    <w:rsid w:val="00DE760E"/>
    <w:rsid w:val="00E03580"/>
    <w:rsid w:val="00E05AC0"/>
    <w:rsid w:val="00E0730A"/>
    <w:rsid w:val="00E0746A"/>
    <w:rsid w:val="00E128A7"/>
    <w:rsid w:val="00E36882"/>
    <w:rsid w:val="00E53939"/>
    <w:rsid w:val="00E539D0"/>
    <w:rsid w:val="00E54741"/>
    <w:rsid w:val="00E9332C"/>
    <w:rsid w:val="00E97622"/>
    <w:rsid w:val="00EA764B"/>
    <w:rsid w:val="00EA79B8"/>
    <w:rsid w:val="00EA7E87"/>
    <w:rsid w:val="00ED5061"/>
    <w:rsid w:val="00EF2920"/>
    <w:rsid w:val="00F11071"/>
    <w:rsid w:val="00F27F19"/>
    <w:rsid w:val="00F46189"/>
    <w:rsid w:val="00F61DA7"/>
    <w:rsid w:val="00F70D4D"/>
    <w:rsid w:val="00F748F3"/>
    <w:rsid w:val="00F85A7D"/>
    <w:rsid w:val="00F86747"/>
    <w:rsid w:val="00F95953"/>
    <w:rsid w:val="00F959D0"/>
    <w:rsid w:val="00FA15ED"/>
    <w:rsid w:val="00FC55CC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90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005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05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unhideWhenUsed/>
    <w:rsid w:val="00D0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00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00557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0055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D12"/>
  </w:style>
  <w:style w:type="paragraph" w:styleId="a9">
    <w:name w:val="footer"/>
    <w:basedOn w:val="a"/>
    <w:link w:val="aa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D12"/>
  </w:style>
  <w:style w:type="paragraph" w:styleId="ab">
    <w:name w:val="Balloon Text"/>
    <w:basedOn w:val="a"/>
    <w:link w:val="ac"/>
    <w:uiPriority w:val="99"/>
    <w:semiHidden/>
    <w:unhideWhenUsed/>
    <w:rsid w:val="0084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788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F11071"/>
    <w:rPr>
      <w:i/>
      <w:iCs/>
    </w:rPr>
  </w:style>
  <w:style w:type="character" w:styleId="ae">
    <w:name w:val="Strong"/>
    <w:basedOn w:val="a0"/>
    <w:uiPriority w:val="22"/>
    <w:qFormat/>
    <w:rsid w:val="00CB29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03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90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005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05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unhideWhenUsed/>
    <w:rsid w:val="00D0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00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00557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0055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D12"/>
  </w:style>
  <w:style w:type="paragraph" w:styleId="a9">
    <w:name w:val="footer"/>
    <w:basedOn w:val="a"/>
    <w:link w:val="aa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D12"/>
  </w:style>
  <w:style w:type="paragraph" w:styleId="ab">
    <w:name w:val="Balloon Text"/>
    <w:basedOn w:val="a"/>
    <w:link w:val="ac"/>
    <w:uiPriority w:val="99"/>
    <w:semiHidden/>
    <w:unhideWhenUsed/>
    <w:rsid w:val="0084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788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F11071"/>
    <w:rPr>
      <w:i/>
      <w:iCs/>
    </w:rPr>
  </w:style>
  <w:style w:type="character" w:styleId="ae">
    <w:name w:val="Strong"/>
    <w:basedOn w:val="a0"/>
    <w:uiPriority w:val="22"/>
    <w:qFormat/>
    <w:rsid w:val="00CB29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03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6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6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17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44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12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74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11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1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39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00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4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803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971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13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828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681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73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press/archive/pogovorim-o-novovvedeniyakh-v-protsedure-vyyavleniya-pravoobladateley-ranee-uchtennykh-obektov-nedvi2410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668D-FCBE-4C37-86E2-FE29FCD9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2023-10-19T09:52:00Z</cp:lastPrinted>
  <dcterms:created xsi:type="dcterms:W3CDTF">2023-10-24T07:37:00Z</dcterms:created>
  <dcterms:modified xsi:type="dcterms:W3CDTF">2023-10-24T07:37:00Z</dcterms:modified>
</cp:coreProperties>
</file>