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0F" w:rsidRDefault="00AC600F" w:rsidP="00AC600F">
      <w:pPr>
        <w:pStyle w:val="a3"/>
      </w:pPr>
      <w:r w:rsidRPr="00082290">
        <w:rPr>
          <w:noProof/>
        </w:rPr>
        <w:drawing>
          <wp:inline distT="0" distB="0" distL="0" distR="0" wp14:anchorId="1E1E0D01" wp14:editId="01E5AD98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AC600F" w:rsidRDefault="00AC600F" w:rsidP="00AC600F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AC600F" w:rsidRDefault="00AC600F" w:rsidP="00AC600F">
      <w:pPr>
        <w:pStyle w:val="a3"/>
      </w:pPr>
    </w:p>
    <w:p w:rsidR="00AC600F" w:rsidRPr="008E2896" w:rsidRDefault="00AC600F" w:rsidP="00AC600F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AC600F" w:rsidRPr="006226C7" w:rsidRDefault="00AC600F" w:rsidP="00AC600F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AC600F" w:rsidRDefault="00AC600F" w:rsidP="00AC600F">
      <w:pPr>
        <w:rPr>
          <w:rStyle w:val="a5"/>
          <w:i w:val="0"/>
          <w:color w:val="0000FF"/>
          <w:sz w:val="28"/>
        </w:rPr>
      </w:pPr>
    </w:p>
    <w:p w:rsidR="00AC600F" w:rsidRDefault="00AC600F" w:rsidP="00AC600F">
      <w:pPr>
        <w:rPr>
          <w:b/>
          <w:color w:val="1C82D6"/>
          <w:sz w:val="32"/>
          <w:szCs w:val="28"/>
        </w:rPr>
      </w:pPr>
    </w:p>
    <w:p w:rsidR="006968FE" w:rsidRPr="00691387" w:rsidRDefault="00AC600F" w:rsidP="00AC600F">
      <w:pPr>
        <w:jc w:val="center"/>
        <w:rPr>
          <w:sz w:val="28"/>
        </w:rPr>
      </w:pPr>
      <w:bookmarkStart w:id="0" w:name="_GoBack"/>
      <w:r w:rsidRPr="00691387">
        <w:rPr>
          <w:b/>
          <w:color w:val="1C82D6"/>
          <w:sz w:val="36"/>
          <w:szCs w:val="30"/>
        </w:rPr>
        <w:t>Обновлена структура государственной геодезической сети</w:t>
      </w:r>
    </w:p>
    <w:bookmarkEnd w:id="0"/>
    <w:p w:rsidR="00AC600F" w:rsidRDefault="00AC600F"/>
    <w:p w:rsidR="00AC600F" w:rsidRDefault="00AC600F"/>
    <w:p w:rsidR="00AC600F" w:rsidRPr="00AC600F" w:rsidRDefault="00AC600F" w:rsidP="00AC600F">
      <w:pPr>
        <w:spacing w:line="276" w:lineRule="auto"/>
        <w:ind w:firstLine="709"/>
        <w:jc w:val="both"/>
        <w:rPr>
          <w:sz w:val="28"/>
          <w:szCs w:val="28"/>
        </w:rPr>
      </w:pPr>
      <w:r w:rsidRPr="00AC600F">
        <w:rPr>
          <w:sz w:val="28"/>
          <w:szCs w:val="28"/>
        </w:rPr>
        <w:t xml:space="preserve">Управление </w:t>
      </w:r>
      <w:proofErr w:type="spellStart"/>
      <w:r w:rsidRPr="00AC600F">
        <w:rPr>
          <w:sz w:val="28"/>
          <w:szCs w:val="28"/>
        </w:rPr>
        <w:t>Росреестра</w:t>
      </w:r>
      <w:proofErr w:type="spellEnd"/>
      <w:r w:rsidRPr="00AC600F">
        <w:rPr>
          <w:sz w:val="28"/>
          <w:szCs w:val="28"/>
        </w:rPr>
        <w:t xml:space="preserve"> по Белгородской области информирует, </w:t>
      </w:r>
      <w:r w:rsidR="006A5A62">
        <w:rPr>
          <w:sz w:val="28"/>
          <w:szCs w:val="28"/>
        </w:rPr>
        <w:t xml:space="preserve">                              </w:t>
      </w:r>
      <w:r w:rsidRPr="00AC600F">
        <w:rPr>
          <w:sz w:val="28"/>
          <w:szCs w:val="28"/>
        </w:rPr>
        <w:t xml:space="preserve">что приказом Федеральной службы государственной регистрации, кадастра                            и картографии от 19.09.2022 № </w:t>
      </w:r>
      <w:proofErr w:type="gramStart"/>
      <w:r w:rsidRPr="00AC600F">
        <w:rPr>
          <w:sz w:val="28"/>
          <w:szCs w:val="28"/>
        </w:rPr>
        <w:t>П</w:t>
      </w:r>
      <w:proofErr w:type="gramEnd"/>
      <w:r w:rsidRPr="00AC600F">
        <w:rPr>
          <w:sz w:val="28"/>
          <w:szCs w:val="28"/>
        </w:rPr>
        <w:t>/0344 установлена структура государственной геодезической сети и требования к её созданию, включая требования                                к геодезическим пунктам.</w:t>
      </w:r>
    </w:p>
    <w:p w:rsidR="00AC600F" w:rsidRPr="00AC600F" w:rsidRDefault="00AC600F" w:rsidP="00AC600F">
      <w:pPr>
        <w:spacing w:line="276" w:lineRule="auto"/>
        <w:ind w:firstLine="709"/>
        <w:jc w:val="both"/>
        <w:rPr>
          <w:sz w:val="28"/>
          <w:szCs w:val="28"/>
        </w:rPr>
      </w:pPr>
      <w:r w:rsidRPr="00AC600F">
        <w:rPr>
          <w:sz w:val="28"/>
          <w:szCs w:val="28"/>
        </w:rPr>
        <w:t xml:space="preserve">Заместитель руководителя Управления </w:t>
      </w:r>
      <w:proofErr w:type="spellStart"/>
      <w:r w:rsidRPr="00AC600F">
        <w:rPr>
          <w:sz w:val="28"/>
          <w:szCs w:val="28"/>
        </w:rPr>
        <w:t>Росреестра</w:t>
      </w:r>
      <w:proofErr w:type="spellEnd"/>
      <w:r w:rsidRPr="00AC600F">
        <w:rPr>
          <w:sz w:val="28"/>
          <w:szCs w:val="28"/>
        </w:rPr>
        <w:t xml:space="preserve"> по Белгородской области Лариса Александрова отметила, что структура государственной геодезической сети не изменилась и аналогична структуре, установленной приказом Министерства экономического развития Рос</w:t>
      </w:r>
      <w:r>
        <w:rPr>
          <w:sz w:val="28"/>
          <w:szCs w:val="28"/>
        </w:rPr>
        <w:t xml:space="preserve">сийской Федерации </w:t>
      </w:r>
      <w:r w:rsidR="006A5A6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29.03.2017 </w:t>
      </w:r>
      <w:r w:rsidRPr="00AC600F">
        <w:rPr>
          <w:sz w:val="28"/>
          <w:szCs w:val="28"/>
        </w:rPr>
        <w:t xml:space="preserve">№ 138, которая формируется по принципу перехода от сетей высшей точности к сетям менее точным и включает: </w:t>
      </w:r>
    </w:p>
    <w:p w:rsidR="00AC600F" w:rsidRPr="00AC600F" w:rsidRDefault="00AC600F" w:rsidP="00AC600F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F">
        <w:rPr>
          <w:rFonts w:ascii="Times New Roman" w:hAnsi="Times New Roman" w:cs="Times New Roman"/>
          <w:sz w:val="28"/>
          <w:szCs w:val="28"/>
        </w:rPr>
        <w:t>фундаментальную астрономо-геодезическую сеть;</w:t>
      </w:r>
    </w:p>
    <w:p w:rsidR="00AC600F" w:rsidRPr="00AC600F" w:rsidRDefault="00AC600F" w:rsidP="00AC600F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F">
        <w:rPr>
          <w:rFonts w:ascii="Times New Roman" w:hAnsi="Times New Roman" w:cs="Times New Roman"/>
          <w:sz w:val="28"/>
          <w:szCs w:val="28"/>
        </w:rPr>
        <w:t>высокоточную геодезическую сеть;</w:t>
      </w:r>
    </w:p>
    <w:p w:rsidR="00AC600F" w:rsidRPr="00AC600F" w:rsidRDefault="00AC600F" w:rsidP="00AC600F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F">
        <w:rPr>
          <w:rFonts w:ascii="Times New Roman" w:hAnsi="Times New Roman" w:cs="Times New Roman"/>
          <w:sz w:val="28"/>
          <w:szCs w:val="28"/>
        </w:rPr>
        <w:t>спутниковую геодезическую сеть 1 класса.</w:t>
      </w:r>
    </w:p>
    <w:p w:rsidR="00AC600F" w:rsidRPr="00AC600F" w:rsidRDefault="00AC600F" w:rsidP="00AC600F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F">
        <w:rPr>
          <w:rFonts w:ascii="Times New Roman" w:hAnsi="Times New Roman" w:cs="Times New Roman"/>
          <w:sz w:val="28"/>
          <w:szCs w:val="28"/>
        </w:rPr>
        <w:t>астрономо-геодезическую сеть 1 и 2 классов;</w:t>
      </w:r>
    </w:p>
    <w:p w:rsidR="00AC600F" w:rsidRPr="00AC600F" w:rsidRDefault="00AC600F" w:rsidP="00AC600F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F">
        <w:rPr>
          <w:rFonts w:ascii="Times New Roman" w:hAnsi="Times New Roman" w:cs="Times New Roman"/>
          <w:sz w:val="28"/>
          <w:szCs w:val="28"/>
        </w:rPr>
        <w:t>геодезические сети сгущения 3 и 4 классов.</w:t>
      </w:r>
    </w:p>
    <w:p w:rsidR="00AC600F" w:rsidRPr="00AC600F" w:rsidRDefault="00AC600F" w:rsidP="00AC600F">
      <w:pPr>
        <w:spacing w:line="276" w:lineRule="auto"/>
        <w:ind w:firstLine="709"/>
        <w:jc w:val="both"/>
        <w:rPr>
          <w:sz w:val="28"/>
          <w:szCs w:val="28"/>
        </w:rPr>
      </w:pPr>
      <w:r w:rsidRPr="00AC600F">
        <w:rPr>
          <w:sz w:val="28"/>
          <w:szCs w:val="28"/>
        </w:rPr>
        <w:t>В соответствии с новыми требованиями к созданию государственной геодезической сети, включая требования к геодезическим пунктам:</w:t>
      </w:r>
    </w:p>
    <w:p w:rsidR="00AC600F" w:rsidRPr="00AC600F" w:rsidRDefault="00AC600F" w:rsidP="00AC600F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F">
        <w:rPr>
          <w:rFonts w:ascii="Times New Roman" w:hAnsi="Times New Roman" w:cs="Times New Roman"/>
          <w:sz w:val="28"/>
          <w:szCs w:val="28"/>
        </w:rPr>
        <w:t>уточнено понятие фундаментальной астрономо-геодезической сети, согласно которому указанная сеть предназначена для установления государственной системы координат, используемой при осуществлении геодезических и картографических работ, и является основой создания высокоточной геодезической сети и спутниковой геодезической сети 1 класса;</w:t>
      </w:r>
    </w:p>
    <w:p w:rsidR="00AC600F" w:rsidRPr="00AC600F" w:rsidRDefault="00AC600F" w:rsidP="00AC600F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F">
        <w:rPr>
          <w:rFonts w:ascii="Times New Roman" w:hAnsi="Times New Roman" w:cs="Times New Roman"/>
          <w:sz w:val="28"/>
          <w:szCs w:val="28"/>
        </w:rPr>
        <w:t>из этапов работ при создании, развитии, поддержании в рабочем состоянии государственной геодезической сети исключены контроль и приёмка таких работ;</w:t>
      </w:r>
    </w:p>
    <w:p w:rsidR="00AC600F" w:rsidRPr="00AC600F" w:rsidRDefault="00AC600F" w:rsidP="00AC600F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F">
        <w:rPr>
          <w:rFonts w:ascii="Times New Roman" w:hAnsi="Times New Roman" w:cs="Times New Roman"/>
          <w:sz w:val="28"/>
          <w:szCs w:val="28"/>
        </w:rPr>
        <w:t>понятия «разрушенные» и «утраченные» пункты государственной геодезической сети заменены на понятия «повреждённые» и «уничтоженные».</w:t>
      </w:r>
    </w:p>
    <w:p w:rsidR="00AC600F" w:rsidRPr="00AC600F" w:rsidRDefault="00AC600F" w:rsidP="00AC600F">
      <w:pPr>
        <w:spacing w:line="276" w:lineRule="auto"/>
        <w:ind w:firstLine="709"/>
        <w:jc w:val="both"/>
        <w:rPr>
          <w:sz w:val="28"/>
          <w:szCs w:val="28"/>
        </w:rPr>
      </w:pPr>
      <w:r w:rsidRPr="00AC600F">
        <w:rPr>
          <w:sz w:val="28"/>
          <w:szCs w:val="28"/>
        </w:rPr>
        <w:lastRenderedPageBreak/>
        <w:t>Обращаем внимание, что приказ вступает в силу со дня признания утратившим силу приказа Министерства экономического развития Российской Федерации от 29.03.2017 № 138 «Об установлении структуры государственной геодезической сети и требований к созданию государственной геодезической сети, включая требования к геодезическим пунктам».</w:t>
      </w:r>
    </w:p>
    <w:p w:rsidR="00AC600F" w:rsidRPr="00AC600F" w:rsidRDefault="00AC600F" w:rsidP="00AC600F">
      <w:pPr>
        <w:spacing w:line="276" w:lineRule="auto"/>
        <w:ind w:firstLine="709"/>
        <w:jc w:val="both"/>
        <w:rPr>
          <w:sz w:val="28"/>
          <w:szCs w:val="28"/>
        </w:rPr>
      </w:pPr>
    </w:p>
    <w:p w:rsidR="00AC600F" w:rsidRPr="00AC600F" w:rsidRDefault="00AC600F" w:rsidP="00AC600F">
      <w:pPr>
        <w:spacing w:line="276" w:lineRule="auto"/>
        <w:ind w:firstLine="709"/>
        <w:jc w:val="both"/>
        <w:rPr>
          <w:sz w:val="28"/>
          <w:szCs w:val="28"/>
        </w:rPr>
      </w:pPr>
    </w:p>
    <w:p w:rsidR="00AC600F" w:rsidRPr="00AC600F" w:rsidRDefault="00AC600F" w:rsidP="00AC600F">
      <w:pPr>
        <w:spacing w:line="276" w:lineRule="auto"/>
        <w:ind w:firstLine="709"/>
        <w:jc w:val="both"/>
        <w:rPr>
          <w:sz w:val="28"/>
          <w:szCs w:val="28"/>
        </w:rPr>
      </w:pPr>
      <w:r w:rsidRPr="00AC600F">
        <w:rPr>
          <w:sz w:val="28"/>
          <w:szCs w:val="28"/>
        </w:rPr>
        <w:t>#</w:t>
      </w:r>
      <w:proofErr w:type="spellStart"/>
      <w:r w:rsidRPr="00AC600F">
        <w:rPr>
          <w:sz w:val="28"/>
          <w:szCs w:val="28"/>
        </w:rPr>
        <w:t>СохранимГеодезическиеПунктыВместе</w:t>
      </w:r>
      <w:proofErr w:type="spellEnd"/>
      <w:r w:rsidRPr="00AC600F">
        <w:rPr>
          <w:sz w:val="28"/>
          <w:szCs w:val="28"/>
        </w:rPr>
        <w:t xml:space="preserve"> #</w:t>
      </w:r>
      <w:proofErr w:type="spellStart"/>
      <w:r w:rsidRPr="00AC600F">
        <w:rPr>
          <w:sz w:val="28"/>
          <w:szCs w:val="28"/>
        </w:rPr>
        <w:t>ГГСРоссии</w:t>
      </w:r>
      <w:proofErr w:type="spellEnd"/>
      <w:r w:rsidRPr="00AC600F">
        <w:rPr>
          <w:sz w:val="28"/>
          <w:szCs w:val="28"/>
        </w:rPr>
        <w:t xml:space="preserve"> #</w:t>
      </w:r>
      <w:proofErr w:type="spellStart"/>
      <w:r w:rsidRPr="00AC600F">
        <w:rPr>
          <w:sz w:val="28"/>
          <w:szCs w:val="28"/>
        </w:rPr>
        <w:t>сохранимГГС</w:t>
      </w:r>
      <w:proofErr w:type="spellEnd"/>
    </w:p>
    <w:p w:rsidR="00AC600F" w:rsidRPr="00AC600F" w:rsidRDefault="00AC600F" w:rsidP="00AC600F">
      <w:pPr>
        <w:spacing w:line="276" w:lineRule="auto"/>
        <w:rPr>
          <w:sz w:val="28"/>
          <w:szCs w:val="28"/>
        </w:rPr>
      </w:pPr>
    </w:p>
    <w:p w:rsidR="00AC600F" w:rsidRDefault="00AC600F"/>
    <w:p w:rsidR="00AC600F" w:rsidRDefault="00AC600F"/>
    <w:p w:rsidR="00AC600F" w:rsidRDefault="00AC600F"/>
    <w:p w:rsidR="00AC600F" w:rsidRDefault="00AC600F"/>
    <w:p w:rsidR="00AC600F" w:rsidRPr="00AC600F" w:rsidRDefault="00AC600F" w:rsidP="00AC600F">
      <w:pPr>
        <w:jc w:val="both"/>
        <w:rPr>
          <w:b/>
          <w:kern w:val="2"/>
          <w:sz w:val="26"/>
          <w:szCs w:val="26"/>
        </w:rPr>
      </w:pPr>
      <w:r w:rsidRPr="00AC600F">
        <w:rPr>
          <w:b/>
          <w:sz w:val="26"/>
          <w:szCs w:val="26"/>
        </w:rPr>
        <w:t xml:space="preserve">Заместитель руководителя Управления </w:t>
      </w:r>
      <w:proofErr w:type="spellStart"/>
      <w:r w:rsidRPr="00AC600F">
        <w:rPr>
          <w:b/>
          <w:sz w:val="26"/>
          <w:szCs w:val="26"/>
        </w:rPr>
        <w:t>Росреестра</w:t>
      </w:r>
      <w:proofErr w:type="spellEnd"/>
      <w:r w:rsidRPr="00AC600F">
        <w:rPr>
          <w:b/>
          <w:sz w:val="26"/>
          <w:szCs w:val="26"/>
        </w:rPr>
        <w:t xml:space="preserve"> по Белгородской области – Л.В. Александрова</w:t>
      </w:r>
    </w:p>
    <w:p w:rsidR="00AC600F" w:rsidRPr="00AC600F" w:rsidRDefault="00AC600F" w:rsidP="00AC600F">
      <w:pPr>
        <w:jc w:val="both"/>
        <w:rPr>
          <w:b/>
          <w:kern w:val="2"/>
          <w:sz w:val="26"/>
          <w:szCs w:val="26"/>
        </w:rPr>
      </w:pPr>
    </w:p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/>
    <w:p w:rsidR="00AC600F" w:rsidRDefault="00AC600F" w:rsidP="00AC600F">
      <w:pPr>
        <w:jc w:val="both"/>
        <w:rPr>
          <w:rFonts w:ascii="Cambria" w:hAnsi="Cambria" w:cs="Segoe UI"/>
          <w:b/>
          <w:sz w:val="14"/>
        </w:rPr>
      </w:pPr>
      <w:r>
        <w:rPr>
          <w:rFonts w:ascii="Cambria" w:hAnsi="Cambria" w:cs="Segoe UI"/>
          <w:b/>
          <w:sz w:val="16"/>
        </w:rPr>
        <w:t>Контакты для СМИ:</w:t>
      </w:r>
    </w:p>
    <w:p w:rsidR="00AC600F" w:rsidRDefault="00AC600F" w:rsidP="00AC600F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>
        <w:rPr>
          <w:rFonts w:eastAsia="Calibri"/>
          <w:b/>
          <w:sz w:val="14"/>
          <w:szCs w:val="16"/>
        </w:rPr>
        <w:t>,</w:t>
      </w:r>
    </w:p>
    <w:p w:rsidR="00AC600F" w:rsidRDefault="00AC600F" w:rsidP="00AC600F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>
        <w:rPr>
          <w:rFonts w:eastAsia="Calibri"/>
          <w:sz w:val="14"/>
          <w:szCs w:val="16"/>
        </w:rPr>
        <w:t>Росреестра</w:t>
      </w:r>
      <w:proofErr w:type="spellEnd"/>
    </w:p>
    <w:p w:rsidR="00AC600F" w:rsidRDefault="00AC600F" w:rsidP="00AC600F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по Белгородской области</w:t>
      </w:r>
    </w:p>
    <w:p w:rsidR="00AC600F" w:rsidRDefault="00AC600F" w:rsidP="00AC600F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AC600F" w:rsidRDefault="00AC600F" w:rsidP="00AC600F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8(910)2218898</w:t>
      </w:r>
    </w:p>
    <w:p w:rsidR="00AC600F" w:rsidRDefault="00AC600F" w:rsidP="00AC600F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>
        <w:rPr>
          <w:sz w:val="14"/>
          <w:szCs w:val="14"/>
        </w:rPr>
        <w:t>@r31.rosreestr.ru</w:t>
      </w:r>
    </w:p>
    <w:p w:rsidR="00AC600F" w:rsidRPr="007704E0" w:rsidRDefault="00AC600F" w:rsidP="00AC600F">
      <w:pPr>
        <w:textAlignment w:val="center"/>
        <w:rPr>
          <w:sz w:val="28"/>
        </w:rPr>
      </w:pPr>
      <w:r>
        <w:rPr>
          <w:rFonts w:eastAsia="Calibri"/>
          <w:sz w:val="14"/>
          <w:szCs w:val="16"/>
        </w:rPr>
        <w:t xml:space="preserve">сайт: </w:t>
      </w:r>
      <w:hyperlink r:id="rId7" w:history="1">
        <w:r>
          <w:rPr>
            <w:rStyle w:val="a6"/>
            <w:rFonts w:eastAsia="Calibri"/>
            <w:sz w:val="14"/>
            <w:szCs w:val="16"/>
          </w:rPr>
          <w:t>https://rosreestr.gov.ru</w:t>
        </w:r>
      </w:hyperlink>
    </w:p>
    <w:p w:rsidR="00AC600F" w:rsidRDefault="00AC600F"/>
    <w:sectPr w:rsidR="00AC600F" w:rsidSect="00AC60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42"/>
    <w:multiLevelType w:val="hybridMultilevel"/>
    <w:tmpl w:val="F2867F2C"/>
    <w:lvl w:ilvl="0" w:tplc="87123AC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3F83"/>
    <w:multiLevelType w:val="hybridMultilevel"/>
    <w:tmpl w:val="980EEC9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BC"/>
    <w:rsid w:val="003A166D"/>
    <w:rsid w:val="005D5ABC"/>
    <w:rsid w:val="00691387"/>
    <w:rsid w:val="006968FE"/>
    <w:rsid w:val="006A5A62"/>
    <w:rsid w:val="00A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C600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600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AC60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AC600F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AC600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AC60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60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A166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A166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C600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600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AC60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AC600F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AC600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AC60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60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A166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A166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dcterms:created xsi:type="dcterms:W3CDTF">2023-03-16T07:54:00Z</dcterms:created>
  <dcterms:modified xsi:type="dcterms:W3CDTF">2023-03-16T07:54:00Z</dcterms:modified>
</cp:coreProperties>
</file>