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57" w:rsidRDefault="00D00557" w:rsidP="00D00557">
      <w:pPr>
        <w:pStyle w:val="a4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D00557" w:rsidRDefault="00D00557" w:rsidP="00D00557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D00557" w:rsidRDefault="00D00557" w:rsidP="00D00557">
      <w:pPr>
        <w:pStyle w:val="a4"/>
      </w:pPr>
    </w:p>
    <w:p w:rsidR="00D00557" w:rsidRPr="008E2896" w:rsidRDefault="00D00557" w:rsidP="00D00557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D00557" w:rsidRPr="006226C7" w:rsidRDefault="00D00557" w:rsidP="00D00557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D00557" w:rsidRDefault="00D00557" w:rsidP="001679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7952" w:rsidRPr="00366DAC" w:rsidRDefault="0016795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16"/>
          <w:szCs w:val="30"/>
          <w:lang w:eastAsia="ru-RU"/>
        </w:rPr>
      </w:pPr>
    </w:p>
    <w:p w:rsidR="00D00557" w:rsidRPr="00366DAC" w:rsidRDefault="00CE4432" w:rsidP="0016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Ч</w:t>
      </w:r>
      <w:r w:rsidR="00306C61" w:rsidRPr="00306C61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то представляет собой государственная геодезическая сеть</w:t>
      </w:r>
      <w:r w:rsidR="006E41F1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 xml:space="preserve"> и зачем она нужна</w:t>
      </w:r>
      <w:r w:rsidR="00147BFB" w:rsidRPr="00306C61">
        <w:rPr>
          <w:rFonts w:ascii="Times New Roman" w:eastAsia="Times New Roman" w:hAnsi="Times New Roman" w:cs="Times New Roman"/>
          <w:b/>
          <w:color w:val="1C82D6"/>
          <w:sz w:val="32"/>
          <w:szCs w:val="30"/>
          <w:lang w:eastAsia="ru-RU"/>
        </w:rPr>
        <w:t>?</w:t>
      </w:r>
      <w:bookmarkEnd w:id="0"/>
    </w:p>
    <w:p w:rsidR="006076D5" w:rsidRPr="00366DAC" w:rsidRDefault="006076D5" w:rsidP="00167952">
      <w:pPr>
        <w:spacing w:after="0" w:line="240" w:lineRule="auto"/>
        <w:rPr>
          <w:sz w:val="2"/>
        </w:rPr>
      </w:pPr>
    </w:p>
    <w:p w:rsidR="0056187E" w:rsidRDefault="0056187E" w:rsidP="00167952">
      <w:pPr>
        <w:spacing w:after="0" w:line="240" w:lineRule="auto"/>
      </w:pPr>
    </w:p>
    <w:p w:rsidR="0019772C" w:rsidRDefault="00374FFC" w:rsidP="00615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72C" w:rsidRPr="0019772C">
        <w:rPr>
          <w:rFonts w:ascii="Times New Roman" w:hAnsi="Times New Roman" w:cs="Times New Roman"/>
          <w:sz w:val="28"/>
          <w:szCs w:val="28"/>
        </w:rPr>
        <w:t>осударственная геодезическая сеть представляет собой совокупность геодезических пунктов, расположенных равномерно по всей территории Российской Федерации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  <w:r w:rsidR="00615A93" w:rsidRPr="0061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C61" w:rsidRDefault="00306C61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61">
        <w:rPr>
          <w:rFonts w:ascii="Times New Roman" w:hAnsi="Times New Roman" w:cs="Times New Roman"/>
          <w:sz w:val="28"/>
          <w:szCs w:val="28"/>
        </w:rPr>
        <w:t>Государственная геодезическая сеть используется в целях решения задач по геодезическому обеспечению картографирования территории Российской Федерации, градостроительной, навигационной и кадастровой деятельности, землеустройства, недропользования, задач, связанных с нуждами обороны страны и иных фундаментальных научных, экономических и технических задач геодезии, картографии, геофизики, геодинамики и космонавтики.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F6" w:rsidRDefault="00BC33F6" w:rsidP="00BC3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F6">
        <w:rPr>
          <w:rFonts w:ascii="Times New Roman" w:hAnsi="Times New Roman" w:cs="Times New Roman"/>
          <w:sz w:val="28"/>
          <w:szCs w:val="28"/>
        </w:rPr>
        <w:t xml:space="preserve">Пункты государственной геодезической сети закрепляются на местности закладкой геодезических центров в виде подземных бетонных монолитов или металлических труб с якорями и установкой наружных наземных знаков (деревянных или металлических пирамид). </w:t>
      </w:r>
      <w:r w:rsidR="0071292B">
        <w:rPr>
          <w:rFonts w:ascii="Times New Roman" w:hAnsi="Times New Roman" w:cs="Times New Roman"/>
          <w:sz w:val="28"/>
          <w:szCs w:val="28"/>
        </w:rPr>
        <w:t>Ц</w:t>
      </w:r>
      <w:r w:rsidRPr="00BC33F6">
        <w:rPr>
          <w:rFonts w:ascii="Times New Roman" w:hAnsi="Times New Roman" w:cs="Times New Roman"/>
          <w:sz w:val="28"/>
          <w:szCs w:val="28"/>
        </w:rPr>
        <w:t>ентры геодезических пунктов - это носители координат, поэтому очень важно, чтобы они находились в стабильном положении.</w:t>
      </w:r>
    </w:p>
    <w:p w:rsidR="00391D2B" w:rsidRDefault="00391D2B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2B">
        <w:rPr>
          <w:rFonts w:ascii="Times New Roman" w:hAnsi="Times New Roman" w:cs="Times New Roman"/>
          <w:sz w:val="28"/>
          <w:szCs w:val="28"/>
        </w:rPr>
        <w:t xml:space="preserve">Пункты могут быть расположены на земельных участках, на стенах и крышах зданий, в подвалах, в устоях мостов и путепроводов, в основаниях памятников, а также на других сооружениях. </w:t>
      </w:r>
    </w:p>
    <w:p w:rsidR="001D0C2E" w:rsidRDefault="0019772C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на территории Белгородской области</w:t>
      </w:r>
      <w:r w:rsidRPr="0019772C">
        <w:t xml:space="preserve"> </w:t>
      </w:r>
      <w:r w:rsidRPr="0019772C">
        <w:rPr>
          <w:rFonts w:ascii="Times New Roman" w:hAnsi="Times New Roman" w:cs="Times New Roman"/>
          <w:sz w:val="28"/>
          <w:szCs w:val="28"/>
        </w:rPr>
        <w:t>насчитывается более 1000 пунктов государственной геодезической сети, большинство из которых были заложены ещё в 50-80-х годах прошлого века.</w:t>
      </w:r>
      <w:r w:rsidR="00013A4A" w:rsidRPr="00013A4A">
        <w:t xml:space="preserve"> </w:t>
      </w:r>
      <w:r w:rsidR="00013A4A">
        <w:rPr>
          <w:rFonts w:ascii="Times New Roman" w:hAnsi="Times New Roman" w:cs="Times New Roman"/>
          <w:sz w:val="28"/>
          <w:szCs w:val="28"/>
        </w:rPr>
        <w:t xml:space="preserve">Однако с каждым годом их становится все меньше. </w:t>
      </w:r>
    </w:p>
    <w:p w:rsid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Pr="00D71D23">
        <w:rPr>
          <w:rFonts w:ascii="Times New Roman" w:hAnsi="Times New Roman" w:cs="Times New Roman"/>
          <w:b/>
          <w:sz w:val="28"/>
          <w:szCs w:val="28"/>
        </w:rPr>
        <w:t xml:space="preserve">заместителя руководителя Управления </w:t>
      </w:r>
      <w:proofErr w:type="spellStart"/>
      <w:r w:rsidRPr="00D71D23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71D23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Ларисы Александровой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0C2E">
        <w:rPr>
          <w:rFonts w:ascii="Times New Roman" w:hAnsi="Times New Roman" w:cs="Times New Roman"/>
          <w:sz w:val="28"/>
          <w:szCs w:val="28"/>
        </w:rPr>
        <w:t xml:space="preserve"> последние годы проблема сохранения </w:t>
      </w:r>
      <w:r w:rsidR="00306C61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1D0C2E">
        <w:rPr>
          <w:rFonts w:ascii="Times New Roman" w:hAnsi="Times New Roman" w:cs="Times New Roman"/>
          <w:sz w:val="28"/>
          <w:szCs w:val="28"/>
        </w:rPr>
        <w:t xml:space="preserve">пунктов стала особенно актуальной. </w:t>
      </w:r>
      <w:r w:rsidRPr="001D0C2E">
        <w:rPr>
          <w:rFonts w:ascii="Times New Roman" w:hAnsi="Times New Roman" w:cs="Times New Roman"/>
          <w:sz w:val="28"/>
          <w:szCs w:val="28"/>
        </w:rPr>
        <w:lastRenderedPageBreak/>
        <w:t xml:space="preserve">Одна из причин сложившейся ситуации – неосведомленность граждан о наличии </w:t>
      </w:r>
      <w:r w:rsidR="00615A93" w:rsidRPr="001D0C2E">
        <w:rPr>
          <w:rFonts w:ascii="Times New Roman" w:hAnsi="Times New Roman" w:cs="Times New Roman"/>
          <w:sz w:val="28"/>
          <w:szCs w:val="28"/>
        </w:rPr>
        <w:t xml:space="preserve">геодезического пункта </w:t>
      </w:r>
      <w:r w:rsidRPr="001D0C2E">
        <w:rPr>
          <w:rFonts w:ascii="Times New Roman" w:hAnsi="Times New Roman" w:cs="Times New Roman"/>
          <w:sz w:val="28"/>
          <w:szCs w:val="28"/>
        </w:rPr>
        <w:t>на земельном участке, здании или сооружении, а также недостаточное знание действующего законодательства должностными лицами, которые, не осознавая всей ответственности за свои действия, принимают зачастую такие решения, которые приводят к уничтожению геодезических пунктов.</w:t>
      </w:r>
      <w:r w:rsidR="0061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32" w:rsidRDefault="00CE4432" w:rsidP="00615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32">
        <w:rPr>
          <w:rFonts w:ascii="Times New Roman" w:hAnsi="Times New Roman" w:cs="Times New Roman"/>
          <w:sz w:val="28"/>
          <w:szCs w:val="28"/>
        </w:rPr>
        <w:t xml:space="preserve">Именно поэтому Управление </w:t>
      </w:r>
      <w:proofErr w:type="spellStart"/>
      <w:r w:rsidRPr="00CE44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4432">
        <w:rPr>
          <w:rFonts w:ascii="Times New Roman" w:hAnsi="Times New Roman" w:cs="Times New Roman"/>
          <w:sz w:val="28"/>
          <w:szCs w:val="28"/>
        </w:rPr>
        <w:t xml:space="preserve"> по Белгородской области напоминает, что согласно действующему законодательству в пределах мест нахождения пунктов запрещается проводить работы, которые могут привести к их уничтожению или повреждению.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32">
        <w:rPr>
          <w:rFonts w:ascii="Times New Roman" w:hAnsi="Times New Roman" w:cs="Times New Roman"/>
          <w:sz w:val="28"/>
          <w:szCs w:val="28"/>
        </w:rPr>
        <w:t>Так, наружные знаки пунктов нельзя убирать, перемещать, засыпать или повреждать. Кроме того, пункты необходимо сохранять при реконструкции и ремонте зданий.</w:t>
      </w:r>
    </w:p>
    <w:p w:rsidR="001D0C2E" w:rsidRP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пресс-службе </w:t>
      </w:r>
      <w:r w:rsidR="00374FF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="001D01EB">
        <w:rPr>
          <w:rFonts w:ascii="Times New Roman" w:hAnsi="Times New Roman" w:cs="Times New Roman"/>
          <w:sz w:val="28"/>
          <w:szCs w:val="28"/>
        </w:rPr>
        <w:t>отметили</w:t>
      </w:r>
      <w:r w:rsidRPr="001D0C2E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4432">
        <w:rPr>
          <w:rFonts w:ascii="Times New Roman" w:hAnsi="Times New Roman" w:cs="Times New Roman"/>
          <w:sz w:val="28"/>
          <w:szCs w:val="28"/>
        </w:rPr>
        <w:t>з</w:t>
      </w:r>
      <w:r w:rsidRPr="001D0C2E">
        <w:rPr>
          <w:rFonts w:ascii="Times New Roman" w:hAnsi="Times New Roman" w:cs="Times New Roman"/>
          <w:sz w:val="28"/>
          <w:szCs w:val="28"/>
        </w:rPr>
        <w:t>а уничтожение, повреждение или снос пунктов государственных геодезических сетей, пунктов геодезических сетей специального назначения предусмотрена административная ответственность в виде штрафа:</w:t>
      </w:r>
    </w:p>
    <w:p w:rsidR="001D0C2E" w:rsidRP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E">
        <w:rPr>
          <w:rFonts w:ascii="Times New Roman" w:hAnsi="Times New Roman" w:cs="Times New Roman"/>
          <w:sz w:val="28"/>
          <w:szCs w:val="28"/>
        </w:rPr>
        <w:t xml:space="preserve">- </w:t>
      </w:r>
      <w:r w:rsidR="00615A93">
        <w:rPr>
          <w:rFonts w:ascii="Times New Roman" w:hAnsi="Times New Roman" w:cs="Times New Roman"/>
          <w:sz w:val="28"/>
          <w:szCs w:val="28"/>
        </w:rPr>
        <w:t>для</w:t>
      </w:r>
      <w:r w:rsidRPr="001D0C2E">
        <w:rPr>
          <w:rFonts w:ascii="Times New Roman" w:hAnsi="Times New Roman" w:cs="Times New Roman"/>
          <w:sz w:val="28"/>
          <w:szCs w:val="28"/>
        </w:rPr>
        <w:t xml:space="preserve"> граждан в размере от 5 000 до 10 000 рублей;</w:t>
      </w:r>
    </w:p>
    <w:p w:rsidR="001D0C2E" w:rsidRP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E">
        <w:rPr>
          <w:rFonts w:ascii="Times New Roman" w:hAnsi="Times New Roman" w:cs="Times New Roman"/>
          <w:sz w:val="28"/>
          <w:szCs w:val="28"/>
        </w:rPr>
        <w:t xml:space="preserve">- </w:t>
      </w:r>
      <w:r w:rsidR="00615A93">
        <w:rPr>
          <w:rFonts w:ascii="Times New Roman" w:hAnsi="Times New Roman" w:cs="Times New Roman"/>
          <w:sz w:val="28"/>
          <w:szCs w:val="28"/>
        </w:rPr>
        <w:t>для</w:t>
      </w:r>
      <w:r w:rsidRPr="001D0C2E">
        <w:rPr>
          <w:rFonts w:ascii="Times New Roman" w:hAnsi="Times New Roman" w:cs="Times New Roman"/>
          <w:sz w:val="28"/>
          <w:szCs w:val="28"/>
        </w:rPr>
        <w:t xml:space="preserve"> должностных лиц – от 10 000 до 50 000 рублей;</w:t>
      </w:r>
    </w:p>
    <w:p w:rsidR="001D0C2E" w:rsidRP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E">
        <w:rPr>
          <w:rFonts w:ascii="Times New Roman" w:hAnsi="Times New Roman" w:cs="Times New Roman"/>
          <w:sz w:val="28"/>
          <w:szCs w:val="28"/>
        </w:rPr>
        <w:t xml:space="preserve">- </w:t>
      </w:r>
      <w:r w:rsidR="00615A93">
        <w:rPr>
          <w:rFonts w:ascii="Times New Roman" w:hAnsi="Times New Roman" w:cs="Times New Roman"/>
          <w:sz w:val="28"/>
          <w:szCs w:val="28"/>
        </w:rPr>
        <w:t>для</w:t>
      </w:r>
      <w:r w:rsidRPr="001D0C2E">
        <w:rPr>
          <w:rFonts w:ascii="Times New Roman" w:hAnsi="Times New Roman" w:cs="Times New Roman"/>
          <w:sz w:val="28"/>
          <w:szCs w:val="28"/>
        </w:rPr>
        <w:t xml:space="preserve"> юридических лиц – от 50 000 до 200 000 рублей.</w:t>
      </w:r>
    </w:p>
    <w:p w:rsidR="005A217C" w:rsidRPr="001D0C2E" w:rsidRDefault="001D0C2E" w:rsidP="00CE4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E">
        <w:rPr>
          <w:rFonts w:ascii="Times New Roman" w:hAnsi="Times New Roman" w:cs="Times New Roman"/>
          <w:sz w:val="28"/>
          <w:szCs w:val="28"/>
        </w:rPr>
        <w:t xml:space="preserve">При этом виновное лицо </w:t>
      </w:r>
      <w:r w:rsidR="00374FFC">
        <w:rPr>
          <w:rFonts w:ascii="Times New Roman" w:hAnsi="Times New Roman" w:cs="Times New Roman"/>
          <w:sz w:val="28"/>
          <w:szCs w:val="28"/>
        </w:rPr>
        <w:t xml:space="preserve">не освобождается от обязанности </w:t>
      </w:r>
      <w:r w:rsidRPr="001D0C2E">
        <w:rPr>
          <w:rFonts w:ascii="Times New Roman" w:hAnsi="Times New Roman" w:cs="Times New Roman"/>
          <w:sz w:val="28"/>
          <w:szCs w:val="28"/>
        </w:rPr>
        <w:t>восстановления геодезического пункта.</w:t>
      </w:r>
      <w:r w:rsidR="00615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CE" w:rsidRPr="001D0C2E" w:rsidRDefault="007128CE" w:rsidP="00374F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432" w:rsidRDefault="00CE4432" w:rsidP="00366DAC">
      <w:pPr>
        <w:spacing w:line="240" w:lineRule="auto"/>
      </w:pPr>
    </w:p>
    <w:p w:rsidR="00615A93" w:rsidRDefault="00615A93" w:rsidP="00366DAC">
      <w:pPr>
        <w:spacing w:line="240" w:lineRule="auto"/>
      </w:pPr>
    </w:p>
    <w:p w:rsidR="003A724A" w:rsidRDefault="004B26FC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9" w:history="1">
        <w:r w:rsidR="00C761F9" w:rsidRPr="001F3CD1">
          <w:rPr>
            <w:rStyle w:val="a6"/>
            <w:rFonts w:eastAsiaTheme="minorHAnsi"/>
            <w:b/>
            <w:sz w:val="26"/>
            <w:szCs w:val="26"/>
            <w:lang w:eastAsia="en-US"/>
          </w:rPr>
          <w:t>https://rosreestr.gov.ru/press/archive/chto-predstavlyaet-soboy-gosudarstvennaya-geodezicheskaya-set-i-zachem-ona-nuzhna15112023/</w:t>
        </w:r>
      </w:hyperlink>
      <w:r w:rsidR="00C761F9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7128CE" w:rsidRDefault="007128CE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07A3A" w:rsidRDefault="00407A3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615A93" w:rsidRDefault="00615A93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C00EAF" w:rsidRDefault="00C00EA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28768F" w:rsidRDefault="0028768F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F4B55" w:rsidRDefault="008F4B55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3A724A" w:rsidRDefault="003A724A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00557" w:rsidRPr="00831591" w:rsidRDefault="00D00557" w:rsidP="00D00557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D00557" w:rsidRPr="00807F82" w:rsidRDefault="00D00557" w:rsidP="00807F82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6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D00557" w:rsidRPr="00807F82" w:rsidSect="00366DAC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FC" w:rsidRDefault="004B26FC" w:rsidP="001D7D12">
      <w:pPr>
        <w:spacing w:after="0" w:line="240" w:lineRule="auto"/>
      </w:pPr>
      <w:r>
        <w:separator/>
      </w:r>
    </w:p>
  </w:endnote>
  <w:endnote w:type="continuationSeparator" w:id="0">
    <w:p w:rsidR="004B26FC" w:rsidRDefault="004B26FC" w:rsidP="001D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FC" w:rsidRDefault="004B26FC" w:rsidP="001D7D12">
      <w:pPr>
        <w:spacing w:after="0" w:line="240" w:lineRule="auto"/>
      </w:pPr>
      <w:r>
        <w:separator/>
      </w:r>
    </w:p>
  </w:footnote>
  <w:footnote w:type="continuationSeparator" w:id="0">
    <w:p w:rsidR="004B26FC" w:rsidRDefault="004B26FC" w:rsidP="001D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45045"/>
      <w:docPartObj>
        <w:docPartGallery w:val="Page Numbers (Top of Page)"/>
        <w:docPartUnique/>
      </w:docPartObj>
    </w:sdtPr>
    <w:sdtEndPr/>
    <w:sdtContent>
      <w:p w:rsidR="001D7D12" w:rsidRDefault="002A5529">
        <w:pPr>
          <w:pStyle w:val="a7"/>
          <w:jc w:val="center"/>
        </w:pPr>
        <w:r>
          <w:fldChar w:fldCharType="begin"/>
        </w:r>
        <w:r w:rsidR="001D7D12">
          <w:instrText>PAGE   \* MERGEFORMAT</w:instrText>
        </w:r>
        <w:r>
          <w:fldChar w:fldCharType="separate"/>
        </w:r>
        <w:r w:rsidR="00FB392A">
          <w:rPr>
            <w:noProof/>
          </w:rPr>
          <w:t>2</w:t>
        </w:r>
        <w:r>
          <w:fldChar w:fldCharType="end"/>
        </w:r>
      </w:p>
    </w:sdtContent>
  </w:sdt>
  <w:p w:rsidR="001D7D12" w:rsidRDefault="001D7D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3E"/>
    <w:rsid w:val="00013A4A"/>
    <w:rsid w:val="00032D80"/>
    <w:rsid w:val="000624B9"/>
    <w:rsid w:val="000C3B4C"/>
    <w:rsid w:val="000C413E"/>
    <w:rsid w:val="000E51D1"/>
    <w:rsid w:val="000E6D51"/>
    <w:rsid w:val="000F40E6"/>
    <w:rsid w:val="0010111C"/>
    <w:rsid w:val="00103FA7"/>
    <w:rsid w:val="0012355A"/>
    <w:rsid w:val="00124D82"/>
    <w:rsid w:val="0013111C"/>
    <w:rsid w:val="00147831"/>
    <w:rsid w:val="00147BFB"/>
    <w:rsid w:val="00155290"/>
    <w:rsid w:val="0016148F"/>
    <w:rsid w:val="00162067"/>
    <w:rsid w:val="00167952"/>
    <w:rsid w:val="0019772C"/>
    <w:rsid w:val="001B4477"/>
    <w:rsid w:val="001C3DE1"/>
    <w:rsid w:val="001D01EB"/>
    <w:rsid w:val="001D0C2E"/>
    <w:rsid w:val="001D7D12"/>
    <w:rsid w:val="0025268E"/>
    <w:rsid w:val="00284952"/>
    <w:rsid w:val="0028768F"/>
    <w:rsid w:val="002A5529"/>
    <w:rsid w:val="002B03C6"/>
    <w:rsid w:val="002B2F98"/>
    <w:rsid w:val="002C0BBA"/>
    <w:rsid w:val="002D0E67"/>
    <w:rsid w:val="002D4BC8"/>
    <w:rsid w:val="002E6700"/>
    <w:rsid w:val="00306C61"/>
    <w:rsid w:val="00310B1B"/>
    <w:rsid w:val="00366DAC"/>
    <w:rsid w:val="003719BC"/>
    <w:rsid w:val="00374FFC"/>
    <w:rsid w:val="0038623B"/>
    <w:rsid w:val="00391D2B"/>
    <w:rsid w:val="003A724A"/>
    <w:rsid w:val="003B3324"/>
    <w:rsid w:val="003F2208"/>
    <w:rsid w:val="003F637E"/>
    <w:rsid w:val="00400023"/>
    <w:rsid w:val="00407A3A"/>
    <w:rsid w:val="004120EE"/>
    <w:rsid w:val="00417419"/>
    <w:rsid w:val="004321D9"/>
    <w:rsid w:val="004426F3"/>
    <w:rsid w:val="00442FD8"/>
    <w:rsid w:val="0045634F"/>
    <w:rsid w:val="004658E3"/>
    <w:rsid w:val="0047482D"/>
    <w:rsid w:val="004B26FC"/>
    <w:rsid w:val="004E244E"/>
    <w:rsid w:val="0050159F"/>
    <w:rsid w:val="00504FDD"/>
    <w:rsid w:val="00507E01"/>
    <w:rsid w:val="00513C18"/>
    <w:rsid w:val="00520D3A"/>
    <w:rsid w:val="00527500"/>
    <w:rsid w:val="00551B51"/>
    <w:rsid w:val="0056187E"/>
    <w:rsid w:val="005A150C"/>
    <w:rsid w:val="005A217C"/>
    <w:rsid w:val="005B5E8A"/>
    <w:rsid w:val="005D1B51"/>
    <w:rsid w:val="005D497B"/>
    <w:rsid w:val="006076D5"/>
    <w:rsid w:val="00615A93"/>
    <w:rsid w:val="006417D3"/>
    <w:rsid w:val="00671C52"/>
    <w:rsid w:val="006907F7"/>
    <w:rsid w:val="006B24AD"/>
    <w:rsid w:val="006E41F1"/>
    <w:rsid w:val="007128CE"/>
    <w:rsid w:val="0071292B"/>
    <w:rsid w:val="00723165"/>
    <w:rsid w:val="0073145B"/>
    <w:rsid w:val="007C2002"/>
    <w:rsid w:val="007C5714"/>
    <w:rsid w:val="00807F82"/>
    <w:rsid w:val="0082038C"/>
    <w:rsid w:val="008338FD"/>
    <w:rsid w:val="00846788"/>
    <w:rsid w:val="0086303C"/>
    <w:rsid w:val="00872F3E"/>
    <w:rsid w:val="00876121"/>
    <w:rsid w:val="00891363"/>
    <w:rsid w:val="008933E9"/>
    <w:rsid w:val="00893A23"/>
    <w:rsid w:val="008A0618"/>
    <w:rsid w:val="008B4ACF"/>
    <w:rsid w:val="008C4220"/>
    <w:rsid w:val="008E1955"/>
    <w:rsid w:val="008F4B55"/>
    <w:rsid w:val="00907410"/>
    <w:rsid w:val="00915871"/>
    <w:rsid w:val="00946AA3"/>
    <w:rsid w:val="00974B86"/>
    <w:rsid w:val="009873FB"/>
    <w:rsid w:val="009A529D"/>
    <w:rsid w:val="009C573A"/>
    <w:rsid w:val="009D092D"/>
    <w:rsid w:val="009F0F20"/>
    <w:rsid w:val="009F2629"/>
    <w:rsid w:val="00A20479"/>
    <w:rsid w:val="00A218F5"/>
    <w:rsid w:val="00A3510C"/>
    <w:rsid w:val="00A52775"/>
    <w:rsid w:val="00A56099"/>
    <w:rsid w:val="00A600A3"/>
    <w:rsid w:val="00A651BC"/>
    <w:rsid w:val="00A70985"/>
    <w:rsid w:val="00AC1B50"/>
    <w:rsid w:val="00AC76D0"/>
    <w:rsid w:val="00AD5296"/>
    <w:rsid w:val="00AE017C"/>
    <w:rsid w:val="00AE2AEE"/>
    <w:rsid w:val="00AE4E65"/>
    <w:rsid w:val="00AF0582"/>
    <w:rsid w:val="00AF1986"/>
    <w:rsid w:val="00B1277A"/>
    <w:rsid w:val="00B42119"/>
    <w:rsid w:val="00B53029"/>
    <w:rsid w:val="00BB1DC2"/>
    <w:rsid w:val="00BC33F6"/>
    <w:rsid w:val="00BD530E"/>
    <w:rsid w:val="00BE4CD5"/>
    <w:rsid w:val="00C00EAF"/>
    <w:rsid w:val="00C05D95"/>
    <w:rsid w:val="00C13BB8"/>
    <w:rsid w:val="00C26F2D"/>
    <w:rsid w:val="00C43594"/>
    <w:rsid w:val="00C45F7A"/>
    <w:rsid w:val="00C53A89"/>
    <w:rsid w:val="00C761F9"/>
    <w:rsid w:val="00C90E77"/>
    <w:rsid w:val="00C91C5F"/>
    <w:rsid w:val="00CB11A7"/>
    <w:rsid w:val="00CB2925"/>
    <w:rsid w:val="00CB6ED6"/>
    <w:rsid w:val="00CC693E"/>
    <w:rsid w:val="00CC7607"/>
    <w:rsid w:val="00CD796E"/>
    <w:rsid w:val="00CE4432"/>
    <w:rsid w:val="00CE5984"/>
    <w:rsid w:val="00D00557"/>
    <w:rsid w:val="00D04740"/>
    <w:rsid w:val="00D122C8"/>
    <w:rsid w:val="00D2527F"/>
    <w:rsid w:val="00D602A0"/>
    <w:rsid w:val="00D6242A"/>
    <w:rsid w:val="00D67E6B"/>
    <w:rsid w:val="00D71D23"/>
    <w:rsid w:val="00DA4A89"/>
    <w:rsid w:val="00DC219C"/>
    <w:rsid w:val="00DC23C9"/>
    <w:rsid w:val="00DE760E"/>
    <w:rsid w:val="00E03580"/>
    <w:rsid w:val="00E05AC0"/>
    <w:rsid w:val="00E128A7"/>
    <w:rsid w:val="00E54741"/>
    <w:rsid w:val="00E97622"/>
    <w:rsid w:val="00EA5DF7"/>
    <w:rsid w:val="00EA764B"/>
    <w:rsid w:val="00EA7E87"/>
    <w:rsid w:val="00ED5061"/>
    <w:rsid w:val="00EF2CC7"/>
    <w:rsid w:val="00F11071"/>
    <w:rsid w:val="00F27F19"/>
    <w:rsid w:val="00F70D4D"/>
    <w:rsid w:val="00F85A7D"/>
    <w:rsid w:val="00F95953"/>
    <w:rsid w:val="00F959D0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6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6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6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005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05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rmal (Web)"/>
    <w:basedOn w:val="a"/>
    <w:uiPriority w:val="99"/>
    <w:unhideWhenUsed/>
    <w:rsid w:val="00D0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00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D00557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0055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D12"/>
  </w:style>
  <w:style w:type="paragraph" w:styleId="a9">
    <w:name w:val="footer"/>
    <w:basedOn w:val="a"/>
    <w:link w:val="aa"/>
    <w:uiPriority w:val="99"/>
    <w:unhideWhenUsed/>
    <w:rsid w:val="001D7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D12"/>
  </w:style>
  <w:style w:type="paragraph" w:styleId="ab">
    <w:name w:val="Balloon Text"/>
    <w:basedOn w:val="a"/>
    <w:link w:val="ac"/>
    <w:uiPriority w:val="99"/>
    <w:semiHidden/>
    <w:unhideWhenUsed/>
    <w:rsid w:val="0084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788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F11071"/>
    <w:rPr>
      <w:i/>
      <w:iCs/>
    </w:rPr>
  </w:style>
  <w:style w:type="character" w:styleId="ae">
    <w:name w:val="Strong"/>
    <w:basedOn w:val="a0"/>
    <w:uiPriority w:val="22"/>
    <w:qFormat/>
    <w:rsid w:val="00CB29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6C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6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5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44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1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4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1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211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39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0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80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971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13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828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73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chto-predstavlyaet-soboy-gosudarstvennaya-geodezicheskaya-set-i-zachem-ona-nuzhna1511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736D-BB34-4DFA-B7C2-366DE6BF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Ozerova</cp:lastModifiedBy>
  <cp:revision>2</cp:revision>
  <cp:lastPrinted>2023-11-09T14:54:00Z</cp:lastPrinted>
  <dcterms:created xsi:type="dcterms:W3CDTF">2023-11-23T12:50:00Z</dcterms:created>
  <dcterms:modified xsi:type="dcterms:W3CDTF">2023-11-23T12:50:00Z</dcterms:modified>
</cp:coreProperties>
</file>