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F9" w:rsidRDefault="002A03F9" w:rsidP="002A03F9">
      <w:pPr>
        <w:spacing w:after="0"/>
        <w:ind w:firstLine="709"/>
        <w:jc w:val="center"/>
        <w:rPr>
          <w:rFonts w:ascii="Times New Roman" w:hAnsi="Times New Roman"/>
          <w:b/>
          <w:color w:val="1C82D6"/>
          <w:sz w:val="28"/>
          <w:szCs w:val="28"/>
        </w:rPr>
      </w:pPr>
      <w:r w:rsidRPr="003B0B10">
        <w:rPr>
          <w:rFonts w:ascii="Times New Roman" w:hAnsi="Times New Roman"/>
          <w:b/>
          <w:color w:val="1C82D6"/>
          <w:sz w:val="32"/>
          <w:szCs w:val="36"/>
        </w:rPr>
        <w:t xml:space="preserve">В Управлении </w:t>
      </w:r>
      <w:proofErr w:type="spellStart"/>
      <w:r w:rsidRPr="003B0B10">
        <w:rPr>
          <w:rFonts w:ascii="Times New Roman" w:hAnsi="Times New Roman"/>
          <w:b/>
          <w:color w:val="1C82D6"/>
          <w:sz w:val="32"/>
          <w:szCs w:val="36"/>
        </w:rPr>
        <w:t>Росреестра</w:t>
      </w:r>
      <w:proofErr w:type="spellEnd"/>
      <w:r w:rsidRPr="003B0B10">
        <w:rPr>
          <w:rFonts w:ascii="Times New Roman" w:hAnsi="Times New Roman"/>
          <w:b/>
          <w:color w:val="1C82D6"/>
          <w:sz w:val="32"/>
          <w:szCs w:val="36"/>
        </w:rPr>
        <w:t xml:space="preserve"> по Белгородской области </w:t>
      </w:r>
      <w:r>
        <w:rPr>
          <w:rFonts w:ascii="Times New Roman" w:hAnsi="Times New Roman"/>
          <w:b/>
          <w:color w:val="1C82D6"/>
          <w:sz w:val="32"/>
          <w:szCs w:val="36"/>
        </w:rPr>
        <w:t>состоялось</w:t>
      </w:r>
      <w:r w:rsidRPr="003B0B10">
        <w:rPr>
          <w:rFonts w:ascii="Times New Roman" w:hAnsi="Times New Roman"/>
          <w:b/>
          <w:color w:val="1C82D6"/>
          <w:sz w:val="32"/>
          <w:szCs w:val="36"/>
        </w:rPr>
        <w:t xml:space="preserve"> заседание Общественного совета</w:t>
      </w:r>
    </w:p>
    <w:p w:rsidR="002A03F9" w:rsidRPr="002A03F9" w:rsidRDefault="002A03F9" w:rsidP="002A03F9">
      <w:pPr>
        <w:spacing w:after="0"/>
        <w:ind w:firstLine="709"/>
        <w:jc w:val="center"/>
        <w:rPr>
          <w:rFonts w:ascii="Times New Roman" w:hAnsi="Times New Roman"/>
          <w:b/>
          <w:color w:val="1C82D6"/>
          <w:sz w:val="28"/>
          <w:szCs w:val="28"/>
        </w:rPr>
      </w:pPr>
    </w:p>
    <w:p w:rsidR="002A03F9" w:rsidRPr="00252E46" w:rsidRDefault="002A03F9" w:rsidP="002A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E46">
        <w:rPr>
          <w:rFonts w:ascii="Times New Roman" w:hAnsi="Times New Roman" w:cs="Times New Roman"/>
          <w:sz w:val="28"/>
          <w:szCs w:val="28"/>
        </w:rPr>
        <w:t xml:space="preserve">29 июня текущего года состоялось заседание Общественного совета при Управлении Федеральной службы государственной регистрации, кадастра и картографии по Белгородской области. Заседание прошло под председательством президента Белгородской областной нотариальной палаты, нотариуса Белгородского нотариального округа Ирины </w:t>
      </w:r>
      <w:proofErr w:type="spellStart"/>
      <w:r w:rsidRPr="00252E46">
        <w:rPr>
          <w:rFonts w:ascii="Times New Roman" w:hAnsi="Times New Roman" w:cs="Times New Roman"/>
          <w:sz w:val="28"/>
          <w:szCs w:val="28"/>
        </w:rPr>
        <w:t>Суязовой</w:t>
      </w:r>
      <w:proofErr w:type="spellEnd"/>
      <w:r w:rsidRPr="00252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3F9" w:rsidRPr="00705EC6" w:rsidRDefault="002A03F9" w:rsidP="002A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Приветственным словом з</w:t>
      </w:r>
      <w:r w:rsidRPr="00960AFD">
        <w:rPr>
          <w:rFonts w:ascii="Times New Roman" w:hAnsi="Times New Roman" w:cs="Times New Roman"/>
          <w:sz w:val="28"/>
          <w:szCs w:val="28"/>
        </w:rPr>
        <w:t xml:space="preserve">аседание открыл </w:t>
      </w:r>
      <w:r w:rsidRPr="00960AFD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</w:t>
      </w:r>
      <w:proofErr w:type="spellStart"/>
      <w:r w:rsidRPr="00960AF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960AFD">
        <w:rPr>
          <w:rFonts w:ascii="Times New Roman" w:hAnsi="Times New Roman" w:cs="Times New Roman"/>
          <w:b/>
          <w:sz w:val="28"/>
          <w:szCs w:val="28"/>
        </w:rPr>
        <w:t xml:space="preserve"> по Белгородской области Александр </w:t>
      </w:r>
      <w:proofErr w:type="spellStart"/>
      <w:r w:rsidRPr="00960AFD">
        <w:rPr>
          <w:rFonts w:ascii="Times New Roman" w:hAnsi="Times New Roman" w:cs="Times New Roman"/>
          <w:b/>
          <w:sz w:val="28"/>
          <w:szCs w:val="28"/>
        </w:rPr>
        <w:t>Масич</w:t>
      </w:r>
      <w:proofErr w:type="spellEnd"/>
      <w:r w:rsidRPr="00252E46">
        <w:rPr>
          <w:rFonts w:ascii="Times New Roman" w:hAnsi="Times New Roman" w:cs="Times New Roman"/>
          <w:sz w:val="28"/>
          <w:szCs w:val="28"/>
        </w:rPr>
        <w:t xml:space="preserve">: </w:t>
      </w:r>
      <w:r w:rsidRPr="00A9092F">
        <w:rPr>
          <w:rFonts w:ascii="Times New Roman" w:hAnsi="Times New Roman" w:cs="Times New Roman"/>
          <w:i/>
          <w:sz w:val="28"/>
          <w:szCs w:val="28"/>
        </w:rPr>
        <w:t>«Деятельность Общественного совета в значительной мере определяет комплексный подход к решению наиболее актуальных вопросов в сфере государственной регистрации прав и кадастрового учета, земле</w:t>
      </w:r>
      <w:r>
        <w:rPr>
          <w:rFonts w:ascii="Times New Roman" w:hAnsi="Times New Roman" w:cs="Times New Roman"/>
          <w:i/>
          <w:sz w:val="28"/>
          <w:szCs w:val="28"/>
        </w:rPr>
        <w:t xml:space="preserve">устройства, кадастровой оценки </w:t>
      </w:r>
      <w:r w:rsidRPr="00A9092F">
        <w:rPr>
          <w:rFonts w:ascii="Times New Roman" w:hAnsi="Times New Roman" w:cs="Times New Roman"/>
          <w:i/>
          <w:sz w:val="28"/>
          <w:szCs w:val="28"/>
        </w:rPr>
        <w:t xml:space="preserve">и других сферах деятельности </w:t>
      </w:r>
      <w:proofErr w:type="spellStart"/>
      <w:r w:rsidRPr="00A9092F">
        <w:rPr>
          <w:rFonts w:ascii="Times New Roman" w:hAnsi="Times New Roman" w:cs="Times New Roman"/>
          <w:i/>
          <w:sz w:val="28"/>
          <w:szCs w:val="28"/>
        </w:rPr>
        <w:t>Роср</w:t>
      </w:r>
      <w:r>
        <w:rPr>
          <w:rFonts w:ascii="Times New Roman" w:hAnsi="Times New Roman" w:cs="Times New Roman"/>
          <w:i/>
          <w:sz w:val="28"/>
          <w:szCs w:val="28"/>
        </w:rPr>
        <w:t>еестра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Совместно с членами Общественного совета у нас есть возможность </w:t>
      </w:r>
      <w:r w:rsidRPr="00A9092F">
        <w:rPr>
          <w:rFonts w:ascii="Times New Roman" w:hAnsi="Times New Roman" w:cs="Times New Roman"/>
          <w:i/>
          <w:sz w:val="28"/>
          <w:szCs w:val="28"/>
        </w:rPr>
        <w:t>делать полезную работу для граждан, про</w:t>
      </w:r>
      <w:r>
        <w:rPr>
          <w:rFonts w:ascii="Times New Roman" w:hAnsi="Times New Roman" w:cs="Times New Roman"/>
          <w:i/>
          <w:sz w:val="28"/>
          <w:szCs w:val="28"/>
        </w:rPr>
        <w:t xml:space="preserve">фессиональных участников рынка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бизнес-сообществ</w:t>
      </w:r>
      <w:proofErr w:type="gramEnd"/>
      <w:r w:rsidRPr="00A9092F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3F9" w:rsidRDefault="002A03F9" w:rsidP="002A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тем</w:t>
      </w:r>
      <w:r w:rsidRPr="00936728">
        <w:rPr>
          <w:rFonts w:ascii="Times New Roman" w:hAnsi="Times New Roman" w:cs="Times New Roman"/>
          <w:sz w:val="28"/>
          <w:szCs w:val="28"/>
        </w:rPr>
        <w:t xml:space="preserve"> для активной</w:t>
      </w:r>
      <w:bookmarkStart w:id="0" w:name="_GoBack"/>
      <w:bookmarkEnd w:id="0"/>
      <w:r w:rsidRPr="00936728">
        <w:rPr>
          <w:rFonts w:ascii="Times New Roman" w:hAnsi="Times New Roman" w:cs="Times New Roman"/>
          <w:sz w:val="28"/>
          <w:szCs w:val="28"/>
        </w:rPr>
        <w:t xml:space="preserve"> дискуссии членов Общ</w:t>
      </w:r>
      <w:r>
        <w:rPr>
          <w:rFonts w:ascii="Times New Roman" w:hAnsi="Times New Roman" w:cs="Times New Roman"/>
          <w:sz w:val="28"/>
          <w:szCs w:val="28"/>
        </w:rPr>
        <w:t>ественного совета стал вопрос о деятельности</w:t>
      </w:r>
      <w:r w:rsidRPr="00936728">
        <w:rPr>
          <w:rFonts w:ascii="Times New Roman" w:hAnsi="Times New Roman" w:cs="Times New Roman"/>
          <w:sz w:val="28"/>
          <w:szCs w:val="28"/>
        </w:rPr>
        <w:t xml:space="preserve"> апелляционной комиссии по рассмотрению заявлений об обжаловании решений о приостановлении осуществления учетно-регистрационных действий</w:t>
      </w:r>
      <w:r>
        <w:rPr>
          <w:rFonts w:ascii="Times New Roman" w:hAnsi="Times New Roman" w:cs="Times New Roman"/>
          <w:sz w:val="28"/>
          <w:szCs w:val="28"/>
        </w:rPr>
        <w:t>, а также а</w:t>
      </w:r>
      <w:r w:rsidRPr="00936728">
        <w:rPr>
          <w:rFonts w:ascii="Times New Roman" w:hAnsi="Times New Roman" w:cs="Times New Roman"/>
          <w:sz w:val="28"/>
          <w:szCs w:val="28"/>
        </w:rPr>
        <w:t xml:space="preserve">нализ судебных споров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93672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936728">
        <w:rPr>
          <w:rFonts w:ascii="Times New Roman" w:hAnsi="Times New Roman" w:cs="Times New Roman"/>
          <w:sz w:val="28"/>
          <w:szCs w:val="28"/>
        </w:rPr>
        <w:t xml:space="preserve"> год, связанных с государственным кадастровым учетом и (или) государственной регистрацией прав на недвижимое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3F9" w:rsidRDefault="002A03F9" w:rsidP="002A03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728">
        <w:rPr>
          <w:rFonts w:ascii="Times New Roman" w:hAnsi="Times New Roman" w:cs="Times New Roman"/>
          <w:i/>
          <w:sz w:val="28"/>
          <w:szCs w:val="28"/>
        </w:rPr>
        <w:t xml:space="preserve"> «В2022 году общее количество судебных споров в сфере государственного кадастрового учета и (или) государственной регистрации недвижимости с участием регионального Управления составило 556, это на 33,5% меньше, чем в 2021 году,</w:t>
      </w:r>
      <w:r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Pr="00936728">
        <w:rPr>
          <w:rFonts w:ascii="Times New Roman" w:hAnsi="Times New Roman" w:cs="Times New Roman"/>
          <w:i/>
          <w:sz w:val="28"/>
          <w:szCs w:val="28"/>
        </w:rPr>
        <w:t xml:space="preserve">огда этот показатель </w:t>
      </w:r>
      <w:r>
        <w:rPr>
          <w:rFonts w:ascii="Times New Roman" w:hAnsi="Times New Roman" w:cs="Times New Roman"/>
          <w:i/>
          <w:sz w:val="28"/>
          <w:szCs w:val="28"/>
        </w:rPr>
        <w:t>составлял</w:t>
      </w:r>
      <w:r w:rsidRPr="00936728">
        <w:rPr>
          <w:rFonts w:ascii="Times New Roman" w:hAnsi="Times New Roman" w:cs="Times New Roman"/>
          <w:i/>
          <w:sz w:val="28"/>
          <w:szCs w:val="28"/>
        </w:rPr>
        <w:t xml:space="preserve"> - 836. Тенденция снижения количества судебных споров, по большей части, обусловлена применением способов и процедур внесудебного порядка урегулирования споров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A03F9" w:rsidRPr="00252E46" w:rsidRDefault="002A03F9" w:rsidP="002A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Стоит отметить, что в</w:t>
      </w:r>
      <w:r w:rsidRPr="00936728">
        <w:rPr>
          <w:rFonts w:ascii="Times New Roman" w:hAnsi="Times New Roman" w:cs="Times New Roman"/>
          <w:i/>
          <w:sz w:val="28"/>
          <w:szCs w:val="28"/>
        </w:rPr>
        <w:t xml:space="preserve"> большинстве случаев Управление привлекалось к участию в судебных процессах в качестве третьего лица, не заявляющего самостоятельных требований относительно предмета спора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36728">
        <w:rPr>
          <w:rFonts w:ascii="Times New Roman" w:hAnsi="Times New Roman" w:cs="Times New Roman"/>
          <w:i/>
          <w:sz w:val="28"/>
          <w:szCs w:val="28"/>
        </w:rPr>
        <w:t xml:space="preserve">В основном это споры о признании права собственности, о признании сделок </w:t>
      </w:r>
      <w:proofErr w:type="gramStart"/>
      <w:r w:rsidRPr="00936728">
        <w:rPr>
          <w:rFonts w:ascii="Times New Roman" w:hAnsi="Times New Roman" w:cs="Times New Roman"/>
          <w:i/>
          <w:sz w:val="28"/>
          <w:szCs w:val="28"/>
        </w:rPr>
        <w:t>недействительными</w:t>
      </w:r>
      <w:proofErr w:type="gramEnd"/>
      <w:r w:rsidRPr="00936728">
        <w:rPr>
          <w:rFonts w:ascii="Times New Roman" w:hAnsi="Times New Roman" w:cs="Times New Roman"/>
          <w:i/>
          <w:sz w:val="28"/>
          <w:szCs w:val="28"/>
        </w:rPr>
        <w:t>, об истребовании имущества из чужого незаконного владения, об установлении границ земельных участков, исправления реестровых ошибок и пр.»</w:t>
      </w:r>
      <w:r>
        <w:rPr>
          <w:rFonts w:ascii="Times New Roman" w:hAnsi="Times New Roman" w:cs="Times New Roman"/>
          <w:sz w:val="28"/>
          <w:szCs w:val="28"/>
        </w:rPr>
        <w:t xml:space="preserve">, - прокомментировала </w:t>
      </w:r>
      <w:r w:rsidRPr="00470D13">
        <w:rPr>
          <w:rFonts w:ascii="Times New Roman" w:hAnsi="Times New Roman" w:cs="Times New Roman"/>
          <w:b/>
          <w:sz w:val="28"/>
          <w:szCs w:val="28"/>
        </w:rPr>
        <w:t xml:space="preserve">начальник отдела правового обеспечения, по контролю (надзору) в сфере саморегулируемых организаций Юлия </w:t>
      </w:r>
      <w:proofErr w:type="spellStart"/>
      <w:r w:rsidRPr="00470D13">
        <w:rPr>
          <w:rFonts w:ascii="Times New Roman" w:hAnsi="Times New Roman" w:cs="Times New Roman"/>
          <w:b/>
          <w:sz w:val="28"/>
          <w:szCs w:val="28"/>
        </w:rPr>
        <w:t>Яцинишина</w:t>
      </w:r>
      <w:proofErr w:type="spellEnd"/>
      <w:r w:rsidRPr="00252E46">
        <w:rPr>
          <w:rFonts w:ascii="Times New Roman" w:hAnsi="Times New Roman" w:cs="Times New Roman"/>
          <w:sz w:val="28"/>
          <w:szCs w:val="28"/>
        </w:rPr>
        <w:t>.</w:t>
      </w:r>
    </w:p>
    <w:p w:rsidR="002A03F9" w:rsidRDefault="002A03F9" w:rsidP="002A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0">
        <w:rPr>
          <w:rFonts w:ascii="Times New Roman" w:hAnsi="Times New Roman" w:cs="Times New Roman"/>
          <w:sz w:val="28"/>
          <w:szCs w:val="28"/>
        </w:rPr>
        <w:t xml:space="preserve">Много вопросов </w:t>
      </w:r>
      <w:r>
        <w:rPr>
          <w:rFonts w:ascii="Times New Roman" w:hAnsi="Times New Roman" w:cs="Times New Roman"/>
          <w:sz w:val="28"/>
          <w:szCs w:val="28"/>
        </w:rPr>
        <w:t xml:space="preserve">у членов Общественного совета </w:t>
      </w:r>
      <w:r w:rsidRPr="00B37FF0">
        <w:rPr>
          <w:rFonts w:ascii="Times New Roman" w:hAnsi="Times New Roman" w:cs="Times New Roman"/>
          <w:sz w:val="28"/>
          <w:szCs w:val="28"/>
        </w:rPr>
        <w:t xml:space="preserve">вызвал доклад </w:t>
      </w:r>
      <w:proofErr w:type="gramStart"/>
      <w:r w:rsidRPr="00252E46">
        <w:rPr>
          <w:rFonts w:ascii="Times New Roman" w:hAnsi="Times New Roman" w:cs="Times New Roman"/>
          <w:b/>
          <w:sz w:val="28"/>
          <w:szCs w:val="28"/>
        </w:rPr>
        <w:t>заместител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52E46">
        <w:rPr>
          <w:rFonts w:ascii="Times New Roman" w:hAnsi="Times New Roman" w:cs="Times New Roman"/>
          <w:b/>
          <w:sz w:val="28"/>
          <w:szCs w:val="28"/>
        </w:rPr>
        <w:t xml:space="preserve"> начальника отдела государственной регистрации недвижимости</w:t>
      </w:r>
      <w:proofErr w:type="gramEnd"/>
      <w:r w:rsidRPr="00252E46">
        <w:rPr>
          <w:rFonts w:ascii="Times New Roman" w:hAnsi="Times New Roman" w:cs="Times New Roman"/>
          <w:b/>
          <w:sz w:val="28"/>
          <w:szCs w:val="28"/>
        </w:rPr>
        <w:t xml:space="preserve"> №2 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Елены Бабаевой, </w:t>
      </w:r>
      <w:r w:rsidRPr="00B37FF0">
        <w:rPr>
          <w:rFonts w:ascii="Times New Roman" w:hAnsi="Times New Roman" w:cs="Times New Roman"/>
          <w:sz w:val="28"/>
          <w:szCs w:val="28"/>
        </w:rPr>
        <w:t>которая рассказала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E46">
        <w:rPr>
          <w:rFonts w:ascii="Times New Roman" w:hAnsi="Times New Roman" w:cs="Times New Roman"/>
          <w:sz w:val="28"/>
          <w:szCs w:val="28"/>
        </w:rPr>
        <w:t>о преимуществах электронных услуг</w:t>
      </w:r>
      <w:r>
        <w:rPr>
          <w:rFonts w:ascii="Times New Roman" w:hAnsi="Times New Roman" w:cs="Times New Roman"/>
          <w:sz w:val="28"/>
          <w:szCs w:val="28"/>
        </w:rPr>
        <w:t xml:space="preserve"> и цифровых сервисов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2E46">
        <w:rPr>
          <w:rFonts w:ascii="Times New Roman" w:hAnsi="Times New Roman" w:cs="Times New Roman"/>
          <w:sz w:val="28"/>
          <w:szCs w:val="28"/>
        </w:rPr>
        <w:t>По ее словам, предоставление услуг ведомства в электронном виде – основной вект</w:t>
      </w:r>
      <w:r>
        <w:rPr>
          <w:rFonts w:ascii="Times New Roman" w:hAnsi="Times New Roman" w:cs="Times New Roman"/>
          <w:sz w:val="28"/>
          <w:szCs w:val="28"/>
        </w:rPr>
        <w:t xml:space="preserve">ор развития российской </w:t>
      </w:r>
      <w:r w:rsidRPr="00252E46">
        <w:rPr>
          <w:rFonts w:ascii="Times New Roman" w:hAnsi="Times New Roman" w:cs="Times New Roman"/>
          <w:sz w:val="28"/>
          <w:szCs w:val="28"/>
        </w:rPr>
        <w:t xml:space="preserve">учетно-регистрационной системы. </w:t>
      </w:r>
    </w:p>
    <w:p w:rsidR="002A03F9" w:rsidRPr="00252E46" w:rsidRDefault="002A03F9" w:rsidP="002A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Росреестром</w:t>
      </w:r>
      <w:proofErr w:type="spellEnd"/>
      <w:r w:rsidRPr="00252E46">
        <w:rPr>
          <w:rFonts w:ascii="Times New Roman" w:hAnsi="Times New Roman" w:cs="Times New Roman"/>
          <w:sz w:val="28"/>
          <w:szCs w:val="28"/>
        </w:rPr>
        <w:t xml:space="preserve"> разработана концепция цифровой трансформации 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252E46">
        <w:rPr>
          <w:rFonts w:ascii="Times New Roman" w:hAnsi="Times New Roman" w:cs="Times New Roman"/>
          <w:sz w:val="28"/>
          <w:szCs w:val="28"/>
        </w:rPr>
        <w:t xml:space="preserve">2021 – 2030 годы и планируется, что уже к концу текущего года более 90% услуг </w:t>
      </w:r>
      <w:r>
        <w:rPr>
          <w:rFonts w:ascii="Times New Roman" w:hAnsi="Times New Roman" w:cs="Times New Roman"/>
          <w:sz w:val="28"/>
          <w:szCs w:val="28"/>
        </w:rPr>
        <w:t>ведомства</w:t>
      </w:r>
      <w:r w:rsidRPr="00252E46">
        <w:rPr>
          <w:rFonts w:ascii="Times New Roman" w:hAnsi="Times New Roman" w:cs="Times New Roman"/>
          <w:sz w:val="28"/>
          <w:szCs w:val="28"/>
        </w:rPr>
        <w:t xml:space="preserve"> будут доступны в электронном виде. В настоящее время на официальном сайте </w:t>
      </w:r>
      <w:proofErr w:type="spellStart"/>
      <w:r w:rsidRPr="00252E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52E46">
        <w:rPr>
          <w:rFonts w:ascii="Times New Roman" w:hAnsi="Times New Roman" w:cs="Times New Roman"/>
          <w:sz w:val="28"/>
          <w:szCs w:val="28"/>
        </w:rPr>
        <w:t xml:space="preserve"> доступны все наиболее востребованные услуги: государственная регистрация прав, кадастровый учет, получение сведений из Единого государственного реестра недвижимости (ЕГРН). Ознакомиться с полным перечнем электронных услуг </w:t>
      </w:r>
      <w:proofErr w:type="spellStart"/>
      <w:r w:rsidRPr="00252E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52E46">
        <w:rPr>
          <w:rFonts w:ascii="Times New Roman" w:hAnsi="Times New Roman" w:cs="Times New Roman"/>
          <w:sz w:val="28"/>
          <w:szCs w:val="28"/>
        </w:rPr>
        <w:t xml:space="preserve"> можно в разделе «Электронные услуги и сервисы».</w:t>
      </w:r>
    </w:p>
    <w:p w:rsidR="002A03F9" w:rsidRPr="00252E46" w:rsidRDefault="002A03F9" w:rsidP="002A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2E46">
        <w:rPr>
          <w:rFonts w:ascii="Times New Roman" w:hAnsi="Times New Roman" w:cs="Times New Roman"/>
          <w:sz w:val="28"/>
          <w:szCs w:val="28"/>
        </w:rPr>
        <w:t>олучение услуг в электронном виде имеет множество преимуще</w:t>
      </w:r>
      <w:proofErr w:type="gramStart"/>
      <w:r w:rsidRPr="00252E4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252E46">
        <w:rPr>
          <w:rFonts w:ascii="Times New Roman" w:hAnsi="Times New Roman" w:cs="Times New Roman"/>
          <w:sz w:val="28"/>
          <w:szCs w:val="28"/>
        </w:rPr>
        <w:t>я заявителей: отсутствие очередей, возможность получить услугу в любое удобное время, исключение «человеческого фактора», сокращение сроков оказания услуг, отсутствие необходимости предварительной записи и посещения офиса многофункционального центра по предоставлению государственных и муниципальных услуг и др.</w:t>
      </w:r>
    </w:p>
    <w:p w:rsidR="002A03F9" w:rsidRPr="00252E46" w:rsidRDefault="002A03F9" w:rsidP="002A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E46">
        <w:rPr>
          <w:rFonts w:ascii="Times New Roman" w:hAnsi="Times New Roman" w:cs="Times New Roman"/>
          <w:sz w:val="28"/>
          <w:szCs w:val="28"/>
        </w:rPr>
        <w:t xml:space="preserve">Также в рамках выступления </w:t>
      </w:r>
      <w:r w:rsidRPr="00252E46">
        <w:rPr>
          <w:rFonts w:ascii="Times New Roman" w:hAnsi="Times New Roman" w:cs="Times New Roman"/>
          <w:b/>
          <w:sz w:val="28"/>
          <w:szCs w:val="28"/>
        </w:rPr>
        <w:t xml:space="preserve">заместителя начальника отдела государственной регистрации недвижимости №2 Елены Бабаевой </w:t>
      </w:r>
      <w:r w:rsidRPr="00252E46">
        <w:rPr>
          <w:rFonts w:ascii="Times New Roman" w:hAnsi="Times New Roman" w:cs="Times New Roman"/>
          <w:sz w:val="28"/>
          <w:szCs w:val="28"/>
        </w:rPr>
        <w:t>участники заседания обсудили актуальный вопрос, касающийся электронного взаимодействия банков и застройщиков Белгородской области с органом регистрации прав.</w:t>
      </w:r>
    </w:p>
    <w:p w:rsidR="002A03F9" w:rsidRPr="00681E6C" w:rsidRDefault="002A03F9" w:rsidP="002A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E46">
        <w:rPr>
          <w:rFonts w:ascii="Times New Roman" w:hAnsi="Times New Roman" w:cs="Times New Roman"/>
          <w:sz w:val="28"/>
          <w:szCs w:val="28"/>
        </w:rPr>
        <w:t xml:space="preserve">С докладом о деятельности Управления по противодействию коррупции и принятию мер по соблюдению требований к служебному поведению выступила </w:t>
      </w:r>
      <w:r w:rsidRPr="00252E46">
        <w:rPr>
          <w:rFonts w:ascii="Times New Roman" w:hAnsi="Times New Roman" w:cs="Times New Roman"/>
          <w:b/>
          <w:sz w:val="28"/>
          <w:szCs w:val="28"/>
        </w:rPr>
        <w:t>заместитель начальника отдела государственной службы и кадров, защиты государственной тайны и мобилизационной подготовки Ольга Щербакова</w:t>
      </w:r>
      <w:r>
        <w:rPr>
          <w:rFonts w:ascii="Times New Roman" w:hAnsi="Times New Roman" w:cs="Times New Roman"/>
          <w:sz w:val="28"/>
          <w:szCs w:val="28"/>
        </w:rPr>
        <w:t xml:space="preserve">. По ее словам, </w:t>
      </w:r>
      <w:r w:rsidRPr="00681E6C">
        <w:rPr>
          <w:rFonts w:ascii="Times New Roman" w:hAnsi="Times New Roman" w:cs="Times New Roman"/>
          <w:sz w:val="28"/>
          <w:szCs w:val="28"/>
        </w:rPr>
        <w:t xml:space="preserve">противодействие коррупции является одной из приоритетных задач, стоящих перед региональным ведомством. Важным элементом противодействия коррупции является профилактика коррупции и устранение причин и условий, способствующих ее проявлениям. </w:t>
      </w:r>
    </w:p>
    <w:p w:rsidR="002A03F9" w:rsidRPr="00681E6C" w:rsidRDefault="002A03F9" w:rsidP="002A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E6C">
        <w:rPr>
          <w:rFonts w:ascii="Times New Roman" w:hAnsi="Times New Roman" w:cs="Times New Roman"/>
          <w:sz w:val="28"/>
          <w:szCs w:val="28"/>
        </w:rPr>
        <w:t>Стоитотметить</w:t>
      </w:r>
      <w:proofErr w:type="spellEnd"/>
      <w:r w:rsidRPr="00681E6C">
        <w:rPr>
          <w:rFonts w:ascii="Times New Roman" w:hAnsi="Times New Roman" w:cs="Times New Roman"/>
          <w:sz w:val="28"/>
          <w:szCs w:val="28"/>
        </w:rPr>
        <w:t>, что Управлением в соответствии с действующим законодательством Российской Федерации принимаются меры, направленные на укрепление законности, защиты прав, свобод и законных интересов гражданских служащих и граждан, а также на предупреждение и недопущение коррупционных проявлений и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3F9" w:rsidRPr="00252E46" w:rsidRDefault="002A03F9" w:rsidP="002A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E46">
        <w:rPr>
          <w:rFonts w:ascii="Times New Roman" w:hAnsi="Times New Roman" w:cs="Times New Roman"/>
          <w:sz w:val="28"/>
          <w:szCs w:val="28"/>
        </w:rPr>
        <w:t xml:space="preserve">В завершении заседания </w:t>
      </w:r>
      <w:r w:rsidRPr="00A9092F"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 Ирина </w:t>
      </w:r>
      <w:proofErr w:type="spellStart"/>
      <w:r w:rsidRPr="00A9092F">
        <w:rPr>
          <w:rFonts w:ascii="Times New Roman" w:hAnsi="Times New Roman" w:cs="Times New Roman"/>
          <w:b/>
          <w:sz w:val="28"/>
          <w:szCs w:val="28"/>
        </w:rPr>
        <w:t>Суязова</w:t>
      </w:r>
      <w:proofErr w:type="spellEnd"/>
      <w:r w:rsidRPr="00252E46">
        <w:rPr>
          <w:rFonts w:ascii="Times New Roman" w:hAnsi="Times New Roman" w:cs="Times New Roman"/>
          <w:sz w:val="28"/>
          <w:szCs w:val="28"/>
        </w:rPr>
        <w:t xml:space="preserve"> поблагодарила всех присутствующих за информативные выступления и оживленную дискуссию, а также выразила уверенность в дальнейшей успешной реализации задач, поставленных перед Общественным советом в текущем году.</w:t>
      </w:r>
    </w:p>
    <w:p w:rsidR="002A03F9" w:rsidRDefault="002A03F9" w:rsidP="002A03F9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A03F9" w:rsidRDefault="002A03F9" w:rsidP="002A03F9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A03F9" w:rsidRDefault="00F1336F" w:rsidP="002A03F9">
      <w:pPr>
        <w:jc w:val="both"/>
        <w:rPr>
          <w:rFonts w:ascii="Times New Roman" w:hAnsi="Times New Roman" w:cs="Times New Roman"/>
          <w:b/>
          <w:iCs/>
          <w:sz w:val="24"/>
          <w:szCs w:val="28"/>
        </w:rPr>
      </w:pPr>
      <w:hyperlink r:id="rId7" w:history="1">
        <w:r w:rsidR="002A03F9" w:rsidRPr="008668B9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https://rosreestr.gov.ru/press/archive/reg/v-upravlenii-rosreestra-po-belgorodskoy-oblasti-sostoyalos-zasedanie-obshchestvennogo-soveta29062023/</w:t>
        </w:r>
      </w:hyperlink>
    </w:p>
    <w:p w:rsidR="004222D6" w:rsidRDefault="004222D6" w:rsidP="00E630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222D6" w:rsidSect="00E01F7F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C42"/>
    <w:multiLevelType w:val="hybridMultilevel"/>
    <w:tmpl w:val="F2867F2C"/>
    <w:lvl w:ilvl="0" w:tplc="87123ACA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A53F83"/>
    <w:multiLevelType w:val="hybridMultilevel"/>
    <w:tmpl w:val="980EEC9C"/>
    <w:lvl w:ilvl="0" w:tplc="E92CF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92"/>
    <w:rsid w:val="000449DA"/>
    <w:rsid w:val="000675AB"/>
    <w:rsid w:val="00080DF6"/>
    <w:rsid w:val="00093EB7"/>
    <w:rsid w:val="000A2C38"/>
    <w:rsid w:val="000B53A8"/>
    <w:rsid w:val="000E0085"/>
    <w:rsid w:val="000E35A6"/>
    <w:rsid w:val="00112BD4"/>
    <w:rsid w:val="001435F5"/>
    <w:rsid w:val="001918E3"/>
    <w:rsid w:val="001B4141"/>
    <w:rsid w:val="001F1E39"/>
    <w:rsid w:val="001F48B3"/>
    <w:rsid w:val="00200746"/>
    <w:rsid w:val="00210074"/>
    <w:rsid w:val="00220EB9"/>
    <w:rsid w:val="002355F8"/>
    <w:rsid w:val="00287780"/>
    <w:rsid w:val="002A03F9"/>
    <w:rsid w:val="002B13E2"/>
    <w:rsid w:val="002E37DE"/>
    <w:rsid w:val="002F7DC4"/>
    <w:rsid w:val="003071DD"/>
    <w:rsid w:val="00314AA3"/>
    <w:rsid w:val="00332ACF"/>
    <w:rsid w:val="00334967"/>
    <w:rsid w:val="00346E01"/>
    <w:rsid w:val="00365E91"/>
    <w:rsid w:val="003B289B"/>
    <w:rsid w:val="003B79A7"/>
    <w:rsid w:val="003E02BF"/>
    <w:rsid w:val="003E57F5"/>
    <w:rsid w:val="00413909"/>
    <w:rsid w:val="004222D6"/>
    <w:rsid w:val="00422FE3"/>
    <w:rsid w:val="00436BA7"/>
    <w:rsid w:val="00444385"/>
    <w:rsid w:val="00451CD6"/>
    <w:rsid w:val="00461736"/>
    <w:rsid w:val="00471C64"/>
    <w:rsid w:val="0048617A"/>
    <w:rsid w:val="004A1B44"/>
    <w:rsid w:val="004A1C05"/>
    <w:rsid w:val="004B71B9"/>
    <w:rsid w:val="004C1ACF"/>
    <w:rsid w:val="004D0B30"/>
    <w:rsid w:val="004E0C7F"/>
    <w:rsid w:val="004E6806"/>
    <w:rsid w:val="005564D9"/>
    <w:rsid w:val="005574A3"/>
    <w:rsid w:val="00562827"/>
    <w:rsid w:val="00567723"/>
    <w:rsid w:val="00575885"/>
    <w:rsid w:val="00590793"/>
    <w:rsid w:val="00596813"/>
    <w:rsid w:val="005A5D3C"/>
    <w:rsid w:val="005A5F21"/>
    <w:rsid w:val="005D2A8B"/>
    <w:rsid w:val="006004D0"/>
    <w:rsid w:val="0062715A"/>
    <w:rsid w:val="00630791"/>
    <w:rsid w:val="0063508F"/>
    <w:rsid w:val="00650386"/>
    <w:rsid w:val="00654455"/>
    <w:rsid w:val="0069672E"/>
    <w:rsid w:val="006A1509"/>
    <w:rsid w:val="006B738C"/>
    <w:rsid w:val="006E1788"/>
    <w:rsid w:val="006E51CD"/>
    <w:rsid w:val="006F0976"/>
    <w:rsid w:val="006F6829"/>
    <w:rsid w:val="00732288"/>
    <w:rsid w:val="00733467"/>
    <w:rsid w:val="00741E0E"/>
    <w:rsid w:val="007C2E8A"/>
    <w:rsid w:val="007C7EF6"/>
    <w:rsid w:val="007D19F5"/>
    <w:rsid w:val="007D2096"/>
    <w:rsid w:val="007E259E"/>
    <w:rsid w:val="007E376A"/>
    <w:rsid w:val="007F03E3"/>
    <w:rsid w:val="007F3AB5"/>
    <w:rsid w:val="00821891"/>
    <w:rsid w:val="00822C26"/>
    <w:rsid w:val="00824B38"/>
    <w:rsid w:val="008261D4"/>
    <w:rsid w:val="008265E6"/>
    <w:rsid w:val="008339B8"/>
    <w:rsid w:val="00887E67"/>
    <w:rsid w:val="00893CEE"/>
    <w:rsid w:val="00895509"/>
    <w:rsid w:val="00896056"/>
    <w:rsid w:val="008A4017"/>
    <w:rsid w:val="008B00FD"/>
    <w:rsid w:val="008B5426"/>
    <w:rsid w:val="008C4519"/>
    <w:rsid w:val="008D5C3B"/>
    <w:rsid w:val="008E1962"/>
    <w:rsid w:val="008F1096"/>
    <w:rsid w:val="009321B6"/>
    <w:rsid w:val="00951EF1"/>
    <w:rsid w:val="00977530"/>
    <w:rsid w:val="0099799E"/>
    <w:rsid w:val="00A01F0F"/>
    <w:rsid w:val="00A15022"/>
    <w:rsid w:val="00A223F2"/>
    <w:rsid w:val="00A24524"/>
    <w:rsid w:val="00A26251"/>
    <w:rsid w:val="00A32432"/>
    <w:rsid w:val="00A33392"/>
    <w:rsid w:val="00A501CC"/>
    <w:rsid w:val="00A518D2"/>
    <w:rsid w:val="00A7403A"/>
    <w:rsid w:val="00A75DFA"/>
    <w:rsid w:val="00A86ED7"/>
    <w:rsid w:val="00AA08EE"/>
    <w:rsid w:val="00AB4C3A"/>
    <w:rsid w:val="00AD4907"/>
    <w:rsid w:val="00B171D1"/>
    <w:rsid w:val="00B34829"/>
    <w:rsid w:val="00B40F7D"/>
    <w:rsid w:val="00C23E2C"/>
    <w:rsid w:val="00C729EE"/>
    <w:rsid w:val="00CA21C9"/>
    <w:rsid w:val="00CA4A39"/>
    <w:rsid w:val="00CB7829"/>
    <w:rsid w:val="00CB798A"/>
    <w:rsid w:val="00CE186D"/>
    <w:rsid w:val="00CE70C8"/>
    <w:rsid w:val="00D218B0"/>
    <w:rsid w:val="00D53976"/>
    <w:rsid w:val="00D740C5"/>
    <w:rsid w:val="00D80D2B"/>
    <w:rsid w:val="00D95C4E"/>
    <w:rsid w:val="00DA0418"/>
    <w:rsid w:val="00DB7543"/>
    <w:rsid w:val="00DF10C8"/>
    <w:rsid w:val="00E01F7F"/>
    <w:rsid w:val="00E143EF"/>
    <w:rsid w:val="00E24842"/>
    <w:rsid w:val="00E265CC"/>
    <w:rsid w:val="00E538CC"/>
    <w:rsid w:val="00E63076"/>
    <w:rsid w:val="00E651E7"/>
    <w:rsid w:val="00E8194A"/>
    <w:rsid w:val="00E9082F"/>
    <w:rsid w:val="00EF40B5"/>
    <w:rsid w:val="00F1336F"/>
    <w:rsid w:val="00F403EC"/>
    <w:rsid w:val="00F7395B"/>
    <w:rsid w:val="00F8355C"/>
    <w:rsid w:val="00FA132B"/>
    <w:rsid w:val="00FA4AE8"/>
    <w:rsid w:val="00FB4285"/>
    <w:rsid w:val="00FC2664"/>
    <w:rsid w:val="00FD03D8"/>
    <w:rsid w:val="00FD1A37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33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33392"/>
    <w:pPr>
      <w:keepNext/>
      <w:spacing w:after="0" w:line="240" w:lineRule="auto"/>
      <w:ind w:right="5208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392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333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3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33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23E2C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C23E2C"/>
    <w:rPr>
      <w:rFonts w:cs="Times New Roman"/>
      <w:i/>
      <w:iCs/>
    </w:rPr>
  </w:style>
  <w:style w:type="paragraph" w:styleId="a8">
    <w:name w:val="Normal (Web)"/>
    <w:basedOn w:val="a"/>
    <w:uiPriority w:val="99"/>
    <w:rsid w:val="00824B38"/>
    <w:pPr>
      <w:spacing w:after="96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"/>
    <w:rsid w:val="007D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A501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Гипертекстовая ссылка"/>
    <w:basedOn w:val="a0"/>
    <w:uiPriority w:val="99"/>
    <w:rsid w:val="0048617A"/>
    <w:rPr>
      <w:color w:val="106BBE"/>
    </w:rPr>
  </w:style>
  <w:style w:type="paragraph" w:styleId="ac">
    <w:name w:val="Intense Quote"/>
    <w:basedOn w:val="a"/>
    <w:next w:val="a"/>
    <w:link w:val="ad"/>
    <w:uiPriority w:val="30"/>
    <w:qFormat/>
    <w:rsid w:val="007C2E8A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C2E8A"/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blk">
    <w:name w:val="blk"/>
    <w:basedOn w:val="a0"/>
    <w:rsid w:val="007C2E8A"/>
  </w:style>
  <w:style w:type="paragraph" w:styleId="ae">
    <w:name w:val="Title"/>
    <w:basedOn w:val="a"/>
    <w:next w:val="a"/>
    <w:link w:val="af"/>
    <w:uiPriority w:val="10"/>
    <w:qFormat/>
    <w:rsid w:val="00AB4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B4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6B7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rsid w:val="00FA4AE8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112BD4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7D19F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33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33392"/>
    <w:pPr>
      <w:keepNext/>
      <w:spacing w:after="0" w:line="240" w:lineRule="auto"/>
      <w:ind w:right="5208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392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333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3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33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23E2C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C23E2C"/>
    <w:rPr>
      <w:rFonts w:cs="Times New Roman"/>
      <w:i/>
      <w:iCs/>
    </w:rPr>
  </w:style>
  <w:style w:type="paragraph" w:styleId="a8">
    <w:name w:val="Normal (Web)"/>
    <w:basedOn w:val="a"/>
    <w:uiPriority w:val="99"/>
    <w:rsid w:val="00824B38"/>
    <w:pPr>
      <w:spacing w:after="96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"/>
    <w:rsid w:val="007D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A501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Гипертекстовая ссылка"/>
    <w:basedOn w:val="a0"/>
    <w:uiPriority w:val="99"/>
    <w:rsid w:val="0048617A"/>
    <w:rPr>
      <w:color w:val="106BBE"/>
    </w:rPr>
  </w:style>
  <w:style w:type="paragraph" w:styleId="ac">
    <w:name w:val="Intense Quote"/>
    <w:basedOn w:val="a"/>
    <w:next w:val="a"/>
    <w:link w:val="ad"/>
    <w:uiPriority w:val="30"/>
    <w:qFormat/>
    <w:rsid w:val="007C2E8A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C2E8A"/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blk">
    <w:name w:val="blk"/>
    <w:basedOn w:val="a0"/>
    <w:rsid w:val="007C2E8A"/>
  </w:style>
  <w:style w:type="paragraph" w:styleId="ae">
    <w:name w:val="Title"/>
    <w:basedOn w:val="a"/>
    <w:next w:val="a"/>
    <w:link w:val="af"/>
    <w:uiPriority w:val="10"/>
    <w:qFormat/>
    <w:rsid w:val="00AB4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B4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6B7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rsid w:val="00FA4AE8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112BD4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7D19F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gov.ru/press/archive/reg/v-upravlenii-rosreestra-po-belgorodskoy-oblasti-sostoyalos-zasedanie-obshchestvennogo-soveta290620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678D-6936-4FDD-81B9-2C5EB0C7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Pazeva</dc:creator>
  <cp:lastModifiedBy>Ozerova</cp:lastModifiedBy>
  <cp:revision>2</cp:revision>
  <cp:lastPrinted>2023-07-06T13:48:00Z</cp:lastPrinted>
  <dcterms:created xsi:type="dcterms:W3CDTF">2023-07-24T14:27:00Z</dcterms:created>
  <dcterms:modified xsi:type="dcterms:W3CDTF">2023-07-24T14:27:00Z</dcterms:modified>
</cp:coreProperties>
</file>