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bookmarkStart w:id="0" w:name="_GoBack"/>
      <w:bookmarkEnd w:id="0"/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4D491E" w:rsidRPr="004D491E" w:rsidRDefault="004D491E" w:rsidP="004D491E">
      <w:pPr>
        <w:pStyle w:val="a8"/>
        <w:spacing w:before="0" w:beforeAutospacing="0"/>
        <w:jc w:val="right"/>
        <w:rPr>
          <w:rStyle w:val="a7"/>
          <w:sz w:val="20"/>
          <w:szCs w:val="20"/>
        </w:rPr>
      </w:pPr>
      <w:r w:rsidRPr="004D491E">
        <w:rPr>
          <w:rStyle w:val="a7"/>
          <w:sz w:val="20"/>
          <w:szCs w:val="20"/>
          <w:lang w:val="en-US"/>
        </w:rPr>
        <w:t>chekryginao@31.sfr.gov.ru</w:t>
      </w:r>
    </w:p>
    <w:p w:rsidR="002966E3" w:rsidRPr="002966E3" w:rsidRDefault="00A207A4" w:rsidP="002966E3">
      <w:pPr>
        <w:pStyle w:val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Отделение СФР по Белгородской области </w:t>
      </w:r>
      <w:r w:rsidR="002966E3" w:rsidRPr="002966E3">
        <w:rPr>
          <w:sz w:val="28"/>
          <w:szCs w:val="28"/>
          <w:lang w:eastAsia="ru-RU"/>
        </w:rPr>
        <w:t>назначил</w:t>
      </w:r>
      <w:r>
        <w:rPr>
          <w:sz w:val="28"/>
          <w:szCs w:val="28"/>
          <w:lang w:eastAsia="ru-RU"/>
        </w:rPr>
        <w:t>о</w:t>
      </w:r>
      <w:r w:rsidR="004D491E">
        <w:rPr>
          <w:sz w:val="28"/>
          <w:szCs w:val="28"/>
          <w:lang w:eastAsia="ru-RU"/>
        </w:rPr>
        <w:t xml:space="preserve"> единое пособие </w:t>
      </w:r>
      <w:r w:rsidR="002966E3" w:rsidRPr="002966E3">
        <w:rPr>
          <w:sz w:val="28"/>
          <w:szCs w:val="28"/>
          <w:lang w:eastAsia="ru-RU"/>
        </w:rPr>
        <w:t xml:space="preserve">на </w:t>
      </w:r>
      <w:r w:rsidR="00020AE2">
        <w:rPr>
          <w:sz w:val="28"/>
          <w:szCs w:val="28"/>
          <w:lang w:eastAsia="ru-RU"/>
        </w:rPr>
        <w:t>16,</w:t>
      </w:r>
      <w:r w:rsidR="001D5EA9">
        <w:rPr>
          <w:sz w:val="28"/>
          <w:szCs w:val="28"/>
          <w:lang w:eastAsia="ru-RU"/>
        </w:rPr>
        <w:t xml:space="preserve">7 тысяч </w:t>
      </w:r>
      <w:r w:rsidR="002966E3" w:rsidRPr="002966E3">
        <w:rPr>
          <w:sz w:val="28"/>
          <w:szCs w:val="28"/>
          <w:lang w:eastAsia="ru-RU"/>
        </w:rPr>
        <w:t xml:space="preserve">детей и более </w:t>
      </w:r>
      <w:r w:rsidR="001D5EA9">
        <w:rPr>
          <w:sz w:val="28"/>
          <w:szCs w:val="28"/>
          <w:lang w:eastAsia="ru-RU"/>
        </w:rPr>
        <w:t>270</w:t>
      </w:r>
      <w:r w:rsidR="002966E3" w:rsidRPr="002966E3">
        <w:rPr>
          <w:sz w:val="28"/>
          <w:szCs w:val="28"/>
          <w:lang w:eastAsia="ru-RU"/>
        </w:rPr>
        <w:t xml:space="preserve"> беременны</w:t>
      </w:r>
      <w:r w:rsidR="001D5EA9">
        <w:rPr>
          <w:sz w:val="28"/>
          <w:szCs w:val="28"/>
          <w:lang w:eastAsia="ru-RU"/>
        </w:rPr>
        <w:t>м</w:t>
      </w:r>
      <w:r w:rsidR="002966E3" w:rsidRPr="002966E3">
        <w:rPr>
          <w:sz w:val="28"/>
          <w:szCs w:val="28"/>
          <w:lang w:eastAsia="ru-RU"/>
        </w:rPr>
        <w:t xml:space="preserve"> женщин с начала года</w:t>
      </w:r>
    </w:p>
    <w:p w:rsidR="004D491E" w:rsidRPr="004D491E" w:rsidRDefault="004D491E" w:rsidP="004D491E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91E">
        <w:rPr>
          <w:rFonts w:ascii="Times New Roman" w:eastAsia="Times New Roman" w:hAnsi="Times New Roman"/>
          <w:sz w:val="24"/>
          <w:szCs w:val="24"/>
          <w:lang w:eastAsia="ru-RU"/>
        </w:rPr>
        <w:t>В 2024 году Отделение СФР по Белгородской области назначило единое пособие 9 704 родителям на 16 717 детей до 17 лет и 275 беременным женщинам. Сумма выплат превысила 200 миллионов  рублей.</w:t>
      </w:r>
    </w:p>
    <w:p w:rsidR="004D491E" w:rsidRPr="004D491E" w:rsidRDefault="004D491E" w:rsidP="004D491E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91E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Напомним, что претендовать на единое пособие могут дети и родители, которые являются гражданами РФ и постоянно проживают в России. Чтобы средства получали те, кто в них действительно нуждается, при оформлении пособия применяется комплексная оценка доходов и имущества семьи, а также учитывается занятость родителей или объективные причины ее отсутствия. Единое пособие назначается на 12 месяцев. После этого заявление нужно подавать в фонд заново. </w:t>
      </w:r>
    </w:p>
    <w:p w:rsidR="004D491E" w:rsidRPr="004D491E" w:rsidRDefault="004D491E" w:rsidP="004D491E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91E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вырос прожиточный минимум, влияющий на размер единого пособия. В среднем в регионе оно выросло на сумму от 500 до 975 рублей в месяц и теперь составляет: для детей – 6 296 – 12 592 рублей в месяц, для беременных женщин –  7074,50 – 14 149 рублей в месяц. При этом право семьи на пособие из-за повышения величины прожиточного минимума не пересматривается, поскольку уровень нуждаемости рассчитывается на день обращения за этой мерой поддержки и затем в течение следующих 12 месяцев, на которые оно установлено, не меняется. Пособие предоставляется на каждого ребенка. Получить средства могут как работающие, так и неработающие граждане, а также опекуны, усыновители или приемные родители ребенка. </w:t>
      </w:r>
    </w:p>
    <w:p w:rsidR="004D491E" w:rsidRPr="004D491E" w:rsidRDefault="004D491E" w:rsidP="004D491E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91E">
        <w:rPr>
          <w:rFonts w:ascii="Times New Roman" w:eastAsia="Times New Roman" w:hAnsi="Times New Roman"/>
          <w:sz w:val="24"/>
          <w:szCs w:val="24"/>
          <w:lang w:eastAsia="ru-RU"/>
        </w:rPr>
        <w:t xml:space="preserve">«Обращаю внимание жителей региона, что при подаче документов заявитель может указать в одном заявлении сведения на всех детей в возрасте до 17 лет.  В этом случае, при внесении сразу всех детей в заявление, суммы, перечисленные из бюджета ранее, не будут учитываться в общий доход семьи для оценки нуждаемости. Если подавать на каждого ребенка отдельное заявление, то выплаты на других детей войдут в расчет доходов семьи», — отметила управляющий Отделением СФР по Белгородской области </w:t>
      </w:r>
      <w:r w:rsidRPr="000F44BE">
        <w:rPr>
          <w:rFonts w:ascii="Times New Roman" w:eastAsia="Times New Roman" w:hAnsi="Times New Roman"/>
          <w:b/>
          <w:sz w:val="24"/>
          <w:szCs w:val="24"/>
          <w:lang w:eastAsia="ru-RU"/>
        </w:rPr>
        <w:t>Ирина Шушкова</w:t>
      </w:r>
      <w:r w:rsidRPr="004D49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491E" w:rsidRPr="004D491E" w:rsidRDefault="004D491E" w:rsidP="004D491E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91E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Напоминаем, что Социальный фонд назначает единое пособие в формате социального казначейства. Это означает, что жителям региона достаточно подать заявление через портал </w:t>
      </w:r>
      <w:proofErr w:type="spellStart"/>
      <w:r w:rsidRPr="004D491E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4D491E">
        <w:rPr>
          <w:rFonts w:ascii="Times New Roman" w:eastAsia="Times New Roman" w:hAnsi="Times New Roman"/>
          <w:sz w:val="24"/>
          <w:szCs w:val="24"/>
          <w:lang w:eastAsia="ru-RU"/>
        </w:rPr>
        <w:t>. Остальные сведения специалисты фонда проверят через систему межведомственного взаимодействия. Решение по заявлению принимается в течение 10 рабочих дней, в некоторых  случаях срок рассмотрения может быть увеличен.</w:t>
      </w:r>
    </w:p>
    <w:p w:rsidR="004D491E" w:rsidRDefault="004D491E" w:rsidP="004D491E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91E">
        <w:rPr>
          <w:rFonts w:ascii="Times New Roman" w:eastAsia="Times New Roman" w:hAnsi="Times New Roman"/>
          <w:sz w:val="24"/>
          <w:szCs w:val="24"/>
          <w:lang w:eastAsia="ru-RU"/>
        </w:rPr>
        <w:t>Если у вас остались вопросы, вы всегда можете обратиться к специалистам регионального Отделения СФР, позвонив по телефону: 8 800 100 00 01 (звонок бесплатный).</w:t>
      </w:r>
    </w:p>
    <w:sectPr w:rsidR="004D491E" w:rsidSect="00E60B04">
      <w:headerReference w:type="default" r:id="rId11"/>
      <w:footerReference w:type="default" r:id="rId12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FD" w:rsidRDefault="00A32CFD" w:rsidP="00E60B04">
      <w:pPr>
        <w:spacing w:after="0" w:line="240" w:lineRule="auto"/>
      </w:pPr>
      <w:r>
        <w:separator/>
      </w:r>
    </w:p>
  </w:endnote>
  <w:endnote w:type="continuationSeparator" w:id="0">
    <w:p w:rsidR="00A32CFD" w:rsidRDefault="00A32CF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242320" wp14:editId="71647B1B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FD" w:rsidRDefault="00A32CFD" w:rsidP="00E60B04">
      <w:pPr>
        <w:spacing w:after="0" w:line="240" w:lineRule="auto"/>
      </w:pPr>
      <w:r>
        <w:separator/>
      </w:r>
    </w:p>
  </w:footnote>
  <w:footnote w:type="continuationSeparator" w:id="0">
    <w:p w:rsidR="00A32CFD" w:rsidRDefault="00A32CF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383DE2C" wp14:editId="54EF20D0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4CABBCD" wp14:editId="2093AB6C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A32CFD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FA2BE0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.1pt;height:246.1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5FA0"/>
    <w:rsid w:val="000111E5"/>
    <w:rsid w:val="00011E41"/>
    <w:rsid w:val="000176A9"/>
    <w:rsid w:val="00020AE2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44BE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44B68"/>
    <w:rsid w:val="001521FE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5EA9"/>
    <w:rsid w:val="001D7325"/>
    <w:rsid w:val="001F145E"/>
    <w:rsid w:val="001F21CE"/>
    <w:rsid w:val="002018DB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1AE8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966E3"/>
    <w:rsid w:val="002A30A2"/>
    <w:rsid w:val="002A3748"/>
    <w:rsid w:val="002A4969"/>
    <w:rsid w:val="002A4C23"/>
    <w:rsid w:val="002A5DDB"/>
    <w:rsid w:val="002B08C2"/>
    <w:rsid w:val="002B12A7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F50D2"/>
    <w:rsid w:val="00300D5B"/>
    <w:rsid w:val="0030108E"/>
    <w:rsid w:val="00301B32"/>
    <w:rsid w:val="00303D08"/>
    <w:rsid w:val="00305ED0"/>
    <w:rsid w:val="00307DB9"/>
    <w:rsid w:val="00320C17"/>
    <w:rsid w:val="00331E05"/>
    <w:rsid w:val="00336E02"/>
    <w:rsid w:val="00341E98"/>
    <w:rsid w:val="00353BC2"/>
    <w:rsid w:val="003572BB"/>
    <w:rsid w:val="003620C4"/>
    <w:rsid w:val="0036685A"/>
    <w:rsid w:val="00376622"/>
    <w:rsid w:val="00392522"/>
    <w:rsid w:val="00394139"/>
    <w:rsid w:val="003A1DBB"/>
    <w:rsid w:val="003A2775"/>
    <w:rsid w:val="003A3DA0"/>
    <w:rsid w:val="003C2A2D"/>
    <w:rsid w:val="003E09F4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6E89"/>
    <w:rsid w:val="00457E26"/>
    <w:rsid w:val="00462B15"/>
    <w:rsid w:val="00482792"/>
    <w:rsid w:val="004A0BB5"/>
    <w:rsid w:val="004C05CC"/>
    <w:rsid w:val="004C09C7"/>
    <w:rsid w:val="004C1486"/>
    <w:rsid w:val="004D3207"/>
    <w:rsid w:val="004D491E"/>
    <w:rsid w:val="004D4DD7"/>
    <w:rsid w:val="004E0615"/>
    <w:rsid w:val="004E2BBD"/>
    <w:rsid w:val="004E4259"/>
    <w:rsid w:val="004E4CA0"/>
    <w:rsid w:val="004E6AB8"/>
    <w:rsid w:val="004F649D"/>
    <w:rsid w:val="005064A3"/>
    <w:rsid w:val="00507144"/>
    <w:rsid w:val="00513C34"/>
    <w:rsid w:val="00515F69"/>
    <w:rsid w:val="0051788E"/>
    <w:rsid w:val="00520A5C"/>
    <w:rsid w:val="005225F7"/>
    <w:rsid w:val="005254E9"/>
    <w:rsid w:val="00525E73"/>
    <w:rsid w:val="00530C3B"/>
    <w:rsid w:val="00530DD8"/>
    <w:rsid w:val="005342E5"/>
    <w:rsid w:val="00550613"/>
    <w:rsid w:val="00552479"/>
    <w:rsid w:val="005625E1"/>
    <w:rsid w:val="005627E1"/>
    <w:rsid w:val="00562E97"/>
    <w:rsid w:val="0056570D"/>
    <w:rsid w:val="00566D3B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6F7B59"/>
    <w:rsid w:val="00712538"/>
    <w:rsid w:val="00713763"/>
    <w:rsid w:val="00714CC5"/>
    <w:rsid w:val="007203CD"/>
    <w:rsid w:val="007333C4"/>
    <w:rsid w:val="00744445"/>
    <w:rsid w:val="00751E86"/>
    <w:rsid w:val="007541CC"/>
    <w:rsid w:val="00760A90"/>
    <w:rsid w:val="00774988"/>
    <w:rsid w:val="007808E2"/>
    <w:rsid w:val="007A037B"/>
    <w:rsid w:val="007A10F4"/>
    <w:rsid w:val="007A6D96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352D4"/>
    <w:rsid w:val="00852D1D"/>
    <w:rsid w:val="008538BB"/>
    <w:rsid w:val="00853B5D"/>
    <w:rsid w:val="00856A5B"/>
    <w:rsid w:val="00857364"/>
    <w:rsid w:val="00861A95"/>
    <w:rsid w:val="008666F7"/>
    <w:rsid w:val="00866C44"/>
    <w:rsid w:val="0089662A"/>
    <w:rsid w:val="00897D04"/>
    <w:rsid w:val="008A1587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3E4A"/>
    <w:rsid w:val="00946AA1"/>
    <w:rsid w:val="0095432C"/>
    <w:rsid w:val="00974DAC"/>
    <w:rsid w:val="00975E4C"/>
    <w:rsid w:val="009850B1"/>
    <w:rsid w:val="009A0A8B"/>
    <w:rsid w:val="009A2F4D"/>
    <w:rsid w:val="009A5D6A"/>
    <w:rsid w:val="009A5E0E"/>
    <w:rsid w:val="009B2143"/>
    <w:rsid w:val="009B322C"/>
    <w:rsid w:val="009C0BE8"/>
    <w:rsid w:val="009E3FC7"/>
    <w:rsid w:val="009E6D30"/>
    <w:rsid w:val="00A02ECA"/>
    <w:rsid w:val="00A1282F"/>
    <w:rsid w:val="00A207A4"/>
    <w:rsid w:val="00A22652"/>
    <w:rsid w:val="00A2464C"/>
    <w:rsid w:val="00A27429"/>
    <w:rsid w:val="00A301E8"/>
    <w:rsid w:val="00A32CFD"/>
    <w:rsid w:val="00A335F2"/>
    <w:rsid w:val="00A35CFC"/>
    <w:rsid w:val="00A36945"/>
    <w:rsid w:val="00A40222"/>
    <w:rsid w:val="00A428F8"/>
    <w:rsid w:val="00A5180C"/>
    <w:rsid w:val="00A61D30"/>
    <w:rsid w:val="00A86FB3"/>
    <w:rsid w:val="00A87591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2652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3836"/>
    <w:rsid w:val="00B56756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3E92"/>
    <w:rsid w:val="00BC4751"/>
    <w:rsid w:val="00BC4ED6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1D8E"/>
    <w:rsid w:val="00C32F2D"/>
    <w:rsid w:val="00C3686A"/>
    <w:rsid w:val="00C417BE"/>
    <w:rsid w:val="00C42977"/>
    <w:rsid w:val="00C455EC"/>
    <w:rsid w:val="00C52927"/>
    <w:rsid w:val="00C61009"/>
    <w:rsid w:val="00C65582"/>
    <w:rsid w:val="00C7165D"/>
    <w:rsid w:val="00C81EBB"/>
    <w:rsid w:val="00C95F8C"/>
    <w:rsid w:val="00CA4045"/>
    <w:rsid w:val="00CA4FF9"/>
    <w:rsid w:val="00CA51C7"/>
    <w:rsid w:val="00CA6F3E"/>
    <w:rsid w:val="00CC328D"/>
    <w:rsid w:val="00CD136D"/>
    <w:rsid w:val="00CD1623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789B"/>
    <w:rsid w:val="00E37547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4E82"/>
    <w:rsid w:val="00EB53EE"/>
    <w:rsid w:val="00EB6727"/>
    <w:rsid w:val="00ED406F"/>
    <w:rsid w:val="00ED64CA"/>
    <w:rsid w:val="00EE7698"/>
    <w:rsid w:val="00EE7AB4"/>
    <w:rsid w:val="00EF029C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2D35"/>
    <w:rsid w:val="00F34465"/>
    <w:rsid w:val="00F363E2"/>
    <w:rsid w:val="00F374D0"/>
    <w:rsid w:val="00F4090F"/>
    <w:rsid w:val="00F4467C"/>
    <w:rsid w:val="00F47C1D"/>
    <w:rsid w:val="00F503FD"/>
    <w:rsid w:val="00F53387"/>
    <w:rsid w:val="00F5474E"/>
    <w:rsid w:val="00F7209E"/>
    <w:rsid w:val="00F92A51"/>
    <w:rsid w:val="00FA0E6F"/>
    <w:rsid w:val="00FA2BE0"/>
    <w:rsid w:val="00FB071E"/>
    <w:rsid w:val="00FB3DFD"/>
    <w:rsid w:val="00FB408C"/>
    <w:rsid w:val="00FC73F3"/>
    <w:rsid w:val="00FE37D0"/>
    <w:rsid w:val="00FE4219"/>
    <w:rsid w:val="00FE4A96"/>
    <w:rsid w:val="00FE4F7E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A04E-DB97-4459-A9CF-699028A7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2024-02-15T07:07:00Z</dcterms:created>
  <dcterms:modified xsi:type="dcterms:W3CDTF">2024-02-15T07:07:00Z</dcterms:modified>
</cp:coreProperties>
</file>