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bookmarkStart w:id="0" w:name="_GoBack"/>
      <w:bookmarkEnd w:id="0"/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191613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AE0034" w:rsidRPr="00AE0034" w:rsidRDefault="00AE0034" w:rsidP="00AE003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0034">
        <w:rPr>
          <w:rFonts w:ascii="Times New Roman" w:hAnsi="Times New Roman"/>
          <w:b/>
          <w:sz w:val="28"/>
          <w:szCs w:val="28"/>
          <w:lang w:eastAsia="ru-RU"/>
        </w:rPr>
        <w:t>Более 2 тысяч жителей Белгородской области получили путевки на санаторно-курортное лечение в 2023 году</w:t>
      </w:r>
    </w:p>
    <w:p w:rsidR="00681978" w:rsidRDefault="00681978" w:rsidP="00EE028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прошлом году Отделение СФР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Белгородской 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приобрело 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 xml:space="preserve">2483 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путевки на санаторно-курортное лечени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льготных категорий 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сопровождающих их лиц 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общую сумму </w:t>
      </w:r>
      <w:r w:rsidR="00EE028F" w:rsidRPr="00EE028F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028F" w:rsidRPr="00EE02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миллион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Оздоровление в специализированных здравницах прошли 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 xml:space="preserve">2195 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(в том числе 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>169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детей) и 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сопровождающих.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два месяца 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этого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 xml:space="preserve"> 78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жител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региона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получили бесплатные путевки на санаторно-курортное лечение, </w:t>
      </w:r>
      <w:r w:rsidR="00EE028F">
        <w:rPr>
          <w:rFonts w:ascii="Times New Roman" w:eastAsia="Times New Roman" w:hAnsi="Times New Roman"/>
          <w:sz w:val="24"/>
          <w:szCs w:val="24"/>
          <w:lang w:eastAsia="ru-RU"/>
        </w:rPr>
        <w:t xml:space="preserve">417 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из которых уже побывали в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личных санаториях и здравницах.</w:t>
      </w:r>
    </w:p>
    <w:p w:rsidR="0045555A" w:rsidRDefault="0045555A" w:rsidP="006819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55A">
        <w:rPr>
          <w:rFonts w:ascii="Times New Roman" w:eastAsia="Times New Roman" w:hAnsi="Times New Roman"/>
          <w:sz w:val="24"/>
          <w:szCs w:val="24"/>
          <w:lang w:eastAsia="ru-RU"/>
        </w:rPr>
        <w:t>Напомним, что право на получение путевки имеют федеральные льготники: люди с инвалидностью, инвалиды и участники Великой Отечественной войны, ветераны боевых действий, участники и ликвидаторы ЧАЭС, а также члены семей погибших (умерших) инвалидов войны, участников Великой Отечественной войны и ветеранов боевых действий, лица, награжденные знаком «Житель блокадного Ленинграда» и др.</w:t>
      </w:r>
    </w:p>
    <w:p w:rsidR="0045555A" w:rsidRDefault="0045555A" w:rsidP="00AE00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55A">
        <w:rPr>
          <w:rFonts w:ascii="Times New Roman" w:eastAsia="Times New Roman" w:hAnsi="Times New Roman"/>
          <w:sz w:val="24"/>
          <w:szCs w:val="24"/>
          <w:lang w:eastAsia="ru-RU"/>
        </w:rPr>
        <w:t>Для получения путевки у заявителя должно быть сохранено право на набор социальных услуг в части санаторно-курортного лечения, а также проезда к месту лечения и обратно.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1978" w:rsidRPr="00681978">
        <w:rPr>
          <w:rFonts w:ascii="Times New Roman" w:eastAsia="Times New Roman" w:hAnsi="Times New Roman"/>
          <w:sz w:val="24"/>
          <w:szCs w:val="24"/>
          <w:lang w:eastAsia="ru-RU"/>
        </w:rPr>
        <w:t>Путевки на санаторно-курортное лечение предоставляются согласно очередности при условии сохранения права на ее получение, подтвержденного действующей ме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 xml:space="preserve">дицинской справкой формы № 070/у. </w:t>
      </w:r>
    </w:p>
    <w:p w:rsidR="00681978" w:rsidRPr="00681978" w:rsidRDefault="00681978" w:rsidP="006819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Подать заявление на путевку можно на портале </w:t>
      </w:r>
      <w:proofErr w:type="spellStart"/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, в МФЦ, по почте и на личном приеме в офисах клиентского обслуживания Отделения СФР по Белгородской области.</w:t>
      </w:r>
    </w:p>
    <w:p w:rsidR="00681978" w:rsidRPr="00681978" w:rsidRDefault="00681978" w:rsidP="0045555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0034" w:rsidRPr="00AE0034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санаторно-курортного лечения в рамках набора социальных услуг составляет 18 дней, для детей-инвалидов 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AE0034" w:rsidRPr="00AE0034">
        <w:rPr>
          <w:rFonts w:ascii="Times New Roman" w:eastAsia="Times New Roman" w:hAnsi="Times New Roman"/>
          <w:sz w:val="24"/>
          <w:szCs w:val="24"/>
          <w:lang w:eastAsia="ru-RU"/>
        </w:rPr>
        <w:t xml:space="preserve"> 21 день, а для инвалидов с заболеваниями и последствиями травм спинного и головного мозга 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AE0034" w:rsidRPr="00AE003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 до 42 дней</w:t>
      </w:r>
      <w:proofErr w:type="gramStart"/>
      <w:r w:rsidR="00AE0034" w:rsidRPr="00AE00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gramEnd"/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рассказала управляющая 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ОСФР по Белгородской области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034">
        <w:rPr>
          <w:rFonts w:ascii="Times New Roman" w:eastAsia="Times New Roman" w:hAnsi="Times New Roman"/>
          <w:b/>
          <w:sz w:val="24"/>
          <w:szCs w:val="24"/>
          <w:lang w:eastAsia="ru-RU"/>
        </w:rPr>
        <w:t>Ирина Шушкова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1978" w:rsidRDefault="00681978" w:rsidP="006819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Санаторно-курортные путевки распределяются в порядке очередности по дате подачи заявления и профилю заболевания. Узнать свой номер очереди можно на сайте Отделения СФР по Белгородской области в разделе 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Гражданам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— «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Очередь на санаторно-курортное лечение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>. Механизм поиска прост: потребуется только номер СНИЛС. Информация в указанном разделе обновляется регулярно.</w:t>
      </w:r>
    </w:p>
    <w:p w:rsidR="00AE0034" w:rsidRDefault="00681978" w:rsidP="006819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 знать, что прием детей-инвалидов на санаторно-курортное лечение осуществляется здравницами после достижения ребенка 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>четырех</w:t>
      </w:r>
      <w:r w:rsidRPr="0068197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При обращении родителей ребенка-инвалида при себе необходимо также иметь свидетельство о рождении ребенка или его паспорт и паспорт родителя.</w:t>
      </w:r>
      <w:r w:rsidR="00455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64A3" w:rsidRDefault="005064A3" w:rsidP="006819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4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у вас остались вопросы, вы всегда можете обратиться к специалистам регионального Отделения СФР, </w:t>
      </w:r>
      <w:r w:rsidRPr="004717C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позвонив по телефону: 8 800 </w:t>
      </w:r>
      <w:r w:rsidR="00B53836" w:rsidRPr="004717C3">
        <w:rPr>
          <w:rFonts w:ascii="Times New Roman" w:eastAsia="Times New Roman" w:hAnsi="Times New Roman"/>
          <w:sz w:val="24"/>
          <w:szCs w:val="24"/>
          <w:lang w:eastAsia="ru-RU"/>
        </w:rPr>
        <w:t>100 00</w:t>
      </w:r>
      <w:r w:rsidRPr="004717C3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B53836" w:rsidRPr="004717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0034" w:rsidRPr="004717C3">
        <w:rPr>
          <w:rFonts w:ascii="Times New Roman" w:eastAsia="Times New Roman" w:hAnsi="Times New Roman"/>
          <w:sz w:val="24"/>
          <w:szCs w:val="24"/>
          <w:lang w:eastAsia="ru-RU"/>
        </w:rPr>
        <w:t xml:space="preserve"> (звонок бесплатный, режим работы — </w:t>
      </w:r>
      <w:r w:rsidR="004717C3" w:rsidRPr="004717C3">
        <w:rPr>
          <w:rFonts w:ascii="Times New Roman" w:eastAsia="Times New Roman" w:hAnsi="Times New Roman"/>
          <w:sz w:val="24"/>
          <w:szCs w:val="24"/>
          <w:lang w:eastAsia="ru-RU"/>
        </w:rPr>
        <w:t>08.00-17.00</w:t>
      </w:r>
      <w:r w:rsidR="00AE0034" w:rsidRPr="004717C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E00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064A3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13" w:rsidRDefault="00191613" w:rsidP="00E60B04">
      <w:pPr>
        <w:spacing w:after="0" w:line="240" w:lineRule="auto"/>
      </w:pPr>
      <w:r>
        <w:separator/>
      </w:r>
    </w:p>
  </w:endnote>
  <w:endnote w:type="continuationSeparator" w:id="0">
    <w:p w:rsidR="00191613" w:rsidRDefault="0019161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E4EED2" wp14:editId="76AAD95C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13" w:rsidRDefault="00191613" w:rsidP="00E60B04">
      <w:pPr>
        <w:spacing w:after="0" w:line="240" w:lineRule="auto"/>
      </w:pPr>
      <w:r>
        <w:separator/>
      </w:r>
    </w:p>
  </w:footnote>
  <w:footnote w:type="continuationSeparator" w:id="0">
    <w:p w:rsidR="00191613" w:rsidRDefault="0019161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307A53E" wp14:editId="175B1584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C552233" wp14:editId="090DCFAE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191613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A5D6A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.1pt;height:246.1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5FA0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44B68"/>
    <w:rsid w:val="001521FE"/>
    <w:rsid w:val="00156779"/>
    <w:rsid w:val="001654FC"/>
    <w:rsid w:val="001666FD"/>
    <w:rsid w:val="00171FE5"/>
    <w:rsid w:val="00174A41"/>
    <w:rsid w:val="00184882"/>
    <w:rsid w:val="00191613"/>
    <w:rsid w:val="00192877"/>
    <w:rsid w:val="001A2A44"/>
    <w:rsid w:val="001B0429"/>
    <w:rsid w:val="001C2DA5"/>
    <w:rsid w:val="001C5D2E"/>
    <w:rsid w:val="001D3FB2"/>
    <w:rsid w:val="001D7325"/>
    <w:rsid w:val="001E1A07"/>
    <w:rsid w:val="001F145E"/>
    <w:rsid w:val="001F21CE"/>
    <w:rsid w:val="002018DB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1AE8"/>
    <w:rsid w:val="0027180B"/>
    <w:rsid w:val="00271C19"/>
    <w:rsid w:val="002723FB"/>
    <w:rsid w:val="0027775F"/>
    <w:rsid w:val="002825F3"/>
    <w:rsid w:val="00283927"/>
    <w:rsid w:val="002855F9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B12A7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F50D2"/>
    <w:rsid w:val="00300D5B"/>
    <w:rsid w:val="00301B32"/>
    <w:rsid w:val="00303D08"/>
    <w:rsid w:val="00305ED0"/>
    <w:rsid w:val="00307DB9"/>
    <w:rsid w:val="00320C17"/>
    <w:rsid w:val="00331E05"/>
    <w:rsid w:val="00336E02"/>
    <w:rsid w:val="00341E98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C5D1E"/>
    <w:rsid w:val="003E09F4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555A"/>
    <w:rsid w:val="00456E89"/>
    <w:rsid w:val="00457E26"/>
    <w:rsid w:val="00462B15"/>
    <w:rsid w:val="004717C3"/>
    <w:rsid w:val="00472726"/>
    <w:rsid w:val="00482792"/>
    <w:rsid w:val="004A0BB5"/>
    <w:rsid w:val="004C05CC"/>
    <w:rsid w:val="004C09C7"/>
    <w:rsid w:val="004C1486"/>
    <w:rsid w:val="004C3968"/>
    <w:rsid w:val="004D3207"/>
    <w:rsid w:val="004D4DD7"/>
    <w:rsid w:val="004E0615"/>
    <w:rsid w:val="004E2BBD"/>
    <w:rsid w:val="004E4259"/>
    <w:rsid w:val="004E4CA0"/>
    <w:rsid w:val="004E6AB8"/>
    <w:rsid w:val="004F649D"/>
    <w:rsid w:val="005064A3"/>
    <w:rsid w:val="00507144"/>
    <w:rsid w:val="00513C34"/>
    <w:rsid w:val="00515F69"/>
    <w:rsid w:val="0051788E"/>
    <w:rsid w:val="00520A5C"/>
    <w:rsid w:val="005225F7"/>
    <w:rsid w:val="005254E9"/>
    <w:rsid w:val="00525E73"/>
    <w:rsid w:val="00530C3B"/>
    <w:rsid w:val="00530DD8"/>
    <w:rsid w:val="005342E5"/>
    <w:rsid w:val="00550613"/>
    <w:rsid w:val="00552479"/>
    <w:rsid w:val="005625E1"/>
    <w:rsid w:val="005627E1"/>
    <w:rsid w:val="00562E97"/>
    <w:rsid w:val="0056570D"/>
    <w:rsid w:val="00566D3B"/>
    <w:rsid w:val="00570F7D"/>
    <w:rsid w:val="005746EF"/>
    <w:rsid w:val="005958EC"/>
    <w:rsid w:val="00595B3B"/>
    <w:rsid w:val="005967F1"/>
    <w:rsid w:val="005B111A"/>
    <w:rsid w:val="005B34EB"/>
    <w:rsid w:val="005B5EFD"/>
    <w:rsid w:val="005C5AD1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3562"/>
    <w:rsid w:val="00634F49"/>
    <w:rsid w:val="006353EB"/>
    <w:rsid w:val="0064018C"/>
    <w:rsid w:val="00647D8D"/>
    <w:rsid w:val="00654A78"/>
    <w:rsid w:val="00675A01"/>
    <w:rsid w:val="00675F4E"/>
    <w:rsid w:val="0067639C"/>
    <w:rsid w:val="00681978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6F7B59"/>
    <w:rsid w:val="00712538"/>
    <w:rsid w:val="00713763"/>
    <w:rsid w:val="00714CC5"/>
    <w:rsid w:val="007203CD"/>
    <w:rsid w:val="007333C4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34D1B"/>
    <w:rsid w:val="008352D4"/>
    <w:rsid w:val="00852D1D"/>
    <w:rsid w:val="008538BB"/>
    <w:rsid w:val="00853B5D"/>
    <w:rsid w:val="00856A5B"/>
    <w:rsid w:val="00857364"/>
    <w:rsid w:val="00861A95"/>
    <w:rsid w:val="008666F7"/>
    <w:rsid w:val="00866C44"/>
    <w:rsid w:val="0089662A"/>
    <w:rsid w:val="00897D04"/>
    <w:rsid w:val="008A1587"/>
    <w:rsid w:val="008A785E"/>
    <w:rsid w:val="008B1410"/>
    <w:rsid w:val="008C5DEF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3E4A"/>
    <w:rsid w:val="00946AA1"/>
    <w:rsid w:val="0095432C"/>
    <w:rsid w:val="00974DAC"/>
    <w:rsid w:val="00975E4C"/>
    <w:rsid w:val="009850B1"/>
    <w:rsid w:val="009A0A8B"/>
    <w:rsid w:val="009A2F4D"/>
    <w:rsid w:val="009A5D6A"/>
    <w:rsid w:val="009A5E0E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38E6"/>
    <w:rsid w:val="00AC51C1"/>
    <w:rsid w:val="00AC72D7"/>
    <w:rsid w:val="00AD642E"/>
    <w:rsid w:val="00AE0034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3836"/>
    <w:rsid w:val="00B56756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3E92"/>
    <w:rsid w:val="00BC4751"/>
    <w:rsid w:val="00BC5E33"/>
    <w:rsid w:val="00BC748E"/>
    <w:rsid w:val="00BD21B2"/>
    <w:rsid w:val="00BD5CFB"/>
    <w:rsid w:val="00BE539C"/>
    <w:rsid w:val="00BF75D3"/>
    <w:rsid w:val="00BF7B2B"/>
    <w:rsid w:val="00C03C6C"/>
    <w:rsid w:val="00C14205"/>
    <w:rsid w:val="00C15ED0"/>
    <w:rsid w:val="00C24B2A"/>
    <w:rsid w:val="00C263D2"/>
    <w:rsid w:val="00C309E1"/>
    <w:rsid w:val="00C31D8E"/>
    <w:rsid w:val="00C32F2D"/>
    <w:rsid w:val="00C3686A"/>
    <w:rsid w:val="00C417BE"/>
    <w:rsid w:val="00C42977"/>
    <w:rsid w:val="00C455EC"/>
    <w:rsid w:val="00C52927"/>
    <w:rsid w:val="00C61009"/>
    <w:rsid w:val="00C65582"/>
    <w:rsid w:val="00C7165D"/>
    <w:rsid w:val="00C81EBB"/>
    <w:rsid w:val="00C95F8C"/>
    <w:rsid w:val="00CA4045"/>
    <w:rsid w:val="00CA4FF9"/>
    <w:rsid w:val="00CA51C7"/>
    <w:rsid w:val="00CA6F3E"/>
    <w:rsid w:val="00CC328D"/>
    <w:rsid w:val="00CD136D"/>
    <w:rsid w:val="00CD1623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789B"/>
    <w:rsid w:val="00E37547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C2D8F"/>
    <w:rsid w:val="00ED406F"/>
    <w:rsid w:val="00ED64CA"/>
    <w:rsid w:val="00EE028F"/>
    <w:rsid w:val="00EE7AB4"/>
    <w:rsid w:val="00EF029C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2D35"/>
    <w:rsid w:val="00F363E2"/>
    <w:rsid w:val="00F374D0"/>
    <w:rsid w:val="00F4090F"/>
    <w:rsid w:val="00F4467C"/>
    <w:rsid w:val="00F47C1D"/>
    <w:rsid w:val="00F503FD"/>
    <w:rsid w:val="00F53387"/>
    <w:rsid w:val="00F5474E"/>
    <w:rsid w:val="00F92A51"/>
    <w:rsid w:val="00FA0E6F"/>
    <w:rsid w:val="00FB071E"/>
    <w:rsid w:val="00FB3DFD"/>
    <w:rsid w:val="00FB408C"/>
    <w:rsid w:val="00FC73F3"/>
    <w:rsid w:val="00FC76E4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6834-1EEF-48EE-A6A4-25602C56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2024-03-25T08:30:00Z</dcterms:created>
  <dcterms:modified xsi:type="dcterms:W3CDTF">2024-03-25T08:30:00Z</dcterms:modified>
</cp:coreProperties>
</file>