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D8021D" w:rsidP="00053CEA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 xml:space="preserve">Ведущий специалист </w:t>
      </w:r>
      <w:r w:rsidR="00053CEA" w:rsidRPr="00A26315">
        <w:rPr>
          <w:b w:val="0"/>
        </w:rPr>
        <w:t>- эксперт Группы ВСМИ</w:t>
      </w:r>
    </w:p>
    <w:p w:rsidR="00053CEA" w:rsidRPr="00036036" w:rsidRDefault="00053CEA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36036">
        <w:rPr>
          <w:rFonts w:ascii="Times New Roman" w:eastAsia="Times New Roman" w:hAnsi="Times New Roman"/>
          <w:sz w:val="20"/>
          <w:szCs w:val="20"/>
        </w:rPr>
        <w:t>Зюмченко</w:t>
      </w:r>
      <w:proofErr w:type="spellEnd"/>
      <w:r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28F31F20" wp14:editId="11FDD596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BB44C4" w:rsidRPr="00BB44C4" w:rsidRDefault="00BB44C4" w:rsidP="00BB44C4">
      <w:pPr>
        <w:tabs>
          <w:tab w:val="left" w:pos="8610"/>
        </w:tabs>
        <w:jc w:val="both"/>
        <w:rPr>
          <w:rFonts w:ascii="Times New Roman" w:hAnsi="Times New Roman"/>
          <w:b/>
          <w:sz w:val="28"/>
          <w:szCs w:val="28"/>
        </w:rPr>
      </w:pPr>
      <w:r w:rsidRPr="00BB44C4">
        <w:rPr>
          <w:rFonts w:ascii="Times New Roman" w:hAnsi="Times New Roman"/>
          <w:b/>
          <w:sz w:val="28"/>
          <w:szCs w:val="28"/>
        </w:rPr>
        <w:t xml:space="preserve">Управляющая Отделением социального фонда России по Белгородской области Ирина Шушкова рассказала в прямом эфире о порядке получения технических средств реабилитации жителям региона </w:t>
      </w:r>
    </w:p>
    <w:p w:rsidR="00BB44C4" w:rsidRPr="00BB44C4" w:rsidRDefault="00BB44C4" w:rsidP="00BB44C4">
      <w:pPr>
        <w:tabs>
          <w:tab w:val="left" w:pos="8610"/>
        </w:tabs>
        <w:jc w:val="both"/>
        <w:rPr>
          <w:rFonts w:ascii="Times New Roman" w:hAnsi="Times New Roman"/>
          <w:sz w:val="28"/>
          <w:szCs w:val="28"/>
        </w:rPr>
      </w:pPr>
      <w:r w:rsidRPr="00BB44C4">
        <w:rPr>
          <w:rFonts w:ascii="Times New Roman" w:hAnsi="Times New Roman"/>
          <w:sz w:val="28"/>
          <w:szCs w:val="28"/>
        </w:rPr>
        <w:t xml:space="preserve">Трансляцию организовал Центр управления регионом </w:t>
      </w:r>
    </w:p>
    <w:p w:rsidR="00BB44C4" w:rsidRPr="00BB44C4" w:rsidRDefault="00BB44C4" w:rsidP="00BB44C4">
      <w:pPr>
        <w:tabs>
          <w:tab w:val="left" w:pos="8610"/>
        </w:tabs>
        <w:jc w:val="both"/>
        <w:rPr>
          <w:rFonts w:ascii="Times New Roman" w:hAnsi="Times New Roman"/>
          <w:sz w:val="28"/>
          <w:szCs w:val="28"/>
        </w:rPr>
      </w:pPr>
      <w:r w:rsidRPr="00BB44C4">
        <w:rPr>
          <w:rFonts w:ascii="Times New Roman" w:hAnsi="Times New Roman"/>
          <w:sz w:val="28"/>
          <w:szCs w:val="28"/>
        </w:rPr>
        <w:t xml:space="preserve">Ирина Сергеевна ответила на </w:t>
      </w:r>
      <w:r w:rsidRPr="00BB44C4">
        <w:rPr>
          <w:rFonts w:ascii="Times New Roman" w:hAnsi="Times New Roman"/>
          <w:sz w:val="28"/>
          <w:szCs w:val="28"/>
        </w:rPr>
        <w:t>24</w:t>
      </w:r>
      <w:r w:rsidRPr="00BB44C4">
        <w:rPr>
          <w:rFonts w:ascii="Times New Roman" w:hAnsi="Times New Roman"/>
          <w:sz w:val="28"/>
          <w:szCs w:val="28"/>
        </w:rPr>
        <w:t xml:space="preserve"> вопросов касающихся социальных мер поддержки - санаторно-курортное лечение, обеспечение техническими средствами реабилитации, а также гарантии и компенсации для застрахованных лиц. </w:t>
      </w:r>
    </w:p>
    <w:p w:rsidR="00BB44C4" w:rsidRPr="00BB44C4" w:rsidRDefault="00BB44C4" w:rsidP="00BB44C4">
      <w:pPr>
        <w:tabs>
          <w:tab w:val="left" w:pos="8610"/>
        </w:tabs>
        <w:jc w:val="both"/>
        <w:rPr>
          <w:rFonts w:ascii="Times New Roman" w:hAnsi="Times New Roman"/>
          <w:sz w:val="28"/>
          <w:szCs w:val="28"/>
        </w:rPr>
      </w:pPr>
      <w:r w:rsidRPr="00BB44C4">
        <w:rPr>
          <w:rFonts w:ascii="Times New Roman" w:hAnsi="Times New Roman"/>
          <w:sz w:val="28"/>
          <w:szCs w:val="28"/>
        </w:rPr>
        <w:t xml:space="preserve">Глава регионального Фонда сообщила, что для получения технических средств реабилитации необходимо первоначально обратиться к своему семейному врачу. Специалист выдаст посыльной лист в бюро </w:t>
      </w:r>
      <w:proofErr w:type="gramStart"/>
      <w:r w:rsidRPr="00BB44C4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BB44C4">
        <w:rPr>
          <w:rFonts w:ascii="Times New Roman" w:hAnsi="Times New Roman"/>
          <w:sz w:val="28"/>
          <w:szCs w:val="28"/>
        </w:rPr>
        <w:t xml:space="preserve"> экспертизы.</w:t>
      </w:r>
    </w:p>
    <w:p w:rsidR="00BB44C4" w:rsidRPr="00BB44C4" w:rsidRDefault="00BB44C4" w:rsidP="00BB44C4">
      <w:pPr>
        <w:tabs>
          <w:tab w:val="left" w:pos="8610"/>
        </w:tabs>
        <w:jc w:val="both"/>
        <w:rPr>
          <w:rFonts w:ascii="Times New Roman" w:hAnsi="Times New Roman"/>
          <w:sz w:val="28"/>
          <w:szCs w:val="28"/>
        </w:rPr>
      </w:pPr>
      <w:r w:rsidRPr="00BB44C4">
        <w:rPr>
          <w:rFonts w:ascii="Times New Roman" w:hAnsi="Times New Roman"/>
          <w:sz w:val="28"/>
          <w:szCs w:val="28"/>
        </w:rPr>
        <w:t xml:space="preserve">«В бюро разрабатывают так называемую ИПРА – индивидуальную программу реабилитации и </w:t>
      </w:r>
      <w:proofErr w:type="spellStart"/>
      <w:r w:rsidRPr="00BB44C4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BB44C4">
        <w:rPr>
          <w:rFonts w:ascii="Times New Roman" w:hAnsi="Times New Roman"/>
          <w:sz w:val="28"/>
          <w:szCs w:val="28"/>
        </w:rPr>
        <w:t xml:space="preserve">. Туда вносятся все эти технические средства, которые положены за счёт федерального бюджета. Человек, когда обращается к нам в Социальный фонд, подаёт заявление, и мы уже обеспечиваем», – пояснила Ирина Шушкова. </w:t>
      </w:r>
    </w:p>
    <w:p w:rsidR="00BB44C4" w:rsidRPr="00BB44C4" w:rsidRDefault="00BB44C4" w:rsidP="00BB44C4">
      <w:pPr>
        <w:tabs>
          <w:tab w:val="left" w:pos="8610"/>
        </w:tabs>
        <w:jc w:val="both"/>
        <w:rPr>
          <w:rFonts w:ascii="Times New Roman" w:hAnsi="Times New Roman"/>
          <w:sz w:val="28"/>
          <w:szCs w:val="28"/>
        </w:rPr>
      </w:pPr>
      <w:r w:rsidRPr="00BB44C4">
        <w:rPr>
          <w:rFonts w:ascii="Times New Roman" w:hAnsi="Times New Roman"/>
          <w:sz w:val="28"/>
          <w:szCs w:val="28"/>
        </w:rPr>
        <w:t xml:space="preserve">Также она отметила, что на сегодняшний день обеспечение техническими средствами реабилитации осуществляется тремя методами. Первый из них - выдача ТСР в натуральном виде, когда Социальный фонд заключает государственные контракты и поставщик привозит средства либо по месту жительства, либо в специальный пункт выдачи. Второй метод - компенсация расходов гражданам на покупку оборудования. В этом случае заявитель должен предоставить заявление и документы, подтверждающие понесённые затраты. Третий метод предполагает выдачу нуждающемуся лицу электронный сертификат на ТСР, при условии наличия карты платёжной </w:t>
      </w:r>
      <w:proofErr w:type="spellStart"/>
      <w:r w:rsidRPr="00BB44C4">
        <w:rPr>
          <w:rFonts w:ascii="Times New Roman" w:hAnsi="Times New Roman"/>
          <w:sz w:val="28"/>
          <w:szCs w:val="28"/>
        </w:rPr>
        <w:t>систем</w:t>
      </w:r>
      <w:proofErr w:type="gramStart"/>
      <w:r w:rsidRPr="00BB44C4">
        <w:rPr>
          <w:rFonts w:ascii="Times New Roman" w:hAnsi="Times New Roman"/>
          <w:sz w:val="28"/>
          <w:szCs w:val="28"/>
        </w:rPr>
        <w:t>ы"</w:t>
      </w:r>
      <w:proofErr w:type="gramEnd"/>
      <w:r w:rsidRPr="00BB44C4">
        <w:rPr>
          <w:rFonts w:ascii="Times New Roman" w:hAnsi="Times New Roman"/>
          <w:sz w:val="28"/>
          <w:szCs w:val="28"/>
        </w:rPr>
        <w:t>Мир</w:t>
      </w:r>
      <w:proofErr w:type="spellEnd"/>
      <w:r w:rsidRPr="00BB44C4">
        <w:rPr>
          <w:rFonts w:ascii="Times New Roman" w:hAnsi="Times New Roman"/>
          <w:sz w:val="28"/>
          <w:szCs w:val="28"/>
        </w:rPr>
        <w:t>".</w:t>
      </w:r>
    </w:p>
    <w:p w:rsidR="009A0A8B" w:rsidRPr="00BB44C4" w:rsidRDefault="00BB44C4" w:rsidP="00BB44C4">
      <w:pPr>
        <w:tabs>
          <w:tab w:val="left" w:pos="861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B44C4">
        <w:rPr>
          <w:rFonts w:ascii="Times New Roman" w:hAnsi="Times New Roman"/>
          <w:sz w:val="28"/>
          <w:szCs w:val="28"/>
        </w:rPr>
        <w:lastRenderedPageBreak/>
        <w:t>В ходе онлайн-трансляции управляющая пояснила, что есть перечень технических средств, которые предоставляются гражданам бесплатн</w:t>
      </w:r>
      <w:r w:rsidRPr="00BB44C4">
        <w:rPr>
          <w:rFonts w:ascii="Times New Roman" w:hAnsi="Times New Roman"/>
          <w:sz w:val="28"/>
          <w:szCs w:val="28"/>
        </w:rPr>
        <w:t xml:space="preserve">о за счёт федеральных средств. </w:t>
      </w:r>
      <w:bookmarkStart w:id="0" w:name="_GoBack"/>
      <w:bookmarkEnd w:id="0"/>
    </w:p>
    <w:sectPr w:rsidR="009A0A8B" w:rsidRPr="00BB44C4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54" w:rsidRDefault="002F5D54" w:rsidP="00E60B04">
      <w:pPr>
        <w:spacing w:after="0" w:line="240" w:lineRule="auto"/>
      </w:pPr>
      <w:r>
        <w:separator/>
      </w:r>
    </w:p>
  </w:endnote>
  <w:endnote w:type="continuationSeparator" w:id="0">
    <w:p w:rsidR="002F5D54" w:rsidRDefault="002F5D54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D8021D">
      <w:t>Горячая линия 8(800)200-12-15</w:t>
    </w:r>
    <w:r w:rsidR="00BF7B2B">
      <w:t xml:space="preserve"> 8(4722)30-69-67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54" w:rsidRDefault="002F5D54" w:rsidP="00E60B04">
      <w:pPr>
        <w:spacing w:after="0" w:line="240" w:lineRule="auto"/>
      </w:pPr>
      <w:r>
        <w:separator/>
      </w:r>
    </w:p>
  </w:footnote>
  <w:footnote w:type="continuationSeparator" w:id="0">
    <w:p w:rsidR="002F5D54" w:rsidRDefault="002F5D54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2F5D54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903FF8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2F5D54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0A8B"/>
    <w:rsid w:val="009A2F4D"/>
    <w:rsid w:val="009A5E0E"/>
    <w:rsid w:val="009B2143"/>
    <w:rsid w:val="009B322C"/>
    <w:rsid w:val="009E3FC7"/>
    <w:rsid w:val="009E6D30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B304A"/>
    <w:rsid w:val="00AC51C1"/>
    <w:rsid w:val="00AC72D7"/>
    <w:rsid w:val="00AF3001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B44C4"/>
    <w:rsid w:val="00BC38CF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95F8C"/>
    <w:rsid w:val="00CA4045"/>
    <w:rsid w:val="00CA51C7"/>
    <w:rsid w:val="00CA6F3E"/>
    <w:rsid w:val="00CC328D"/>
    <w:rsid w:val="00CD136D"/>
    <w:rsid w:val="00CE4883"/>
    <w:rsid w:val="00D04EE9"/>
    <w:rsid w:val="00D10023"/>
    <w:rsid w:val="00D144E1"/>
    <w:rsid w:val="00D45ED2"/>
    <w:rsid w:val="00D4605F"/>
    <w:rsid w:val="00D61F08"/>
    <w:rsid w:val="00D671DB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1F5E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D3AC-1549-46DF-9E96-418F318C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Зюмченко Елена Алексадровна</cp:lastModifiedBy>
  <cp:revision>23</cp:revision>
  <cp:lastPrinted>2022-12-27T04:15:00Z</cp:lastPrinted>
  <dcterms:created xsi:type="dcterms:W3CDTF">2023-01-23T11:52:00Z</dcterms:created>
  <dcterms:modified xsi:type="dcterms:W3CDTF">2023-05-23T13:54:00Z</dcterms:modified>
</cp:coreProperties>
</file>