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EA" w:rsidRDefault="00D8021D" w:rsidP="00053CEA">
      <w:pPr>
        <w:pStyle w:val="1"/>
        <w:ind w:left="0" w:firstLine="0"/>
        <w:jc w:val="right"/>
        <w:rPr>
          <w:b w:val="0"/>
        </w:rPr>
      </w:pPr>
      <w:r>
        <w:rPr>
          <w:b w:val="0"/>
        </w:rPr>
        <w:t xml:space="preserve">Ведущий специалист </w:t>
      </w:r>
      <w:r w:rsidR="00053CEA" w:rsidRPr="00A26315">
        <w:rPr>
          <w:b w:val="0"/>
        </w:rPr>
        <w:t>- эксперт Группы ВСМИ</w:t>
      </w:r>
    </w:p>
    <w:p w:rsidR="00053CEA" w:rsidRPr="00036036" w:rsidRDefault="009F44C7" w:rsidP="00053CE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Богачева</w:t>
      </w:r>
      <w:r w:rsidR="00053CEA" w:rsidRPr="00036036">
        <w:rPr>
          <w:rFonts w:ascii="Times New Roman" w:eastAsia="Times New Roman" w:hAnsi="Times New Roman"/>
          <w:sz w:val="20"/>
          <w:szCs w:val="20"/>
        </w:rPr>
        <w:t xml:space="preserve"> Елена Александровна</w:t>
      </w:r>
    </w:p>
    <w:p w:rsidR="00053CEA" w:rsidRPr="00036036" w:rsidRDefault="00053CEA" w:rsidP="00053CEA">
      <w:pPr>
        <w:pStyle w:val="1"/>
        <w:ind w:left="0" w:firstLine="0"/>
        <w:jc w:val="right"/>
        <w:rPr>
          <w:b w:val="0"/>
        </w:rPr>
      </w:pPr>
      <w:r w:rsidRPr="00A26315">
        <w:rPr>
          <w:b w:val="0"/>
          <w:noProof/>
          <w:lang w:eastAsia="ru-RU"/>
        </w:rPr>
        <w:drawing>
          <wp:inline distT="0" distB="0" distL="0" distR="0" wp14:anchorId="5BC63C20" wp14:editId="5EFD72BC">
            <wp:extent cx="142399" cy="123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315">
        <w:rPr>
          <w:b w:val="0"/>
        </w:rPr>
        <w:t>8(4722)30-69-48</w:t>
      </w:r>
      <w:r>
        <w:rPr>
          <w:b w:val="0"/>
        </w:rPr>
        <w:t xml:space="preserve">   </w:t>
      </w:r>
      <w:r w:rsidRPr="008B7C52">
        <w:rPr>
          <w:b w:val="0"/>
          <w:noProof/>
          <w:lang w:eastAsia="ru-RU"/>
        </w:rPr>
        <w:drawing>
          <wp:inline distT="0" distB="0" distL="0" distR="0" wp14:anchorId="3C2791B4" wp14:editId="550D8673">
            <wp:extent cx="144000" cy="144000"/>
            <wp:effectExtent l="0" t="0" r="889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C52">
        <w:rPr>
          <w:b w:val="0"/>
        </w:rPr>
        <w:t>+7 (930) 084 84 96</w:t>
      </w:r>
    </w:p>
    <w:p w:rsidR="00053CEA" w:rsidRDefault="00053CEA" w:rsidP="00053CEA">
      <w:pPr>
        <w:pStyle w:val="a8"/>
        <w:spacing w:before="0" w:beforeAutospacing="0"/>
        <w:jc w:val="right"/>
      </w:pPr>
      <w:r>
        <w:rPr>
          <w:noProof/>
        </w:rPr>
        <w:drawing>
          <wp:inline distT="0" distB="0" distL="0" distR="0" wp14:anchorId="2EB8E6A7" wp14:editId="067566CB">
            <wp:extent cx="185684" cy="18000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a_e-mail-1024x102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26" t="19512" r="19819" b="22561"/>
                    <a:stretch/>
                  </pic:blipFill>
                  <pic:spPr bwMode="auto">
                    <a:xfrm>
                      <a:off x="0" y="0"/>
                      <a:ext cx="185684" cy="1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4E0E74">
        <w:rPr>
          <w:sz w:val="20"/>
          <w:szCs w:val="20"/>
        </w:rPr>
        <w:t>zyumchenkoe@041.pfr.gov.ru</w:t>
      </w:r>
    </w:p>
    <w:p w:rsidR="009A0A8B" w:rsidRDefault="008A306C" w:rsidP="008A306C">
      <w:pPr>
        <w:tabs>
          <w:tab w:val="left" w:pos="8610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8A306C">
        <w:rPr>
          <w:rFonts w:ascii="Times New Roman" w:hAnsi="Times New Roman"/>
          <w:b/>
          <w:sz w:val="28"/>
          <w:szCs w:val="28"/>
          <w:lang w:eastAsia="ru-RU"/>
        </w:rPr>
        <w:t>Более 8 тысяч военных в отставке получают вторую пенсию от Отделения СФР по Белгородской области</w:t>
      </w:r>
    </w:p>
    <w:bookmarkEnd w:id="0"/>
    <w:p w:rsidR="008A306C" w:rsidRPr="008A306C" w:rsidRDefault="008A306C" w:rsidP="008A30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06C">
        <w:rPr>
          <w:rFonts w:ascii="Times New Roman" w:eastAsia="Times New Roman" w:hAnsi="Times New Roman"/>
          <w:sz w:val="24"/>
          <w:szCs w:val="24"/>
          <w:lang w:eastAsia="ru-RU"/>
        </w:rPr>
        <w:t>После выхода на пенсию многие военнослужащие продолжают трудовую деятельность в гражданских организациях. В таком случае работодатели делают за них денежные отчисления в систему обязательного пенсионного страхования, после чего при соблюдении определенных условий у военных возникает право на получение страховой пенсии, которую назначает и выплачивает Социальный фонд России. Сегодня такую пенсию в регионе получают 8 209  военных в отставке.</w:t>
      </w:r>
    </w:p>
    <w:p w:rsidR="008A306C" w:rsidRPr="008A306C" w:rsidRDefault="008A306C" w:rsidP="008A30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06C">
        <w:rPr>
          <w:rFonts w:ascii="Times New Roman" w:eastAsia="Times New Roman" w:hAnsi="Times New Roman"/>
          <w:sz w:val="24"/>
          <w:szCs w:val="24"/>
          <w:lang w:eastAsia="ru-RU"/>
        </w:rPr>
        <w:t>Чтобы страховые взносы учитывались при назначении второй пенсии, военный пенсионер должен быть зарегистрирован в системе обязательного пенсионного страхования и иметь СНИЛС. Сведения о гражданском стаже, начисленных страховых взносах, размере заработной платы, а также о периодах работы в гражданских организациях, отражаются на индивидуальном лицевом счёте в региональном Отделении СФР. Это значит, что работодатель платит за них страховые взносы, а они сами имеют право на пенсию. Условия для ее получения такие же, как для всех россиян:</w:t>
      </w:r>
    </w:p>
    <w:p w:rsidR="008A306C" w:rsidRPr="008A306C" w:rsidRDefault="008A306C" w:rsidP="008A306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06C">
        <w:rPr>
          <w:rFonts w:ascii="Times New Roman" w:eastAsia="Times New Roman" w:hAnsi="Times New Roman"/>
          <w:sz w:val="24"/>
          <w:szCs w:val="24"/>
          <w:lang w:eastAsia="ru-RU"/>
        </w:rPr>
        <w:t>достижение пенсионного возраста — в 2023 году это — 65 лет для мужчин и 60 лет — для женщин;</w:t>
      </w:r>
    </w:p>
    <w:p w:rsidR="008A306C" w:rsidRPr="008A306C" w:rsidRDefault="008A306C" w:rsidP="008A306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06C">
        <w:rPr>
          <w:rFonts w:ascii="Times New Roman" w:eastAsia="Times New Roman" w:hAnsi="Times New Roman"/>
          <w:sz w:val="24"/>
          <w:szCs w:val="24"/>
          <w:lang w:eastAsia="ru-RU"/>
        </w:rPr>
        <w:t>наличие достаточного страхового стажа не менее 12 лет;</w:t>
      </w:r>
    </w:p>
    <w:p w:rsidR="008A306C" w:rsidRPr="008A306C" w:rsidRDefault="008A306C" w:rsidP="008A306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06C">
        <w:rPr>
          <w:rFonts w:ascii="Times New Roman" w:eastAsia="Times New Roman" w:hAnsi="Times New Roman"/>
          <w:sz w:val="24"/>
          <w:szCs w:val="24"/>
          <w:lang w:eastAsia="ru-RU"/>
        </w:rPr>
        <w:t>наличие определенной величины индивидуального пенсионного коэффициента (пенсионных баллов) — не менее 21.</w:t>
      </w:r>
    </w:p>
    <w:p w:rsidR="008A306C" w:rsidRPr="008A306C" w:rsidRDefault="008A306C" w:rsidP="008A30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06C">
        <w:rPr>
          <w:rFonts w:ascii="Times New Roman" w:eastAsia="Times New Roman" w:hAnsi="Times New Roman"/>
          <w:sz w:val="24"/>
          <w:szCs w:val="24"/>
          <w:lang w:eastAsia="ru-RU"/>
        </w:rPr>
        <w:t>Отдельным категориям военных пенсионеров страховая пенсия по старости назначается раньше достижения общеустановленного пенсионного возраста при соблюдении условий для досрочного назначения. Например, в случае работы на Севере, труда в тяжелых условиях и т.д. Кроме того, следует отметить, что военным пенсионерам назначается только страховая пенсия по старости без фиксированной выплаты.</w:t>
      </w:r>
    </w:p>
    <w:p w:rsidR="008A306C" w:rsidRPr="008A306C" w:rsidRDefault="008A306C" w:rsidP="008A30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06C">
        <w:rPr>
          <w:rFonts w:ascii="Times New Roman" w:eastAsia="Times New Roman" w:hAnsi="Times New Roman"/>
          <w:sz w:val="24"/>
          <w:szCs w:val="24"/>
          <w:lang w:eastAsia="ru-RU"/>
        </w:rPr>
        <w:t>Подать заявление о назначении пенсии можно через личный кабинет на сайте Социального фонда России, в клиентской службе регионального Отделения СФР по предварительной записи или в МФЦ.</w:t>
      </w:r>
    </w:p>
    <w:p w:rsidR="008A306C" w:rsidRPr="008A306C" w:rsidRDefault="008A306C" w:rsidP="008A30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06C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 </w:t>
      </w:r>
      <w:proofErr w:type="gramStart"/>
      <w:r w:rsidRPr="008A306C">
        <w:rPr>
          <w:rFonts w:ascii="Times New Roman" w:eastAsia="Times New Roman" w:hAnsi="Times New Roman"/>
          <w:sz w:val="24"/>
          <w:szCs w:val="24"/>
          <w:lang w:eastAsia="ru-RU"/>
        </w:rPr>
        <w:t>контакт-центра</w:t>
      </w:r>
      <w:proofErr w:type="gramEnd"/>
      <w:r w:rsidRPr="008A306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консультирования граждан: 8 (800) 100-00-01.</w:t>
      </w:r>
    </w:p>
    <w:p w:rsidR="008A306C" w:rsidRPr="008A306C" w:rsidRDefault="008A306C" w:rsidP="008A30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06C">
        <w:rPr>
          <w:rFonts w:ascii="Times New Roman" w:eastAsia="Times New Roman" w:hAnsi="Times New Roman"/>
          <w:sz w:val="24"/>
          <w:szCs w:val="24"/>
          <w:lang w:eastAsia="ru-RU"/>
        </w:rPr>
        <w:t>*Возраст определяется с учётом переходных положений приложений 5 и 6 к Закону № 400-ФЗ.</w:t>
      </w:r>
    </w:p>
    <w:p w:rsidR="008A306C" w:rsidRPr="008A306C" w:rsidRDefault="008A306C" w:rsidP="008A306C">
      <w:pPr>
        <w:tabs>
          <w:tab w:val="left" w:pos="861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8A306C" w:rsidRPr="008A306C" w:rsidSect="00E60B04">
      <w:headerReference w:type="default" r:id="rId12"/>
      <w:footerReference w:type="default" r:id="rId13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10" w:rsidRDefault="00244F10" w:rsidP="00E60B04">
      <w:pPr>
        <w:spacing w:after="0" w:line="240" w:lineRule="auto"/>
      </w:pPr>
      <w:r>
        <w:separator/>
      </w:r>
    </w:p>
  </w:endnote>
  <w:endnote w:type="continuationSeparator" w:id="0">
    <w:p w:rsidR="00244F10" w:rsidRDefault="00244F1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2B" w:rsidRDefault="002B08C2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4073D8F" wp14:editId="04D195CF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D8021D">
      <w:t>Горячая линия 8(800)200-12-15</w:t>
    </w:r>
    <w:r w:rsidR="00BF7B2B">
      <w:t xml:space="preserve"> 8(4722)30-69-67</w:t>
    </w:r>
  </w:p>
  <w:p w:rsidR="00BF7B2B" w:rsidRDefault="00301B32" w:rsidP="00E70CB6">
    <w:pPr>
      <w:tabs>
        <w:tab w:val="left" w:pos="765"/>
        <w:tab w:val="center" w:pos="4677"/>
      </w:tabs>
      <w:spacing w:after="0"/>
      <w:jc w:val="center"/>
    </w:pPr>
    <w:r>
      <w:t>График работы с 08</w:t>
    </w:r>
    <w:r w:rsidR="00BF7B2B">
      <w:t>:00 до 17:00</w:t>
    </w:r>
  </w:p>
  <w:p w:rsidR="00305ED0" w:rsidRDefault="00305ED0" w:rsidP="00E70CB6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10" w:rsidRDefault="00244F10" w:rsidP="00E60B04">
      <w:pPr>
        <w:spacing w:after="0" w:line="240" w:lineRule="auto"/>
      </w:pPr>
      <w:r>
        <w:separator/>
      </w:r>
    </w:p>
  </w:footnote>
  <w:footnote w:type="continuationSeparator" w:id="0">
    <w:p w:rsidR="00244F10" w:rsidRDefault="00244F1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D0" w:rsidRDefault="00BA4459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043F3A49" wp14:editId="08ABC057">
          <wp:simplePos x="0" y="0"/>
          <wp:positionH relativeFrom="margin">
            <wp:posOffset>-509270</wp:posOffset>
          </wp:positionH>
          <wp:positionV relativeFrom="margin">
            <wp:posOffset>-1467485</wp:posOffset>
          </wp:positionV>
          <wp:extent cx="2124075" cy="1195705"/>
          <wp:effectExtent l="0" t="0" r="9525" b="4445"/>
          <wp:wrapSquare wrapText="bothSides"/>
          <wp:docPr id="5" name="Рисунок 5" descr="Z:\Логотип СФР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:\Логотип СФР\Логотип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0145" r="3593" b="8168"/>
                  <a:stretch/>
                </pic:blipFill>
                <pic:spPr bwMode="auto"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3FFE7776" wp14:editId="2039CA01">
              <wp:simplePos x="0" y="0"/>
              <wp:positionH relativeFrom="column">
                <wp:posOffset>2234565</wp:posOffset>
              </wp:positionH>
              <wp:positionV relativeFrom="paragraph">
                <wp:posOffset>102870</wp:posOffset>
              </wp:positionV>
              <wp:extent cx="3726180" cy="14573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Pr="00BA4459" w:rsidRDefault="002C70B4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СФР</w:t>
                          </w: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</w:t>
                          </w:r>
                          <w:r w:rsidR="002B08C2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Белгородской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области </w:t>
                          </w:r>
                        </w:p>
                        <w:p w:rsidR="00305ED0" w:rsidRPr="00BA4459" w:rsidRDefault="002B08C2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Группа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взаимодействию со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СМИ</w:t>
                          </w:r>
                        </w:p>
                        <w:p w:rsidR="00BF7B2B" w:rsidRPr="00BA4459" w:rsidRDefault="00BF7B2B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</w:t>
                          </w:r>
                          <w:r w:rsidR="007B265F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>Народный бульвар д.53</w:t>
                          </w:r>
                        </w:p>
                        <w:p w:rsidR="00305ED0" w:rsidRDefault="00244F10" w:rsidP="00E60B04">
                          <w:r>
                            <w:rPr>
                              <w:sz w:val="24"/>
                              <w:szCs w:val="24"/>
                            </w:rP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5.95pt;margin-top:8.1pt;width:293.4pt;height:114.7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kyiQIAAB0FAAAOAAAAZHJzL2Uyb0RvYy54bWysVNtu3CAQfa/Uf0C8b3yJ92Ir3iiXblUp&#10;vUhJP4A1eI2KgQK7dlr13zvAepO0qlRV9QMeYDicmTnDxeXYC3RgxnIla5ydpRgx2SjK5a7Gnx82&#10;sxVG1hFJiVCS1fiRWXy5fv3qYtAVy1WnBGUGAYi01aBr3DmnqySxTcd6Ys+UZhI2W2V64mBqdgk1&#10;ZAD0XiR5mi6SQRmqjWqYtbB6GzfxOuC3LWvcx7a1zCFRY+DmwmjCuPVjsr4g1c4Q3fHmSIP8A4ue&#10;cAmXnqBuiSNob/hvUD1vjLKqdWeN6hPVtrxhIQaIJkt/iea+I5qFWCA5Vp/SZP8fbPPh8MkgTmuc&#10;YyRJDyV6YKND12pEmc/OoG0FTvca3NwIy1DlEKnVd6r5YpFUNx2RO3ZljBo6RiiwCyeTZ0cjjvUg&#10;2+G9onAN2TsVgMbW9D51kAwE6FClx1NlPJUGFs+X+SJbwVYDe1kxX57nc88uIdV0XBvr3jLVI2/U&#10;2EDpAzw53FkXXScXf5tVgtMNFyJMzG57Iww6EJDJJnzxrNAdiatBKnCdja7h6hcYQnokqTxmvC6u&#10;QAhAwO/5YIImvpdZXqTXeTnbLFbLWbEp5rNyma5maVZel4u0KIvbzQ/PICuqjlPK5B2XbNJnVvxd&#10;/Y+dEpUVFIqGGpdzSF0I+o8ZSMN3zO+LIHvuoF0F72u8OjmRypf9jaQQNqkc4SLayUv6IWWQg+kf&#10;shJE4nURFeLG7QgoXjlbRR9BLkZBMaHw8MaA0SnzDaMB+rXG9uueGIaReCdBcr65J8NMxnYyiGzg&#10;aI0dRtG8cfER2GvDdx0gR1FLdQWybHkQzBMLoOwn0IOB/PG98E3+fB68nl619U8AAAD//wMAUEsD&#10;BBQABgAIAAAAIQAgYaAd3gAAAAoBAAAPAAAAZHJzL2Rvd25yZXYueG1sTI/LTsMwEEX3SPyDNUjs&#10;qNOUNg/iVFAE24qA1K2bTOMo8TiK3Tb8PcMKlqN7de6ZYjvbQVxw8p0jBctFBAKpdk1HrYKvz7eH&#10;FIQPmho9OEIF3+hhW97eFDpv3JU+8FKFVjCEfK4VmBDGXEpfG7TaL9yIxNnJTVYHPqdWNpO+MtwO&#10;Mo6ijbS6I14wesSdwbqvzlbBah8nB/9eve7GA2Z96l/6Exml7u/m5ycQAefwV4ZffVaHkp2O7kyN&#10;FwMz1suMqxxsYhBcyFZpAuKoIH5cJyDLQv5/ofwBAAD//wMAUEsBAi0AFAAGAAgAAAAhALaDOJL+&#10;AAAA4QEAABMAAAAAAAAAAAAAAAAAAAAAAFtDb250ZW50X1R5cGVzXS54bWxQSwECLQAUAAYACAAA&#10;ACEAOP0h/9YAAACUAQAACwAAAAAAAAAAAAAAAAAvAQAAX3JlbHMvLnJlbHNQSwECLQAUAAYACAAA&#10;ACEAPnQZMokCAAAdBQAADgAAAAAAAAAAAAAAAAAuAgAAZHJzL2Uyb0RvYy54bWxQSwECLQAUAAYA&#10;CAAAACEAIGGgHd4AAAAKAQAADwAAAAAAAAAAAAAAAADjBAAAZHJzL2Rvd25yZXYueG1sUEsFBgAA&#10;AAAEAAQA8wAAAO4FAAAAAA==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Pr="00BA4459" w:rsidRDefault="002C70B4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СФР</w:t>
                    </w: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</w:t>
                    </w:r>
                    <w:r w:rsidR="002B08C2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Белгородской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области </w:t>
                    </w:r>
                  </w:p>
                  <w:p w:rsidR="00305ED0" w:rsidRPr="00BA4459" w:rsidRDefault="002B08C2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Группа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взаимодействию со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СМИ</w:t>
                    </w:r>
                  </w:p>
                  <w:p w:rsidR="00BF7B2B" w:rsidRPr="00BA4459" w:rsidRDefault="00BF7B2B" w:rsidP="00BF7B2B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 w:rsidRPr="00BA4459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</w:t>
                    </w:r>
                    <w:r w:rsidR="007B265F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>Народный бульвар д.53</w:t>
                    </w:r>
                  </w:p>
                  <w:p w:rsidR="00305ED0" w:rsidRDefault="00903FF8" w:rsidP="00E60B04">
                    <w:r>
                      <w:rPr>
                        <w:sz w:val="24"/>
                        <w:szCs w:val="24"/>
                      </w:rP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6pt;height:246pt;visibility:visible;mso-wrap-style:square" o:bullet="t">
        <v:imagedata r:id="rId1" o:title="" croptop="12787f" cropbottom="14786f" cropleft="13386f" cropright="12989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21F"/>
    <w:multiLevelType w:val="multilevel"/>
    <w:tmpl w:val="52B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A2C23"/>
    <w:multiLevelType w:val="hybridMultilevel"/>
    <w:tmpl w:val="5C0A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0532C"/>
    <w:multiLevelType w:val="hybridMultilevel"/>
    <w:tmpl w:val="1D164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03041"/>
    <w:multiLevelType w:val="multilevel"/>
    <w:tmpl w:val="B8D69D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>
    <w:nsid w:val="323F5DA7"/>
    <w:multiLevelType w:val="multilevel"/>
    <w:tmpl w:val="180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57364"/>
    <w:multiLevelType w:val="multilevel"/>
    <w:tmpl w:val="24C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12047"/>
    <w:multiLevelType w:val="hybridMultilevel"/>
    <w:tmpl w:val="E7B837C4"/>
    <w:lvl w:ilvl="0" w:tplc="A8F2FE28">
      <w:start w:val="1"/>
      <w:numFmt w:val="decimal"/>
      <w:lvlText w:val="%1."/>
      <w:lvlJc w:val="left"/>
      <w:pPr>
        <w:ind w:left="720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D3911"/>
    <w:multiLevelType w:val="hybridMultilevel"/>
    <w:tmpl w:val="D600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754E5"/>
    <w:multiLevelType w:val="multilevel"/>
    <w:tmpl w:val="2B5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97F6F"/>
    <w:multiLevelType w:val="hybridMultilevel"/>
    <w:tmpl w:val="1B6696D6"/>
    <w:lvl w:ilvl="0" w:tplc="26145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80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E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82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2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0D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C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6C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48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4"/>
    <w:rsid w:val="000008BC"/>
    <w:rsid w:val="0000196E"/>
    <w:rsid w:val="00002C0A"/>
    <w:rsid w:val="000111E5"/>
    <w:rsid w:val="00011E41"/>
    <w:rsid w:val="000176A9"/>
    <w:rsid w:val="000269FB"/>
    <w:rsid w:val="00037F38"/>
    <w:rsid w:val="00041395"/>
    <w:rsid w:val="00050263"/>
    <w:rsid w:val="00053CEA"/>
    <w:rsid w:val="00063688"/>
    <w:rsid w:val="000651A0"/>
    <w:rsid w:val="00081088"/>
    <w:rsid w:val="00094ABF"/>
    <w:rsid w:val="000A507A"/>
    <w:rsid w:val="000A7B66"/>
    <w:rsid w:val="000B205A"/>
    <w:rsid w:val="000B62C8"/>
    <w:rsid w:val="000B779B"/>
    <w:rsid w:val="000C3750"/>
    <w:rsid w:val="000D1228"/>
    <w:rsid w:val="000D56AB"/>
    <w:rsid w:val="000D660A"/>
    <w:rsid w:val="000D688F"/>
    <w:rsid w:val="000E02A6"/>
    <w:rsid w:val="000F4165"/>
    <w:rsid w:val="000F42F0"/>
    <w:rsid w:val="000F6F18"/>
    <w:rsid w:val="00102800"/>
    <w:rsid w:val="0010358C"/>
    <w:rsid w:val="00106994"/>
    <w:rsid w:val="001173E1"/>
    <w:rsid w:val="00117792"/>
    <w:rsid w:val="001207C6"/>
    <w:rsid w:val="00126AA0"/>
    <w:rsid w:val="001339C3"/>
    <w:rsid w:val="00134018"/>
    <w:rsid w:val="00136357"/>
    <w:rsid w:val="00140819"/>
    <w:rsid w:val="001422A6"/>
    <w:rsid w:val="00156779"/>
    <w:rsid w:val="001654FC"/>
    <w:rsid w:val="001666FD"/>
    <w:rsid w:val="00171FE5"/>
    <w:rsid w:val="00174A41"/>
    <w:rsid w:val="00192877"/>
    <w:rsid w:val="001A2A44"/>
    <w:rsid w:val="001B0429"/>
    <w:rsid w:val="001C2DA5"/>
    <w:rsid w:val="001C5D2E"/>
    <w:rsid w:val="001D3FB2"/>
    <w:rsid w:val="001D7325"/>
    <w:rsid w:val="001F145E"/>
    <w:rsid w:val="001F21CE"/>
    <w:rsid w:val="00201AA0"/>
    <w:rsid w:val="00206D70"/>
    <w:rsid w:val="002148DB"/>
    <w:rsid w:val="00214AFC"/>
    <w:rsid w:val="00217DFE"/>
    <w:rsid w:val="0022216D"/>
    <w:rsid w:val="00233499"/>
    <w:rsid w:val="00241599"/>
    <w:rsid w:val="00244F10"/>
    <w:rsid w:val="00247A7C"/>
    <w:rsid w:val="002559C3"/>
    <w:rsid w:val="00257B21"/>
    <w:rsid w:val="0027180B"/>
    <w:rsid w:val="00271C19"/>
    <w:rsid w:val="002723FB"/>
    <w:rsid w:val="0027775F"/>
    <w:rsid w:val="002825F3"/>
    <w:rsid w:val="00283927"/>
    <w:rsid w:val="00285948"/>
    <w:rsid w:val="00290461"/>
    <w:rsid w:val="0029088D"/>
    <w:rsid w:val="00291B6F"/>
    <w:rsid w:val="002A30A2"/>
    <w:rsid w:val="002A4969"/>
    <w:rsid w:val="002A4C23"/>
    <w:rsid w:val="002A5DDB"/>
    <w:rsid w:val="002B08C2"/>
    <w:rsid w:val="002C27A3"/>
    <w:rsid w:val="002C53B8"/>
    <w:rsid w:val="002C70B4"/>
    <w:rsid w:val="002C747B"/>
    <w:rsid w:val="002D3576"/>
    <w:rsid w:val="002D38B7"/>
    <w:rsid w:val="002D4624"/>
    <w:rsid w:val="002F50D2"/>
    <w:rsid w:val="00301B32"/>
    <w:rsid w:val="00305ED0"/>
    <w:rsid w:val="00307DB9"/>
    <w:rsid w:val="00331E05"/>
    <w:rsid w:val="00336E02"/>
    <w:rsid w:val="00353BC2"/>
    <w:rsid w:val="003572BB"/>
    <w:rsid w:val="003620C4"/>
    <w:rsid w:val="0036685A"/>
    <w:rsid w:val="00392522"/>
    <w:rsid w:val="00394139"/>
    <w:rsid w:val="003A1DBB"/>
    <w:rsid w:val="003A2775"/>
    <w:rsid w:val="003A3DA0"/>
    <w:rsid w:val="003C2A2D"/>
    <w:rsid w:val="003F1343"/>
    <w:rsid w:val="00417F1E"/>
    <w:rsid w:val="00420A60"/>
    <w:rsid w:val="00422102"/>
    <w:rsid w:val="0043100C"/>
    <w:rsid w:val="0043274C"/>
    <w:rsid w:val="0043408E"/>
    <w:rsid w:val="00444340"/>
    <w:rsid w:val="0044652E"/>
    <w:rsid w:val="00457E26"/>
    <w:rsid w:val="00462B15"/>
    <w:rsid w:val="00482792"/>
    <w:rsid w:val="004A0BB5"/>
    <w:rsid w:val="004C05CC"/>
    <w:rsid w:val="004C09C7"/>
    <w:rsid w:val="004C1486"/>
    <w:rsid w:val="004D3207"/>
    <w:rsid w:val="004D4DD7"/>
    <w:rsid w:val="004E0615"/>
    <w:rsid w:val="004E2BBD"/>
    <w:rsid w:val="004E4259"/>
    <w:rsid w:val="004F649D"/>
    <w:rsid w:val="00507144"/>
    <w:rsid w:val="00513C34"/>
    <w:rsid w:val="00515F69"/>
    <w:rsid w:val="00520A5C"/>
    <w:rsid w:val="005225F7"/>
    <w:rsid w:val="005254E9"/>
    <w:rsid w:val="00530C3B"/>
    <w:rsid w:val="00530DD8"/>
    <w:rsid w:val="00550613"/>
    <w:rsid w:val="00552479"/>
    <w:rsid w:val="005625E1"/>
    <w:rsid w:val="005627E1"/>
    <w:rsid w:val="0056570D"/>
    <w:rsid w:val="00570F7D"/>
    <w:rsid w:val="005746EF"/>
    <w:rsid w:val="005958EC"/>
    <w:rsid w:val="00595B3B"/>
    <w:rsid w:val="005967F1"/>
    <w:rsid w:val="005B111A"/>
    <w:rsid w:val="005B34EB"/>
    <w:rsid w:val="005B5EFD"/>
    <w:rsid w:val="005D05E8"/>
    <w:rsid w:val="005D7B9F"/>
    <w:rsid w:val="005F5DBC"/>
    <w:rsid w:val="00602B8F"/>
    <w:rsid w:val="00613B6A"/>
    <w:rsid w:val="00616335"/>
    <w:rsid w:val="00617259"/>
    <w:rsid w:val="00634F49"/>
    <w:rsid w:val="006353EB"/>
    <w:rsid w:val="0064018C"/>
    <w:rsid w:val="00647D8D"/>
    <w:rsid w:val="00654A78"/>
    <w:rsid w:val="00675A01"/>
    <w:rsid w:val="00675F4E"/>
    <w:rsid w:val="0067639C"/>
    <w:rsid w:val="00684132"/>
    <w:rsid w:val="00690179"/>
    <w:rsid w:val="006A7840"/>
    <w:rsid w:val="006B2672"/>
    <w:rsid w:val="006C62AC"/>
    <w:rsid w:val="006C6865"/>
    <w:rsid w:val="006D61E4"/>
    <w:rsid w:val="006E003B"/>
    <w:rsid w:val="006E4BBF"/>
    <w:rsid w:val="006F1384"/>
    <w:rsid w:val="006F2F8D"/>
    <w:rsid w:val="006F3C4B"/>
    <w:rsid w:val="00712538"/>
    <w:rsid w:val="00714CC5"/>
    <w:rsid w:val="007203CD"/>
    <w:rsid w:val="00744445"/>
    <w:rsid w:val="007541CC"/>
    <w:rsid w:val="00760A90"/>
    <w:rsid w:val="00774988"/>
    <w:rsid w:val="007808E2"/>
    <w:rsid w:val="007A037B"/>
    <w:rsid w:val="007A10F4"/>
    <w:rsid w:val="007B06B1"/>
    <w:rsid w:val="007B0E5F"/>
    <w:rsid w:val="007B265F"/>
    <w:rsid w:val="007B76B7"/>
    <w:rsid w:val="007C6CAE"/>
    <w:rsid w:val="007E3AA3"/>
    <w:rsid w:val="007E42E7"/>
    <w:rsid w:val="007F70F1"/>
    <w:rsid w:val="0080313D"/>
    <w:rsid w:val="00810B96"/>
    <w:rsid w:val="00813CAC"/>
    <w:rsid w:val="0082231A"/>
    <w:rsid w:val="008236DC"/>
    <w:rsid w:val="008279A3"/>
    <w:rsid w:val="00830DFD"/>
    <w:rsid w:val="00852D1D"/>
    <w:rsid w:val="008538BB"/>
    <w:rsid w:val="00853B5D"/>
    <w:rsid w:val="00857364"/>
    <w:rsid w:val="008666F7"/>
    <w:rsid w:val="00866C44"/>
    <w:rsid w:val="0087574E"/>
    <w:rsid w:val="008A1587"/>
    <w:rsid w:val="008A306C"/>
    <w:rsid w:val="008A785E"/>
    <w:rsid w:val="008B1410"/>
    <w:rsid w:val="008D75E3"/>
    <w:rsid w:val="008E0354"/>
    <w:rsid w:val="008E656C"/>
    <w:rsid w:val="008F19A4"/>
    <w:rsid w:val="008F1D40"/>
    <w:rsid w:val="008F2B9C"/>
    <w:rsid w:val="008F5DE3"/>
    <w:rsid w:val="00903FF8"/>
    <w:rsid w:val="00904DF9"/>
    <w:rsid w:val="00907914"/>
    <w:rsid w:val="009118BC"/>
    <w:rsid w:val="0091214E"/>
    <w:rsid w:val="00914154"/>
    <w:rsid w:val="0091714F"/>
    <w:rsid w:val="00925960"/>
    <w:rsid w:val="009322B0"/>
    <w:rsid w:val="00946AA1"/>
    <w:rsid w:val="0095432C"/>
    <w:rsid w:val="00974DAC"/>
    <w:rsid w:val="009850B1"/>
    <w:rsid w:val="009A0A8B"/>
    <w:rsid w:val="009A2F4D"/>
    <w:rsid w:val="009A5E0E"/>
    <w:rsid w:val="009B2143"/>
    <w:rsid w:val="009B322C"/>
    <w:rsid w:val="009E3FC7"/>
    <w:rsid w:val="009E6D30"/>
    <w:rsid w:val="009F44C7"/>
    <w:rsid w:val="00A1282F"/>
    <w:rsid w:val="00A2464C"/>
    <w:rsid w:val="00A27429"/>
    <w:rsid w:val="00A301E8"/>
    <w:rsid w:val="00A335F2"/>
    <w:rsid w:val="00A35CFC"/>
    <w:rsid w:val="00A36945"/>
    <w:rsid w:val="00A40222"/>
    <w:rsid w:val="00A428F8"/>
    <w:rsid w:val="00A5180C"/>
    <w:rsid w:val="00A61D30"/>
    <w:rsid w:val="00A86FB3"/>
    <w:rsid w:val="00A964A4"/>
    <w:rsid w:val="00AA74C3"/>
    <w:rsid w:val="00AB304A"/>
    <w:rsid w:val="00AC51C1"/>
    <w:rsid w:val="00AC72D7"/>
    <w:rsid w:val="00AF3001"/>
    <w:rsid w:val="00B06A8C"/>
    <w:rsid w:val="00B115DD"/>
    <w:rsid w:val="00B147C7"/>
    <w:rsid w:val="00B2018B"/>
    <w:rsid w:val="00B2270D"/>
    <w:rsid w:val="00B24AB2"/>
    <w:rsid w:val="00B30528"/>
    <w:rsid w:val="00B30779"/>
    <w:rsid w:val="00B32FCE"/>
    <w:rsid w:val="00B603F9"/>
    <w:rsid w:val="00B64905"/>
    <w:rsid w:val="00B652E3"/>
    <w:rsid w:val="00B728E7"/>
    <w:rsid w:val="00B82883"/>
    <w:rsid w:val="00B971F5"/>
    <w:rsid w:val="00BA4459"/>
    <w:rsid w:val="00BA634F"/>
    <w:rsid w:val="00BA67FA"/>
    <w:rsid w:val="00BA7BB4"/>
    <w:rsid w:val="00BC38CF"/>
    <w:rsid w:val="00BC5E33"/>
    <w:rsid w:val="00BC748E"/>
    <w:rsid w:val="00BD21B2"/>
    <w:rsid w:val="00BD5CFB"/>
    <w:rsid w:val="00BE539C"/>
    <w:rsid w:val="00BF7B2B"/>
    <w:rsid w:val="00C03C6C"/>
    <w:rsid w:val="00C14205"/>
    <w:rsid w:val="00C15ED0"/>
    <w:rsid w:val="00C24B2A"/>
    <w:rsid w:val="00C263D2"/>
    <w:rsid w:val="00C309E1"/>
    <w:rsid w:val="00C32F2D"/>
    <w:rsid w:val="00C3686A"/>
    <w:rsid w:val="00C417BE"/>
    <w:rsid w:val="00C42977"/>
    <w:rsid w:val="00C455EC"/>
    <w:rsid w:val="00C52927"/>
    <w:rsid w:val="00C61009"/>
    <w:rsid w:val="00C65582"/>
    <w:rsid w:val="00C74B5E"/>
    <w:rsid w:val="00C95F8C"/>
    <w:rsid w:val="00CA4045"/>
    <w:rsid w:val="00CA51C7"/>
    <w:rsid w:val="00CA6F3E"/>
    <w:rsid w:val="00CC328D"/>
    <w:rsid w:val="00CD136D"/>
    <w:rsid w:val="00CE4883"/>
    <w:rsid w:val="00D04EE9"/>
    <w:rsid w:val="00D10023"/>
    <w:rsid w:val="00D144E1"/>
    <w:rsid w:val="00D45ED2"/>
    <w:rsid w:val="00D4605F"/>
    <w:rsid w:val="00D50B8A"/>
    <w:rsid w:val="00D61F08"/>
    <w:rsid w:val="00D671DB"/>
    <w:rsid w:val="00D8021D"/>
    <w:rsid w:val="00D85972"/>
    <w:rsid w:val="00D94319"/>
    <w:rsid w:val="00DA0656"/>
    <w:rsid w:val="00DA2261"/>
    <w:rsid w:val="00DA51BF"/>
    <w:rsid w:val="00DA5B14"/>
    <w:rsid w:val="00DB07B0"/>
    <w:rsid w:val="00DC1B2F"/>
    <w:rsid w:val="00DC5BA8"/>
    <w:rsid w:val="00DD491A"/>
    <w:rsid w:val="00DE297F"/>
    <w:rsid w:val="00DE7817"/>
    <w:rsid w:val="00DF39F8"/>
    <w:rsid w:val="00DF795D"/>
    <w:rsid w:val="00E11F5E"/>
    <w:rsid w:val="00E13A9A"/>
    <w:rsid w:val="00E175A9"/>
    <w:rsid w:val="00E37547"/>
    <w:rsid w:val="00E60B04"/>
    <w:rsid w:val="00E67F90"/>
    <w:rsid w:val="00E70CB6"/>
    <w:rsid w:val="00E71F4E"/>
    <w:rsid w:val="00E80144"/>
    <w:rsid w:val="00E86D6A"/>
    <w:rsid w:val="00EA337E"/>
    <w:rsid w:val="00EB6727"/>
    <w:rsid w:val="00ED406F"/>
    <w:rsid w:val="00ED64CA"/>
    <w:rsid w:val="00EE7AB4"/>
    <w:rsid w:val="00EF3172"/>
    <w:rsid w:val="00F01693"/>
    <w:rsid w:val="00F04C7B"/>
    <w:rsid w:val="00F13BA2"/>
    <w:rsid w:val="00F1763F"/>
    <w:rsid w:val="00F20870"/>
    <w:rsid w:val="00F255DB"/>
    <w:rsid w:val="00F25F59"/>
    <w:rsid w:val="00F363E2"/>
    <w:rsid w:val="00F374D0"/>
    <w:rsid w:val="00F4090F"/>
    <w:rsid w:val="00F47C1D"/>
    <w:rsid w:val="00F503FD"/>
    <w:rsid w:val="00F5474E"/>
    <w:rsid w:val="00F92A51"/>
    <w:rsid w:val="00FA0E6F"/>
    <w:rsid w:val="00FB071E"/>
    <w:rsid w:val="00FB3DFD"/>
    <w:rsid w:val="00FB408C"/>
    <w:rsid w:val="00FC73F3"/>
    <w:rsid w:val="00FE37D0"/>
    <w:rsid w:val="00FE4219"/>
    <w:rsid w:val="00FF300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6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6CB69-6EC1-48FD-A0D6-B918643E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Бочарникова_204</cp:lastModifiedBy>
  <cp:revision>2</cp:revision>
  <cp:lastPrinted>2022-12-27T04:15:00Z</cp:lastPrinted>
  <dcterms:created xsi:type="dcterms:W3CDTF">2023-09-19T12:29:00Z</dcterms:created>
  <dcterms:modified xsi:type="dcterms:W3CDTF">2023-09-19T12:29:00Z</dcterms:modified>
</cp:coreProperties>
</file>