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EA" w:rsidRDefault="00D8021D" w:rsidP="00053CEA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Ведущий специалист </w:t>
      </w:r>
      <w:r w:rsidR="00053CEA" w:rsidRPr="00A26315">
        <w:rPr>
          <w:b w:val="0"/>
        </w:rPr>
        <w:t>- эксперт Группы ВСМИ</w:t>
      </w:r>
    </w:p>
    <w:p w:rsidR="00053CEA" w:rsidRPr="00036036" w:rsidRDefault="00053CEA" w:rsidP="00053C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36036">
        <w:rPr>
          <w:rFonts w:ascii="Times New Roman" w:eastAsia="Times New Roman" w:hAnsi="Times New Roman"/>
          <w:sz w:val="20"/>
          <w:szCs w:val="20"/>
        </w:rPr>
        <w:t>Зюмченко</w:t>
      </w:r>
      <w:proofErr w:type="spellEnd"/>
      <w:r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:rsidR="00053CEA" w:rsidRPr="00036036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5BC63C20" wp14:editId="5EFD72BC">
            <wp:extent cx="142399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C2791B4" wp14:editId="550D8673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:rsidR="00053CEA" w:rsidRDefault="00053CEA" w:rsidP="00053CEA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28F31F20" wp14:editId="11FDD596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:rsidR="00864F9D" w:rsidRPr="00864F9D" w:rsidRDefault="00252E32" w:rsidP="00864F9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Более 45 </w:t>
      </w:r>
      <w:r w:rsidR="00864F9D" w:rsidRPr="00864F9D">
        <w:rPr>
          <w:rFonts w:ascii="Times New Roman" w:hAnsi="Times New Roman"/>
          <w:b/>
          <w:sz w:val="28"/>
          <w:szCs w:val="28"/>
        </w:rPr>
        <w:t xml:space="preserve">тысяч белгородцев получают компенсационную выплату по уходу </w:t>
      </w:r>
      <w:r w:rsidR="00864F9D">
        <w:rPr>
          <w:rFonts w:ascii="Times New Roman" w:hAnsi="Times New Roman"/>
          <w:b/>
          <w:sz w:val="28"/>
          <w:szCs w:val="28"/>
        </w:rPr>
        <w:t>за нетрудоспособными гражданами</w:t>
      </w:r>
    </w:p>
    <w:bookmarkEnd w:id="0"/>
    <w:p w:rsidR="00864F9D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 xml:space="preserve">Отделение СФР по Белгородской области  продолжает осуществлять ежемесячные компенсационные выплаты жителям региона, которые ухаживают за нетрудоспособными гражданами. На сегодняшний день получателями данного вида пособия являются </w:t>
      </w:r>
      <w:r w:rsidR="00252E32">
        <w:rPr>
          <w:rFonts w:ascii="Times New Roman" w:hAnsi="Times New Roman"/>
          <w:sz w:val="24"/>
          <w:szCs w:val="24"/>
        </w:rPr>
        <w:t>45 661</w:t>
      </w:r>
      <w:r w:rsidRPr="00864F9D">
        <w:rPr>
          <w:rFonts w:ascii="Times New Roman" w:hAnsi="Times New Roman"/>
          <w:sz w:val="24"/>
          <w:szCs w:val="24"/>
        </w:rPr>
        <w:t xml:space="preserve"> человек.</w:t>
      </w:r>
    </w:p>
    <w:p w:rsidR="00864F9D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 xml:space="preserve">Напоминаем, что выплату могут оформить граждане, осуществляющие уход за инвалидами I группы, престарелыми, </w:t>
      </w:r>
      <w:r w:rsidR="00257626">
        <w:rPr>
          <w:rFonts w:ascii="Times New Roman" w:hAnsi="Times New Roman"/>
          <w:sz w:val="24"/>
          <w:szCs w:val="24"/>
        </w:rPr>
        <w:t xml:space="preserve">которые нуждаются </w:t>
      </w:r>
      <w:r w:rsidRPr="00864F9D">
        <w:rPr>
          <w:rFonts w:ascii="Times New Roman" w:hAnsi="Times New Roman"/>
          <w:sz w:val="24"/>
          <w:szCs w:val="24"/>
        </w:rPr>
        <w:t xml:space="preserve">в постоянном постороннем уходе </w:t>
      </w:r>
      <w:r w:rsidR="00257626">
        <w:rPr>
          <w:rFonts w:ascii="Times New Roman" w:hAnsi="Times New Roman"/>
          <w:sz w:val="24"/>
          <w:szCs w:val="24"/>
        </w:rPr>
        <w:t>по заключению врача л</w:t>
      </w:r>
      <w:r w:rsidRPr="00864F9D">
        <w:rPr>
          <w:rFonts w:ascii="Times New Roman" w:hAnsi="Times New Roman"/>
          <w:sz w:val="24"/>
          <w:szCs w:val="24"/>
        </w:rPr>
        <w:t xml:space="preserve">ибо </w:t>
      </w:r>
      <w:r w:rsidR="00257626">
        <w:rPr>
          <w:rFonts w:ascii="Times New Roman" w:hAnsi="Times New Roman"/>
          <w:sz w:val="24"/>
          <w:szCs w:val="24"/>
        </w:rPr>
        <w:t>достигли</w:t>
      </w:r>
      <w:r w:rsidRPr="00864F9D">
        <w:rPr>
          <w:rFonts w:ascii="Times New Roman" w:hAnsi="Times New Roman"/>
          <w:sz w:val="24"/>
          <w:szCs w:val="24"/>
        </w:rPr>
        <w:t xml:space="preserve"> 80 лет, детьми-инвалидами в возрасте до 18 лет или инвалидами с детства I группы. Следует</w:t>
      </w:r>
      <w:r w:rsidR="00257626">
        <w:rPr>
          <w:rFonts w:ascii="Times New Roman" w:hAnsi="Times New Roman"/>
          <w:sz w:val="24"/>
          <w:szCs w:val="24"/>
        </w:rPr>
        <w:t xml:space="preserve"> иметь в виду</w:t>
      </w:r>
      <w:r w:rsidRPr="00864F9D">
        <w:rPr>
          <w:rFonts w:ascii="Times New Roman" w:hAnsi="Times New Roman"/>
          <w:sz w:val="24"/>
          <w:szCs w:val="24"/>
        </w:rPr>
        <w:t xml:space="preserve">, что выплата положена только неработающим трудоспособным гражданам, </w:t>
      </w:r>
      <w:r w:rsidR="00257626">
        <w:rPr>
          <w:rFonts w:ascii="Times New Roman" w:hAnsi="Times New Roman"/>
          <w:sz w:val="24"/>
          <w:szCs w:val="24"/>
        </w:rPr>
        <w:t>которые не получают</w:t>
      </w:r>
      <w:r w:rsidRPr="00864F9D">
        <w:rPr>
          <w:rFonts w:ascii="Times New Roman" w:hAnsi="Times New Roman"/>
          <w:sz w:val="24"/>
          <w:szCs w:val="24"/>
        </w:rPr>
        <w:t xml:space="preserve"> пенсию или пособие по безработице.</w:t>
      </w:r>
    </w:p>
    <w:p w:rsidR="00864F9D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 xml:space="preserve">Оформление компенсационной выплаты производится на основании заявления того, кто будет ухаживать, и согласия гражданина, за которым будет осуществляться уход. Подать его можно онлайн в личном кабинете на сайте СФР либо на портале </w:t>
      </w:r>
      <w:proofErr w:type="spellStart"/>
      <w:r w:rsidR="00257626">
        <w:rPr>
          <w:rFonts w:ascii="Times New Roman" w:hAnsi="Times New Roman"/>
          <w:sz w:val="24"/>
          <w:szCs w:val="24"/>
        </w:rPr>
        <w:t>Го</w:t>
      </w:r>
      <w:r w:rsidRPr="00864F9D">
        <w:rPr>
          <w:rFonts w:ascii="Times New Roman" w:hAnsi="Times New Roman"/>
          <w:sz w:val="24"/>
          <w:szCs w:val="24"/>
        </w:rPr>
        <w:t>суслуг</w:t>
      </w:r>
      <w:proofErr w:type="spellEnd"/>
      <w:r w:rsidRPr="00864F9D">
        <w:rPr>
          <w:rFonts w:ascii="Times New Roman" w:hAnsi="Times New Roman"/>
          <w:sz w:val="24"/>
          <w:szCs w:val="24"/>
        </w:rPr>
        <w:t>, а также лично в клиентской службе ОСФР по Белгородской  области.</w:t>
      </w:r>
    </w:p>
    <w:p w:rsidR="00864F9D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>Размер компенсационной выплаты по уходу за нетрудоспособными лицами старше 18 лет составляет 1 200 рублей. При этом размер ежемесячной выплаты при уходе за детьми-инвалидами в возрасте до 18 лет или инвалидами с детства I группы составляет:</w:t>
      </w:r>
    </w:p>
    <w:p w:rsidR="00864F9D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>родителю (усыновителю) или опекуну (попечителю) — 10 000 рублей;</w:t>
      </w:r>
    </w:p>
    <w:p w:rsidR="00864F9D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>другим лицам — 1 200 рублей.</w:t>
      </w:r>
    </w:p>
    <w:p w:rsidR="00864F9D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>Выплачивается пособие пенсионеру вместе с назначенной ему пенсией.</w:t>
      </w:r>
    </w:p>
    <w:p w:rsidR="009A0A8B" w:rsidRPr="00864F9D" w:rsidRDefault="00864F9D" w:rsidP="00864F9D">
      <w:pPr>
        <w:jc w:val="both"/>
        <w:rPr>
          <w:rFonts w:ascii="Times New Roman" w:hAnsi="Times New Roman"/>
          <w:sz w:val="24"/>
          <w:szCs w:val="24"/>
        </w:rPr>
      </w:pPr>
      <w:r w:rsidRPr="00864F9D">
        <w:rPr>
          <w:rFonts w:ascii="Times New Roman" w:hAnsi="Times New Roman"/>
          <w:sz w:val="24"/>
          <w:szCs w:val="24"/>
        </w:rPr>
        <w:t xml:space="preserve">Кроме того, напоминаем, что периоды ухода засчитывается в страховой стаж в размере 1,8 пенсионных коэффициентов за каждый год ухода. Это позволяет </w:t>
      </w:r>
      <w:proofErr w:type="gramStart"/>
      <w:r w:rsidR="00257626">
        <w:rPr>
          <w:rFonts w:ascii="Times New Roman" w:hAnsi="Times New Roman"/>
          <w:sz w:val="24"/>
          <w:szCs w:val="24"/>
        </w:rPr>
        <w:t>ухаживающим</w:t>
      </w:r>
      <w:proofErr w:type="gramEnd"/>
      <w:r w:rsidRPr="00864F9D">
        <w:rPr>
          <w:rFonts w:ascii="Times New Roman" w:hAnsi="Times New Roman"/>
          <w:sz w:val="24"/>
          <w:szCs w:val="24"/>
        </w:rPr>
        <w:t xml:space="preserve"> формировать свои пенсионные права для получения страховой пенсии. В случае трудоустройства, назначения пенсии или пособия по безработице</w:t>
      </w:r>
      <w:r w:rsidR="00257626">
        <w:rPr>
          <w:rFonts w:ascii="Times New Roman" w:hAnsi="Times New Roman"/>
          <w:sz w:val="24"/>
          <w:szCs w:val="24"/>
        </w:rPr>
        <w:t xml:space="preserve">, </w:t>
      </w:r>
      <w:r w:rsidRPr="00864F9D">
        <w:rPr>
          <w:rFonts w:ascii="Times New Roman" w:hAnsi="Times New Roman"/>
          <w:sz w:val="24"/>
          <w:szCs w:val="24"/>
        </w:rPr>
        <w:t>граждане, которые осуществляют уход, обязаны в течение пяти дней сообщить об этом территориальные органы СФР во избежание переплаты государственных средств.</w:t>
      </w:r>
    </w:p>
    <w:sectPr w:rsidR="009A0A8B" w:rsidRPr="00864F9D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37" w:rsidRDefault="00DB6237" w:rsidP="00E60B04">
      <w:pPr>
        <w:spacing w:after="0" w:line="240" w:lineRule="auto"/>
      </w:pPr>
      <w:r>
        <w:separator/>
      </w:r>
    </w:p>
  </w:endnote>
  <w:endnote w:type="continuationSeparator" w:id="0">
    <w:p w:rsidR="00DB6237" w:rsidRDefault="00DB623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073D8F" wp14:editId="04D195CF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D8021D">
      <w:t>Горячая линия 8(800)200-12-15</w:t>
    </w:r>
    <w:r w:rsidR="00BF7B2B">
      <w:t xml:space="preserve"> 8(4722)30-69-67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37" w:rsidRDefault="00DB6237" w:rsidP="00E60B04">
      <w:pPr>
        <w:spacing w:after="0" w:line="240" w:lineRule="auto"/>
      </w:pPr>
      <w:r>
        <w:separator/>
      </w:r>
    </w:p>
  </w:footnote>
  <w:footnote w:type="continuationSeparator" w:id="0">
    <w:p w:rsidR="00DB6237" w:rsidRDefault="00DB623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3F3A49" wp14:editId="08ABC057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FFE7776" wp14:editId="2039CA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DB6237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903FF8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7A7C"/>
    <w:rsid w:val="00252E32"/>
    <w:rsid w:val="002559C3"/>
    <w:rsid w:val="00257626"/>
    <w:rsid w:val="00257B21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4969"/>
    <w:rsid w:val="002A4C23"/>
    <w:rsid w:val="002A5DDB"/>
    <w:rsid w:val="002B08C2"/>
    <w:rsid w:val="002C27A3"/>
    <w:rsid w:val="002C533B"/>
    <w:rsid w:val="002C53B8"/>
    <w:rsid w:val="002C70B4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C6173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4F9D"/>
    <w:rsid w:val="008666F7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850B1"/>
    <w:rsid w:val="009A0A8B"/>
    <w:rsid w:val="009A2F4D"/>
    <w:rsid w:val="009A5E0E"/>
    <w:rsid w:val="009B2143"/>
    <w:rsid w:val="009B322C"/>
    <w:rsid w:val="009E3FC7"/>
    <w:rsid w:val="009E6D30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64A4"/>
    <w:rsid w:val="00AA74C3"/>
    <w:rsid w:val="00AB304A"/>
    <w:rsid w:val="00AC51C1"/>
    <w:rsid w:val="00AC72D7"/>
    <w:rsid w:val="00AF3001"/>
    <w:rsid w:val="00B06A8C"/>
    <w:rsid w:val="00B115DD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95F8C"/>
    <w:rsid w:val="00CA4045"/>
    <w:rsid w:val="00CA51C7"/>
    <w:rsid w:val="00CA6F3E"/>
    <w:rsid w:val="00CC328D"/>
    <w:rsid w:val="00CD136D"/>
    <w:rsid w:val="00CE4883"/>
    <w:rsid w:val="00D04EE9"/>
    <w:rsid w:val="00D10023"/>
    <w:rsid w:val="00D144E1"/>
    <w:rsid w:val="00D45ED2"/>
    <w:rsid w:val="00D4605F"/>
    <w:rsid w:val="00D61F08"/>
    <w:rsid w:val="00D671DB"/>
    <w:rsid w:val="00D8021D"/>
    <w:rsid w:val="00D85972"/>
    <w:rsid w:val="00D9087A"/>
    <w:rsid w:val="00D94319"/>
    <w:rsid w:val="00DA0656"/>
    <w:rsid w:val="00DA2261"/>
    <w:rsid w:val="00DA51BF"/>
    <w:rsid w:val="00DA5B14"/>
    <w:rsid w:val="00DB07B0"/>
    <w:rsid w:val="00DB6237"/>
    <w:rsid w:val="00DC1B2F"/>
    <w:rsid w:val="00DC5BA8"/>
    <w:rsid w:val="00DD491A"/>
    <w:rsid w:val="00DE297F"/>
    <w:rsid w:val="00DE7817"/>
    <w:rsid w:val="00DF39F8"/>
    <w:rsid w:val="00DF795D"/>
    <w:rsid w:val="00E11F5E"/>
    <w:rsid w:val="00E13A9A"/>
    <w:rsid w:val="00E175A9"/>
    <w:rsid w:val="00E37547"/>
    <w:rsid w:val="00E56766"/>
    <w:rsid w:val="00E60B04"/>
    <w:rsid w:val="00E67F90"/>
    <w:rsid w:val="00E70CB6"/>
    <w:rsid w:val="00E71F4E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63E2"/>
    <w:rsid w:val="00F374D0"/>
    <w:rsid w:val="00F4090F"/>
    <w:rsid w:val="00F47C1D"/>
    <w:rsid w:val="00F503FD"/>
    <w:rsid w:val="00F5474E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E760-2479-44CC-8B08-6DB564E0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Ozerova</cp:lastModifiedBy>
  <cp:revision>2</cp:revision>
  <cp:lastPrinted>2022-12-27T04:15:00Z</cp:lastPrinted>
  <dcterms:created xsi:type="dcterms:W3CDTF">2023-07-24T14:33:00Z</dcterms:created>
  <dcterms:modified xsi:type="dcterms:W3CDTF">2023-07-24T14:33:00Z</dcterms:modified>
</cp:coreProperties>
</file>