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60" w:rsidRPr="008A7DB2" w:rsidRDefault="00815260" w:rsidP="00815260">
      <w:pPr>
        <w:jc w:val="center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8A7DB2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 xml:space="preserve">БЕЛГОРОДСКАЯ </w:t>
      </w:r>
    </w:p>
    <w:p w:rsidR="00815260" w:rsidRPr="008A7DB2" w:rsidRDefault="00815260" w:rsidP="00815260">
      <w:pPr>
        <w:jc w:val="center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8A7DB2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ТРАНСПОРТНАЯ ПРОКУРАТУРА</w:t>
      </w:r>
      <w:r w:rsidRPr="00A74640">
        <w:rPr>
          <w:rFonts w:ascii="inherit" w:eastAsia="Times New Roman" w:hAnsi="inherit" w:cs="Times New Roman" w:hint="eastAsia"/>
          <w:b/>
          <w:bCs/>
          <w:sz w:val="36"/>
          <w:szCs w:val="36"/>
          <w:lang w:eastAsia="ru-RU"/>
        </w:rPr>
        <w:t xml:space="preserve"> </w:t>
      </w:r>
      <w:r w:rsidRPr="008716D0">
        <w:rPr>
          <w:rFonts w:ascii="inherit" w:eastAsia="Times New Roman" w:hAnsi="inherit" w:cs="Times New Roman" w:hint="eastAsia"/>
          <w:b/>
          <w:bCs/>
          <w:sz w:val="36"/>
          <w:szCs w:val="36"/>
          <w:lang w:eastAsia="ru-RU"/>
        </w:rPr>
        <w:t>РАЗЪЯСНЯЕТ</w:t>
      </w:r>
    </w:p>
    <w:p w:rsidR="00815260" w:rsidRPr="00A74640" w:rsidRDefault="00815260" w:rsidP="00815260">
      <w:pPr>
        <w:pBdr>
          <w:bottom w:val="threeDEmboss" w:sz="24" w:space="1" w:color="auto"/>
        </w:pBdr>
        <w:jc w:val="center"/>
        <w:rPr>
          <w:rFonts w:eastAsia="Times New Roman" w:cs="Times New Roman"/>
          <w:b/>
          <w:szCs w:val="28"/>
          <w:lang w:eastAsia="ru-RU"/>
        </w:rPr>
      </w:pPr>
    </w:p>
    <w:p w:rsidR="00815260" w:rsidRDefault="00815260" w:rsidP="00815260">
      <w:pPr>
        <w:rPr>
          <w:rFonts w:ascii="Times New Roman" w:hAnsi="Times New Roman" w:cs="Times New Roman"/>
          <w:b/>
          <w:sz w:val="28"/>
          <w:szCs w:val="24"/>
        </w:rPr>
      </w:pPr>
    </w:p>
    <w:p w:rsidR="006C32E5" w:rsidRPr="00815260" w:rsidRDefault="005E39A7" w:rsidP="006C32E5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4"/>
        </w:rPr>
        <w:t xml:space="preserve">Правила использования </w:t>
      </w:r>
      <w:r w:rsidR="00E52233">
        <w:rPr>
          <w:rFonts w:ascii="Times New Roman" w:hAnsi="Times New Roman" w:cs="Times New Roman"/>
          <w:b/>
          <w:i/>
          <w:sz w:val="28"/>
          <w:szCs w:val="24"/>
        </w:rPr>
        <w:t>беспилотных воздушных судов на территории Белгородской области в условиях специальной военной операции</w:t>
      </w:r>
    </w:p>
    <w:bookmarkEnd w:id="0"/>
    <w:p w:rsidR="006C32E5" w:rsidRDefault="006C32E5" w:rsidP="008A6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9A7" w:rsidRDefault="005E39A7" w:rsidP="005E3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Белгородская транспортная прокуратура в рамках компетенции осуществляет надзор за соблюдением на территории Белгородской области воздушного законодательства.</w:t>
      </w:r>
    </w:p>
    <w:p w:rsidR="005E39A7" w:rsidRPr="00310656" w:rsidRDefault="005E39A7" w:rsidP="005E3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0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использования воздушного пространства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воздушными судами</w:t>
      </w:r>
      <w:r w:rsidRPr="00310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беспилотными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летательными аппаратами установлен Воздушным кодексом РФ и </w:t>
      </w:r>
      <w:r w:rsidRPr="00310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Федеральными правилами использования воздушного пространства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r w:rsidRPr="00310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утвержденными </w:t>
      </w:r>
      <w:hyperlink r:id="rId5" w:history="1">
        <w:r w:rsidRPr="003106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 Правительства Российской Федерации от 11.03.2010 № 138 </w:t>
        </w:r>
      </w:hyperlink>
      <w:r w:rsidRPr="00310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ФАП-138).</w:t>
      </w:r>
    </w:p>
    <w:p w:rsidR="00A93989" w:rsidRDefault="005E39A7" w:rsidP="00A93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использования воздушного пространства над территорией Белгородской области беспилотными воздушными судами владельцу </w:t>
      </w:r>
      <w:proofErr w:type="spellStart"/>
      <w:r w:rsidRPr="001D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беспилотника</w:t>
      </w:r>
      <w:proofErr w:type="spellEnd"/>
      <w:r w:rsidRPr="001D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требуется получить разрешение регионального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</w:t>
      </w:r>
      <w:r w:rsidRPr="00310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Единой системы организации воздушного движения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r w:rsidRPr="001D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E39A7" w:rsidRPr="001D4265" w:rsidRDefault="005E39A7" w:rsidP="005E3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ли</w:t>
      </w:r>
      <w:r w:rsidRPr="001D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цо, планирующее использовать беспилотное воздушное судно</w:t>
      </w:r>
      <w:r w:rsidRPr="0030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должно направить план полета </w:t>
      </w:r>
      <w:proofErr w:type="spellStart"/>
      <w:r w:rsidRPr="0030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квадрокоптера</w:t>
      </w:r>
      <w:proofErr w:type="spellEnd"/>
      <w:r w:rsidRPr="0030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центр</w:t>
      </w:r>
      <w:r w:rsidRPr="00310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 воздушного движения</w:t>
      </w:r>
      <w:r w:rsidRPr="0030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E39A7" w:rsidRPr="0030166D" w:rsidRDefault="005E39A7" w:rsidP="005E3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Сообщение о плане полета можно представлять</w:t>
      </w:r>
      <w:r w:rsidRPr="0030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 на бумажном носителе, по сети Интернет, по факсу или иными способами. </w:t>
      </w:r>
    </w:p>
    <w:p w:rsidR="005E39A7" w:rsidRDefault="005E39A7" w:rsidP="00A93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согласовании плана полета </w:t>
      </w:r>
      <w:r w:rsidR="00A93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региональным</w:t>
      </w:r>
      <w:r w:rsidR="00A93989" w:rsidRPr="001D42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3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центром</w:t>
      </w:r>
      <w:r w:rsidR="00A93989" w:rsidRPr="00310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Единой системы организации воздушного движения </w:t>
      </w:r>
      <w:r w:rsidR="00A93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РФ </w:t>
      </w:r>
      <w:r w:rsidRPr="0030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выдается разрешение на использование воздушного пространства</w:t>
      </w:r>
      <w:r w:rsidRPr="00AF1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0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93989" w:rsidRPr="00F065A8" w:rsidRDefault="00A93989" w:rsidP="00A93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065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Указанные положения не применяются в случае выполнения визуальных полетов беспилотных воздушных судов с максимальной взлетной массой до 30 кг, осуществляемых в пределах прямой видимости в светлое время суток на высотах менее 150 метров от земной или водной поверхности: </w:t>
      </w:r>
    </w:p>
    <w:p w:rsidR="00A93989" w:rsidRPr="00F065A8" w:rsidRDefault="00A93989" w:rsidP="00A93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065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вне диспетчерских зон аэродромов гражданской авиации, запретных зон, зон ограничения полетов, специальных зон, воздушного пространства над местами проведения публичных мероприятий, официальных спортивных соревнований, а также охранных мероприятий, проводимых в соответствии с Федеральным законом «О государственной охране»; </w:t>
      </w:r>
    </w:p>
    <w:p w:rsidR="00A93989" w:rsidRPr="00A93989" w:rsidRDefault="00A93989" w:rsidP="00A939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065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 на удалении не менее 5 км от контрольных точек неконтролируемых аэродромов и посадочных площадок. </w:t>
      </w:r>
    </w:p>
    <w:p w:rsidR="005E39A7" w:rsidRPr="00AF1AA6" w:rsidRDefault="005E39A7" w:rsidP="005E3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Помимо получения разрешения от центра </w:t>
      </w:r>
      <w:r w:rsidRPr="00AF1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воздушного движения для осуществления полетов беспилотных воздушных судов (за исключением беспилотных воздушных судов с максимальной взлетной массой менее 0,25 кг) над населенными пунктами необходимо получить разрешение</w:t>
      </w:r>
      <w:r w:rsidRPr="0030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соответствующего органа местного самоуправления</w:t>
      </w:r>
      <w:r w:rsidRPr="00AF1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0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E39A7" w:rsidRPr="00AF1AA6" w:rsidRDefault="005E39A7" w:rsidP="005E3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если в воздушном пространстве Российской Федерации установлены запретные зоны и зоны ограничения полетов владельцем беспилотных воздушных судов потребуется получение разрешения от лиц, в интересах которых установлены такие зоны (п. 40 ФАП 138). </w:t>
      </w:r>
    </w:p>
    <w:p w:rsidR="005E39A7" w:rsidRDefault="005E39A7" w:rsidP="005E3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с 24.02.2022 по настоящее время в интересах </w:t>
      </w:r>
      <w:r w:rsidR="00A93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государственной авиации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Федерального агентства воздушного транспорта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Росавиация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в том числе на территории Белгородской области, установлена зона временного ограничения полетов.</w:t>
      </w:r>
    </w:p>
    <w:p w:rsidR="005E39A7" w:rsidRPr="00D33BD0" w:rsidRDefault="005E39A7" w:rsidP="005E3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Режим временного ограничения полетов, действующий в настоящее время на территории Белгородской области, означает, что </w:t>
      </w:r>
      <w:r w:rsidRPr="004C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воздушного пространства запрещается во всех случа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4C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х, за исключением:</w:t>
      </w:r>
    </w:p>
    <w:p w:rsidR="005E39A7" w:rsidRPr="004C4F14" w:rsidRDefault="005E39A7" w:rsidP="005E3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использования воздушного пространства лицами, в интересах которых установлены такие зоны – это Вооруженные силы РФ; </w:t>
      </w:r>
    </w:p>
    <w:p w:rsidR="005E39A7" w:rsidRPr="00F065A8" w:rsidRDefault="005E39A7" w:rsidP="005E3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использования воздушного пространства в целях проведения поисково-спасательных</w:t>
      </w:r>
      <w:r w:rsidRPr="00F06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 и работ по оказанию помощи при чрезвычайных ситуациях; </w:t>
      </w:r>
    </w:p>
    <w:p w:rsidR="005E39A7" w:rsidRPr="00310656" w:rsidRDefault="005E39A7" w:rsidP="005E39A7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F06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выполнения полетов воздушных судов, осуществляемых в соответствии со специальными международными договорами</w:t>
      </w:r>
      <w:r w:rsidRPr="00310656">
        <w:rPr>
          <w:color w:val="000000" w:themeColor="text1"/>
          <w:sz w:val="28"/>
          <w:szCs w:val="28"/>
        </w:rPr>
        <w:t>.</w:t>
      </w:r>
    </w:p>
    <w:p w:rsidR="005E39A7" w:rsidRDefault="005E39A7" w:rsidP="005E3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остальных случаях использование воздушного пространства в настоящее время </w:t>
      </w:r>
      <w:r w:rsidRPr="003F7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 только при наличии разрешения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уполномоченных должностных лиц Минобороны России, единого центра организации воздушного движения и органа местного самоуправления (при необходимости).</w:t>
      </w:r>
    </w:p>
    <w:p w:rsidR="005E39A7" w:rsidRPr="003F70A1" w:rsidRDefault="005E39A7" w:rsidP="005E3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Эксплуатация беспилотных летательных аппаратов при отсутствии соответствующего разрешения может повлечь за собой привлечение к административной ответственности по </w:t>
      </w:r>
      <w:r w:rsidRPr="003F7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 11.4 Кодекса об административных правонарушениях РФ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виде </w:t>
      </w:r>
      <w:r w:rsidRPr="003F7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штрафа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7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тридцати 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сяч до пятидесяти тысяч рублей на граждан; </w:t>
      </w:r>
      <w:r w:rsidRPr="003F7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должностных лиц - от пятидесяти тысяч до ста тысяч рублей; на юридических лиц - от трехсот тысяч до пятисот тысяч рублей или административное приостановление деятельности на срок до девяноста суток. </w:t>
      </w:r>
    </w:p>
    <w:p w:rsidR="00226DDE" w:rsidRDefault="00226DDE" w:rsidP="005E39A7">
      <w:pPr>
        <w:spacing w:after="0" w:line="240" w:lineRule="auto"/>
        <w:ind w:firstLine="709"/>
        <w:jc w:val="both"/>
      </w:pPr>
    </w:p>
    <w:sectPr w:rsidR="0022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64"/>
    <w:rsid w:val="00226DDE"/>
    <w:rsid w:val="003B036F"/>
    <w:rsid w:val="00530CD6"/>
    <w:rsid w:val="005E39A7"/>
    <w:rsid w:val="006C32E5"/>
    <w:rsid w:val="007A5C97"/>
    <w:rsid w:val="00815260"/>
    <w:rsid w:val="008A660F"/>
    <w:rsid w:val="009776C7"/>
    <w:rsid w:val="00A62F73"/>
    <w:rsid w:val="00A93989"/>
    <w:rsid w:val="00B77D2D"/>
    <w:rsid w:val="00B95E0C"/>
    <w:rsid w:val="00E01A9C"/>
    <w:rsid w:val="00E52233"/>
    <w:rsid w:val="00E9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3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vt.gov.ru/public/bpla/post138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Муленко Анастасия Викторовна</dc:creator>
  <cp:lastModifiedBy>Бочарникова_204</cp:lastModifiedBy>
  <cp:revision>2</cp:revision>
  <cp:lastPrinted>2023-05-19T08:33:00Z</cp:lastPrinted>
  <dcterms:created xsi:type="dcterms:W3CDTF">2023-05-19T08:57:00Z</dcterms:created>
  <dcterms:modified xsi:type="dcterms:W3CDTF">2023-05-19T08:57:00Z</dcterms:modified>
</cp:coreProperties>
</file>