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76D" w:rsidRPr="001C05E6" w:rsidRDefault="009F0F79" w:rsidP="009F0F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F79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fldChar w:fldCharType="begin"/>
      </w:r>
      <w:r w:rsidRPr="009F0F79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instrText xml:space="preserve"> HYPERLINK "https://vk.com/feed?section=search&amp;q=%23%D0%BD%D0%B0%D1%86%D0%BF%D1%80%D0%BE%D0%B5%D0%BA%D1%82_%D0%94%D0%B5%D0%BC%D0%BE%D0%B3%D1%80%D0%B0%D1%84%D0%B8%D1%8F" </w:instrText>
      </w:r>
      <w:r w:rsidRPr="009F0F79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fldChar w:fldCharType="separate"/>
      </w:r>
      <w:r w:rsidRPr="009F0F79">
        <w:rPr>
          <w:rFonts w:ascii="Geneva" w:eastAsia="Times New Roman" w:hAnsi="Geneva" w:cs="Times New Roman"/>
          <w:color w:val="0000FF"/>
          <w:sz w:val="20"/>
          <w:szCs w:val="20"/>
          <w:lang w:eastAsia="ru-RU"/>
        </w:rPr>
        <w:t>#</w:t>
      </w:r>
      <w:proofErr w:type="spellStart"/>
      <w:r w:rsidRPr="009F0F79">
        <w:rPr>
          <w:rFonts w:ascii="Arial" w:eastAsia="Times New Roman" w:hAnsi="Arial" w:cs="Arial"/>
          <w:color w:val="0000FF"/>
          <w:sz w:val="20"/>
          <w:szCs w:val="20"/>
          <w:lang w:eastAsia="ru-RU"/>
        </w:rPr>
        <w:t>нацпроект</w:t>
      </w:r>
      <w:r w:rsidRPr="009F0F79">
        <w:rPr>
          <w:rFonts w:ascii="Geneva" w:eastAsia="Times New Roman" w:hAnsi="Geneva" w:cs="Times New Roman"/>
          <w:color w:val="0000FF"/>
          <w:sz w:val="20"/>
          <w:szCs w:val="20"/>
          <w:lang w:eastAsia="ru-RU"/>
        </w:rPr>
        <w:t>_</w:t>
      </w:r>
      <w:r w:rsidRPr="009F0F79">
        <w:rPr>
          <w:rFonts w:ascii="Arial" w:eastAsia="Times New Roman" w:hAnsi="Arial" w:cs="Arial"/>
          <w:color w:val="0000FF"/>
          <w:sz w:val="20"/>
          <w:szCs w:val="20"/>
          <w:lang w:eastAsia="ru-RU"/>
        </w:rPr>
        <w:t>Демография</w:t>
      </w:r>
      <w:proofErr w:type="spellEnd"/>
      <w:r w:rsidRPr="009F0F79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fldChar w:fldCharType="end"/>
      </w:r>
      <w:r w:rsidRPr="009F0F79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br/>
      </w:r>
      <w:hyperlink r:id="rId5" w:history="1">
        <w:r w:rsidRPr="009F0F79">
          <w:rPr>
            <w:rFonts w:ascii="Geneva" w:eastAsia="Times New Roman" w:hAnsi="Geneva" w:cs="Times New Roman"/>
            <w:color w:val="0000FF"/>
            <w:sz w:val="20"/>
            <w:szCs w:val="20"/>
            <w:lang w:eastAsia="ru-RU"/>
          </w:rPr>
          <w:t>#</w:t>
        </w:r>
        <w:proofErr w:type="spellStart"/>
        <w:r w:rsidRPr="009F0F79">
          <w:rPr>
            <w:rFonts w:ascii="Arial" w:eastAsia="Times New Roman" w:hAnsi="Arial" w:cs="Arial"/>
            <w:color w:val="0000FF"/>
            <w:sz w:val="20"/>
            <w:szCs w:val="20"/>
            <w:lang w:eastAsia="ru-RU"/>
          </w:rPr>
          <w:t>Финансовая</w:t>
        </w:r>
        <w:r w:rsidRPr="009F0F79">
          <w:rPr>
            <w:rFonts w:ascii="Geneva" w:eastAsia="Times New Roman" w:hAnsi="Geneva" w:cs="Times New Roman"/>
            <w:color w:val="0000FF"/>
            <w:sz w:val="20"/>
            <w:szCs w:val="20"/>
            <w:lang w:eastAsia="ru-RU"/>
          </w:rPr>
          <w:t>_</w:t>
        </w:r>
        <w:r w:rsidRPr="009F0F79">
          <w:rPr>
            <w:rFonts w:ascii="Arial" w:eastAsia="Times New Roman" w:hAnsi="Arial" w:cs="Arial"/>
            <w:color w:val="0000FF"/>
            <w:sz w:val="20"/>
            <w:szCs w:val="20"/>
            <w:lang w:eastAsia="ru-RU"/>
          </w:rPr>
          <w:t>поддержка</w:t>
        </w:r>
        <w:r w:rsidRPr="009F0F79">
          <w:rPr>
            <w:rFonts w:ascii="Geneva" w:eastAsia="Times New Roman" w:hAnsi="Geneva" w:cs="Times New Roman"/>
            <w:color w:val="0000FF"/>
            <w:sz w:val="20"/>
            <w:szCs w:val="20"/>
            <w:lang w:eastAsia="ru-RU"/>
          </w:rPr>
          <w:t>_</w:t>
        </w:r>
        <w:r w:rsidRPr="009F0F79">
          <w:rPr>
            <w:rFonts w:ascii="Arial" w:eastAsia="Times New Roman" w:hAnsi="Arial" w:cs="Arial"/>
            <w:color w:val="0000FF"/>
            <w:sz w:val="20"/>
            <w:szCs w:val="20"/>
            <w:lang w:eastAsia="ru-RU"/>
          </w:rPr>
          <w:t>семей</w:t>
        </w:r>
        <w:proofErr w:type="spellEnd"/>
      </w:hyperlink>
      <w:r w:rsidRPr="009F0F79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br/>
      </w:r>
      <w:r w:rsidRPr="009F0F79">
        <w:rPr>
          <w:rFonts w:ascii="Geneva" w:eastAsia="Times New Roman" w:hAnsi="Geneva" w:cs="Times New Roman"/>
          <w:color w:val="000000"/>
          <w:sz w:val="20"/>
          <w:szCs w:val="20"/>
          <w:lang w:eastAsia="ru-RU"/>
        </w:rPr>
        <w:br/>
      </w:r>
      <w:r w:rsidR="00735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</w:t>
      </w:r>
      <w:bookmarkStart w:id="0" w:name="_GoBack"/>
      <w:r w:rsidRPr="001C0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«ДЕТИ - НАШЕ БУДУЩЕЕ!»</w:t>
      </w:r>
    </w:p>
    <w:bookmarkEnd w:id="0"/>
    <w:p w:rsidR="003E109C" w:rsidRDefault="009F0F79" w:rsidP="009F0F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35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E62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1C0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рамках национального проекта «Демография» управление социальной защиты населения администрации </w:t>
      </w:r>
      <w:proofErr w:type="spellStart"/>
      <w:r w:rsidRPr="001C0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Шебекинского</w:t>
      </w:r>
      <w:proofErr w:type="spellEnd"/>
      <w:r w:rsidRPr="001C0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городского округа продолжает реализацию социально значимого проекта «Совершенствование механизма материальной поддержки женщин при рождении детей на территории </w:t>
      </w:r>
      <w:proofErr w:type="spellStart"/>
      <w:r w:rsidRPr="001C0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Шебекинского</w:t>
      </w:r>
      <w:proofErr w:type="spellEnd"/>
      <w:r w:rsidRPr="001C0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городского округа («Дети – наше будущее!»)».</w:t>
      </w:r>
    </w:p>
    <w:p w:rsidR="00735995" w:rsidRDefault="00735995" w:rsidP="003E109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0F79" w:rsidRPr="001C05E6" w:rsidRDefault="003E109C" w:rsidP="003E109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III</w:t>
      </w:r>
      <w:r w:rsidRPr="003E1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квартале</w:t>
      </w:r>
      <w:r w:rsidRPr="001C0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2022</w:t>
      </w:r>
      <w:r w:rsidRPr="001C0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года </w:t>
      </w:r>
      <w:r>
        <w:rPr>
          <w:rFonts w:ascii="Times New Roman" w:hAnsi="Times New Roman" w:cs="Times New Roman"/>
          <w:sz w:val="28"/>
          <w:szCs w:val="28"/>
        </w:rPr>
        <w:t xml:space="preserve">50 экземпляров информационно-разъяснительного материала </w:t>
      </w:r>
      <w:r w:rsidR="00E1376D" w:rsidRPr="001C05E6">
        <w:rPr>
          <w:rFonts w:ascii="Times New Roman" w:hAnsi="Times New Roman" w:cs="Times New Roman"/>
          <w:sz w:val="28"/>
          <w:szCs w:val="28"/>
        </w:rPr>
        <w:t>о финансовой поддержке семьи при рождении детей передан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E1376D" w:rsidRPr="001C05E6">
        <w:rPr>
          <w:rFonts w:ascii="Times New Roman" w:hAnsi="Times New Roman" w:cs="Times New Roman"/>
          <w:sz w:val="28"/>
          <w:szCs w:val="28"/>
        </w:rPr>
        <w:t xml:space="preserve"> для размещения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Новотаволжанскую</w:t>
      </w:r>
      <w:proofErr w:type="spellEnd"/>
      <w:r w:rsidR="00E627B2">
        <w:rPr>
          <w:rFonts w:ascii="Times New Roman" w:hAnsi="Times New Roman" w:cs="Times New Roman"/>
          <w:sz w:val="28"/>
          <w:szCs w:val="28"/>
        </w:rPr>
        <w:t xml:space="preserve"> </w:t>
      </w:r>
      <w:r w:rsidR="00E1376D" w:rsidRPr="001C05E6">
        <w:rPr>
          <w:rFonts w:ascii="Times New Roman" w:hAnsi="Times New Roman" w:cs="Times New Roman"/>
          <w:sz w:val="28"/>
          <w:szCs w:val="28"/>
        </w:rPr>
        <w:t>территориальн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="00E1376D" w:rsidRPr="001C05E6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>
        <w:rPr>
          <w:rFonts w:ascii="Times New Roman" w:hAnsi="Times New Roman" w:cs="Times New Roman"/>
          <w:sz w:val="28"/>
          <w:szCs w:val="28"/>
        </w:rPr>
        <w:t xml:space="preserve">ю,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оформлены</w:t>
      </w:r>
      <w:r w:rsidR="009F0F79" w:rsidRPr="001C0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меры социальной поддержки для</w:t>
      </w:r>
      <w:r w:rsidR="00E1376D" w:rsidRPr="001C0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B6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-х</w:t>
      </w:r>
      <w:r w:rsidR="009F0F79" w:rsidRPr="001C0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сем</w:t>
      </w:r>
      <w:r w:rsidR="009B6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="009F0F79" w:rsidRPr="001C0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котор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="009F0F79" w:rsidRPr="001C0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родились де</w:t>
      </w:r>
      <w:r w:rsidR="00567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 от многоплодной беременности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57CF0" w:rsidRDefault="00A57CF0"/>
    <w:sectPr w:rsidR="00A57C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neva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F79"/>
    <w:rsid w:val="001C05E6"/>
    <w:rsid w:val="003E109C"/>
    <w:rsid w:val="00567AE5"/>
    <w:rsid w:val="00667940"/>
    <w:rsid w:val="00735995"/>
    <w:rsid w:val="0090433D"/>
    <w:rsid w:val="00972941"/>
    <w:rsid w:val="009B65C2"/>
    <w:rsid w:val="009C20CE"/>
    <w:rsid w:val="009F0F79"/>
    <w:rsid w:val="00A57CF0"/>
    <w:rsid w:val="00B61D05"/>
    <w:rsid w:val="00C9764F"/>
    <w:rsid w:val="00CC33BB"/>
    <w:rsid w:val="00DE35E8"/>
    <w:rsid w:val="00E1376D"/>
    <w:rsid w:val="00E62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0F79"/>
    <w:rPr>
      <w:color w:val="0000FF"/>
      <w:u w:val="single"/>
    </w:rPr>
  </w:style>
  <w:style w:type="character" w:styleId="a4">
    <w:name w:val="Strong"/>
    <w:basedOn w:val="a0"/>
    <w:uiPriority w:val="22"/>
    <w:qFormat/>
    <w:rsid w:val="00E627B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0F79"/>
    <w:rPr>
      <w:color w:val="0000FF"/>
      <w:u w:val="single"/>
    </w:rPr>
  </w:style>
  <w:style w:type="character" w:styleId="a4">
    <w:name w:val="Strong"/>
    <w:basedOn w:val="a0"/>
    <w:uiPriority w:val="22"/>
    <w:qFormat/>
    <w:rsid w:val="00E627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26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32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feed?section=search&amp;q=%23%D0%A4%D0%B8%D0%BD%D0%B0%D0%BD%D1%81%D0%BE%D0%B2%D0%B0%D1%8F_%D0%BF%D0%BE%D0%B4%D0%B4%D0%B5%D1%80%D0%B6%D0%BA%D0%B0_%D1%81%D0%B5%D0%BC%D0%B5%D0%B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УСЗН</Company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Громова</dc:creator>
  <cp:lastModifiedBy>Бочарникова_204</cp:lastModifiedBy>
  <cp:revision>2</cp:revision>
  <dcterms:created xsi:type="dcterms:W3CDTF">2022-09-27T13:03:00Z</dcterms:created>
  <dcterms:modified xsi:type="dcterms:W3CDTF">2022-09-27T13:03:00Z</dcterms:modified>
</cp:coreProperties>
</file>