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2F" w:rsidRPr="00F41C86" w:rsidRDefault="008A6986" w:rsidP="00BF692F">
      <w:pPr>
        <w:pStyle w:val="a5"/>
        <w:spacing w:before="0" w:after="0"/>
        <w:ind w:right="75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F41C86">
        <w:rPr>
          <w:b/>
          <w:bCs/>
          <w:sz w:val="26"/>
          <w:szCs w:val="26"/>
        </w:rPr>
        <w:t>Аналитическая записка</w:t>
      </w:r>
    </w:p>
    <w:p w:rsidR="00BF692F" w:rsidRPr="00564E5B" w:rsidRDefault="00BF692F" w:rsidP="00BF692F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 xml:space="preserve">об итогах социально-экономического развития </w:t>
      </w:r>
    </w:p>
    <w:p w:rsidR="008A6986" w:rsidRPr="00564E5B" w:rsidRDefault="001146C8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 xml:space="preserve">Шебекинского </w:t>
      </w:r>
      <w:r w:rsidR="00C16298" w:rsidRPr="00564E5B">
        <w:rPr>
          <w:b/>
          <w:bCs/>
          <w:sz w:val="26"/>
          <w:szCs w:val="26"/>
        </w:rPr>
        <w:t>городского округа</w:t>
      </w:r>
      <w:r w:rsidRPr="00564E5B">
        <w:rPr>
          <w:b/>
          <w:bCs/>
          <w:sz w:val="26"/>
          <w:szCs w:val="26"/>
        </w:rPr>
        <w:t xml:space="preserve"> за</w:t>
      </w:r>
      <w:r w:rsidR="002479BB" w:rsidRPr="00564E5B">
        <w:rPr>
          <w:b/>
          <w:bCs/>
          <w:sz w:val="26"/>
          <w:szCs w:val="26"/>
        </w:rPr>
        <w:t xml:space="preserve"> </w:t>
      </w:r>
      <w:r w:rsidR="005C5EA5" w:rsidRPr="00564E5B">
        <w:rPr>
          <w:b/>
          <w:bCs/>
          <w:sz w:val="26"/>
          <w:szCs w:val="26"/>
        </w:rPr>
        <w:t>6 месяцев</w:t>
      </w:r>
      <w:r w:rsidR="00056F2E" w:rsidRPr="00564E5B">
        <w:rPr>
          <w:b/>
          <w:bCs/>
          <w:sz w:val="26"/>
          <w:szCs w:val="26"/>
        </w:rPr>
        <w:t xml:space="preserve"> </w:t>
      </w:r>
      <w:r w:rsidR="00BF692F" w:rsidRPr="00564E5B">
        <w:rPr>
          <w:b/>
          <w:bCs/>
          <w:sz w:val="26"/>
          <w:szCs w:val="26"/>
        </w:rPr>
        <w:t>20</w:t>
      </w:r>
      <w:r w:rsidR="00EF004E" w:rsidRPr="00564E5B">
        <w:rPr>
          <w:b/>
          <w:bCs/>
          <w:sz w:val="26"/>
          <w:szCs w:val="26"/>
        </w:rPr>
        <w:t>2</w:t>
      </w:r>
      <w:r w:rsidR="00056F2E" w:rsidRPr="00564E5B">
        <w:rPr>
          <w:b/>
          <w:bCs/>
          <w:sz w:val="26"/>
          <w:szCs w:val="26"/>
        </w:rPr>
        <w:t>3</w:t>
      </w:r>
      <w:r w:rsidR="00BF692F" w:rsidRPr="00564E5B">
        <w:rPr>
          <w:b/>
          <w:bCs/>
          <w:sz w:val="26"/>
          <w:szCs w:val="26"/>
        </w:rPr>
        <w:t xml:space="preserve"> год</w:t>
      </w:r>
      <w:r w:rsidR="00056F2E" w:rsidRPr="00564E5B">
        <w:rPr>
          <w:b/>
          <w:bCs/>
          <w:sz w:val="26"/>
          <w:szCs w:val="26"/>
        </w:rPr>
        <w:t>а</w:t>
      </w:r>
    </w:p>
    <w:p w:rsidR="008A6986" w:rsidRPr="00564E5B" w:rsidRDefault="008A6986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</w:p>
    <w:p w:rsidR="008A6986" w:rsidRPr="00564E5B" w:rsidRDefault="008A6986" w:rsidP="002C3D60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>Общая</w:t>
      </w:r>
      <w:r w:rsidR="008C2D95" w:rsidRPr="00564E5B">
        <w:rPr>
          <w:b/>
          <w:bCs/>
          <w:sz w:val="26"/>
          <w:szCs w:val="26"/>
        </w:rPr>
        <w:t xml:space="preserve"> оценка социально-экономической ситуации в </w:t>
      </w:r>
      <w:r w:rsidR="00C16298" w:rsidRPr="00564E5B">
        <w:rPr>
          <w:b/>
          <w:bCs/>
          <w:sz w:val="26"/>
          <w:szCs w:val="26"/>
        </w:rPr>
        <w:t>округе</w:t>
      </w:r>
      <w:r w:rsidR="008C2D95" w:rsidRPr="00564E5B">
        <w:rPr>
          <w:b/>
          <w:bCs/>
          <w:sz w:val="26"/>
          <w:szCs w:val="26"/>
        </w:rPr>
        <w:t>.</w:t>
      </w:r>
    </w:p>
    <w:p w:rsidR="004C7D45" w:rsidRPr="00564E5B" w:rsidRDefault="004C7D45" w:rsidP="007421EC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</w:p>
    <w:p w:rsidR="00920F72" w:rsidRPr="00564E5B" w:rsidRDefault="00920F72" w:rsidP="00125C35">
      <w:pPr>
        <w:pStyle w:val="23"/>
        <w:spacing w:after="0" w:line="240" w:lineRule="auto"/>
        <w:ind w:left="0"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текущем периоде принимались меры по более полному использованию имеющегося производственного потенциала, совершенствованию системы управления отраслями, наращиванию объемов по выпуску продукции, нормализации положения в социальной и бюджетной сферах, повышения уровня жизни населения, своевременной выплаты заработной платы.</w:t>
      </w:r>
    </w:p>
    <w:p w:rsidR="00920F72" w:rsidRPr="00564E5B" w:rsidRDefault="00920F72" w:rsidP="00385710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Приоритетными направлениями в р</w:t>
      </w:r>
      <w:r w:rsidR="002C3D60" w:rsidRPr="00564E5B">
        <w:rPr>
          <w:sz w:val="26"/>
          <w:szCs w:val="26"/>
        </w:rPr>
        <w:t xml:space="preserve">азвитии экономики были вопросы </w:t>
      </w:r>
      <w:r w:rsidRPr="00564E5B">
        <w:rPr>
          <w:sz w:val="26"/>
          <w:szCs w:val="26"/>
        </w:rPr>
        <w:t>стабилизации промышленного и сельскохозяйственного производства, сохранения производственного кадрового потенциала, строительного комплекса.</w:t>
      </w:r>
    </w:p>
    <w:p w:rsidR="000B7904" w:rsidRPr="00564E5B" w:rsidRDefault="000B7904" w:rsidP="000B7904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целях создания условий для повышения эффективности                                           и результативности реализации основных направлений Стратегии социально-экономического развития, целевых программ и инвестиционных проектов,                           в систему муниципального управления администрации муниципального округа внедрены методы и принципы проектного управления. </w:t>
      </w:r>
    </w:p>
    <w:p w:rsidR="00C13654" w:rsidRPr="00564E5B" w:rsidRDefault="00C13654" w:rsidP="00C13654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Проектная деятельность в Шебекинском городском округе реализуется                     во всех отраслях экономики и социальной сферы начиная с 2011 года.                                Портфель проектов Шебекинского городского округа на 2023 год включает в себя  67 проектов из них: 29 – новых и 38 переходящих.</w:t>
      </w:r>
    </w:p>
    <w:p w:rsidR="00202ECC" w:rsidRPr="00564E5B" w:rsidRDefault="00202ECC" w:rsidP="000B7904">
      <w:pPr>
        <w:pStyle w:val="ad"/>
        <w:spacing w:after="0"/>
        <w:ind w:left="0"/>
        <w:jc w:val="both"/>
        <w:rPr>
          <w:i/>
          <w:color w:val="000000"/>
          <w:sz w:val="26"/>
          <w:szCs w:val="26"/>
        </w:rPr>
      </w:pPr>
    </w:p>
    <w:p w:rsidR="00A87E38" w:rsidRPr="00564E5B" w:rsidRDefault="00202ECC" w:rsidP="00202ECC">
      <w:pPr>
        <w:jc w:val="center"/>
        <w:rPr>
          <w:sz w:val="26"/>
          <w:szCs w:val="26"/>
        </w:rPr>
      </w:pPr>
      <w:r w:rsidRPr="00564E5B">
        <w:rPr>
          <w:sz w:val="26"/>
          <w:szCs w:val="26"/>
        </w:rPr>
        <w:t xml:space="preserve">Нормативно-правовая база проектного управления </w:t>
      </w:r>
    </w:p>
    <w:p w:rsidR="00202ECC" w:rsidRPr="00564E5B" w:rsidRDefault="00202ECC" w:rsidP="00202ECC">
      <w:pPr>
        <w:jc w:val="center"/>
        <w:rPr>
          <w:sz w:val="26"/>
          <w:szCs w:val="26"/>
        </w:rPr>
      </w:pPr>
      <w:r w:rsidRPr="00564E5B">
        <w:rPr>
          <w:sz w:val="26"/>
          <w:szCs w:val="26"/>
        </w:rPr>
        <w:t xml:space="preserve">в Шебекинском городским округе </w:t>
      </w:r>
    </w:p>
    <w:p w:rsidR="00202ECC" w:rsidRPr="00564E5B" w:rsidRDefault="00202ECC" w:rsidP="00202ECC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024"/>
      </w:tblGrid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center"/>
              <w:rPr>
                <w:b/>
                <w:sz w:val="18"/>
                <w:szCs w:val="18"/>
              </w:rPr>
            </w:pPr>
            <w:r w:rsidRPr="00564E5B">
              <w:rPr>
                <w:b/>
                <w:sz w:val="18"/>
                <w:szCs w:val="18"/>
              </w:rPr>
              <w:t>Информация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center"/>
              <w:rPr>
                <w:b/>
                <w:sz w:val="18"/>
                <w:szCs w:val="18"/>
              </w:rPr>
            </w:pPr>
            <w:r w:rsidRPr="00564E5B">
              <w:rPr>
                <w:b/>
                <w:sz w:val="18"/>
                <w:szCs w:val="18"/>
              </w:rPr>
              <w:t>Содержание информации</w:t>
            </w:r>
          </w:p>
        </w:tc>
      </w:tr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1. Положение об управлении проектами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 xml:space="preserve">Утвержден постановлением 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>главы администрации Шебекинского городского округа             от 12 февраля 2019 года № 98 «</w:t>
            </w:r>
            <w:r w:rsidRPr="00564E5B">
              <w:rPr>
                <w:bCs/>
                <w:sz w:val="18"/>
                <w:szCs w:val="18"/>
              </w:rPr>
              <w:t>Об утверждении Положения об управлении проектами в Шебекинском городском округе»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</w:tr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2. Порядок формирования и использования премиальных выплат участникам проектов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Утвержден постановлением главы администрации Шебекинского городского округа                от  6 марта 2023 года № 268 «О формировании и использовании премиальных выплат участникам разработки и реализации проектов»</w:t>
            </w:r>
          </w:p>
        </w:tc>
      </w:tr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3. Регламент администрирования проектов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Утвержден распоряжением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администрации Шебекинского городского округа                            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>от 12 февраля 2019 года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№ 121 «Об утверждении </w:t>
            </w:r>
            <w:r w:rsidRPr="00564E5B">
              <w:rPr>
                <w:sz w:val="18"/>
                <w:szCs w:val="18"/>
              </w:rPr>
              <w:t>регламента администрирования проектов Шебекинского городского округа»</w:t>
            </w:r>
          </w:p>
        </w:tc>
      </w:tr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4. Порядок тестирования проектных специалистов на знание основных положений проекта и на определение знаний и навыков в области проектного управления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Утвержден распоряжением администрации Шебекинского городского округа                             от 19 августа 2019 года № 977 «Об утверждении порядка тестирования  проектных специалистов на знание основных  положений проекта и на определение знаний                       и навыков в области проектного управления»</w:t>
            </w:r>
          </w:p>
        </w:tc>
      </w:tr>
      <w:tr w:rsidR="007D2BA3" w:rsidRPr="00564E5B" w:rsidTr="007D2BA3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5. Порядок определения уровня профессионального соответствия проектных специалистов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3" w:rsidRPr="00564E5B" w:rsidRDefault="007D2BA3" w:rsidP="007D2BA3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Утвержден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 распоряжением администрации Шебекинского городского округа                    от 21 февраля 2019 года № 150 «</w:t>
            </w:r>
            <w:r w:rsidRPr="00564E5B">
              <w:rPr>
                <w:bCs/>
                <w:sz w:val="18"/>
                <w:szCs w:val="18"/>
              </w:rPr>
              <w:t>Об утверждении порядка определения уровня профессионального соответствия проектных специалистов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>».</w:t>
            </w:r>
          </w:p>
        </w:tc>
      </w:tr>
    </w:tbl>
    <w:p w:rsidR="00202ECC" w:rsidRPr="00564E5B" w:rsidRDefault="00202ECC" w:rsidP="00202ECC">
      <w:pPr>
        <w:rPr>
          <w:sz w:val="28"/>
          <w:szCs w:val="28"/>
        </w:rPr>
      </w:pPr>
    </w:p>
    <w:p w:rsidR="00C13654" w:rsidRPr="00564E5B" w:rsidRDefault="00C13654" w:rsidP="00C136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настоящее время Перечень муниципальных программ Шебекинского городского округа состоит из 12 муниципальных программ.</w:t>
      </w:r>
    </w:p>
    <w:p w:rsidR="00C13654" w:rsidRPr="00564E5B" w:rsidRDefault="00C13654" w:rsidP="00C136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Все программы имеют от 1 до 9 подпрограмм. Самая большая как с точки зрения финансовых затрат, так и наличия подпрограмм, является муниципальная программа «Развитие образования Шебекинского городского округа». Данная программа включает в себя 9 подпрограмм, направленных на развитие дошкольного образования, общего и дополнительного образования, оценку качества системы образования и другие, а также подпрограмма, направленная на </w:t>
      </w:r>
      <w:r w:rsidRPr="00564E5B">
        <w:rPr>
          <w:sz w:val="26"/>
          <w:szCs w:val="26"/>
        </w:rPr>
        <w:lastRenderedPageBreak/>
        <w:t>обеспечение реализации непосредственно муниципальной программы «Развитие образования Шебекинского городского округа».</w:t>
      </w:r>
    </w:p>
    <w:p w:rsidR="00244568" w:rsidRPr="00564E5B" w:rsidRDefault="00244568" w:rsidP="00244568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</w:p>
    <w:p w:rsidR="00244568" w:rsidRPr="00564E5B" w:rsidRDefault="00A87E38" w:rsidP="00A87E38">
      <w:pPr>
        <w:tabs>
          <w:tab w:val="left" w:pos="851"/>
        </w:tabs>
        <w:suppressAutoHyphens w:val="0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1</w:t>
      </w:r>
      <w:r w:rsidR="00244568" w:rsidRPr="00564E5B">
        <w:rPr>
          <w:b/>
          <w:sz w:val="26"/>
          <w:szCs w:val="26"/>
        </w:rPr>
        <w:t xml:space="preserve">. </w:t>
      </w:r>
      <w:r w:rsidRPr="00564E5B">
        <w:rPr>
          <w:b/>
          <w:sz w:val="26"/>
          <w:szCs w:val="26"/>
        </w:rPr>
        <w:t>П</w:t>
      </w:r>
      <w:r w:rsidR="00244568" w:rsidRPr="00564E5B">
        <w:rPr>
          <w:b/>
          <w:sz w:val="26"/>
          <w:szCs w:val="26"/>
        </w:rPr>
        <w:t>ромышленно</w:t>
      </w:r>
      <w:r w:rsidRPr="00564E5B">
        <w:rPr>
          <w:b/>
          <w:sz w:val="26"/>
          <w:szCs w:val="26"/>
        </w:rPr>
        <w:t>е</w:t>
      </w:r>
      <w:r w:rsidR="00244568" w:rsidRPr="00564E5B">
        <w:rPr>
          <w:b/>
          <w:sz w:val="26"/>
          <w:szCs w:val="26"/>
        </w:rPr>
        <w:t xml:space="preserve"> производств</w:t>
      </w:r>
      <w:r w:rsidRPr="00564E5B">
        <w:rPr>
          <w:b/>
          <w:sz w:val="26"/>
          <w:szCs w:val="26"/>
        </w:rPr>
        <w:t>о</w:t>
      </w:r>
    </w:p>
    <w:p w:rsidR="00244568" w:rsidRPr="00564E5B" w:rsidRDefault="00244568" w:rsidP="00244568">
      <w:pPr>
        <w:pStyle w:val="a8"/>
        <w:tabs>
          <w:tab w:val="left" w:pos="851"/>
        </w:tabs>
        <w:suppressAutoHyphens w:val="0"/>
        <w:ind w:left="1069"/>
        <w:rPr>
          <w:b/>
          <w:sz w:val="26"/>
          <w:szCs w:val="26"/>
        </w:rPr>
      </w:pPr>
    </w:p>
    <w:p w:rsidR="00C13654" w:rsidRPr="00564E5B" w:rsidRDefault="00C13654" w:rsidP="00C13654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На территории Шебекинского городского округа возможно создание                                  промышленных парков на территории 2 промышленных площадок:</w:t>
      </w:r>
    </w:p>
    <w:p w:rsidR="00C13654" w:rsidRPr="00564E5B" w:rsidRDefault="00C13654" w:rsidP="00C13654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1. На территории бывшего Шебекинского биохимического завода планировалось создание промышленного парка «Нежегольский».</w:t>
      </w:r>
    </w:p>
    <w:p w:rsidR="00C13654" w:rsidRPr="00564E5B" w:rsidRDefault="00C13654" w:rsidP="00C13654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Инициатором инвестиционного проекта по созданию промышленного парка «Нежегольский»  является ООО «Биохим - Сервис». Территория промышленного парка находится в собственности  ООО «Биохим - Сервис». Промышленная площадка расположена по адресу: Белгородская область, г. Шебекино,                   ул. Нежегольское шоссе, 2.</w:t>
      </w:r>
    </w:p>
    <w:p w:rsidR="00C13654" w:rsidRPr="00564E5B" w:rsidRDefault="00C13654" w:rsidP="00C13654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Площадь земельных участков промышленного парка составляет 36,77 га.                         В рамках реализации мероприятий  по созданию промышленного парка                  «Нежегольский» разработан проект планировки промышленного парка, сформирована предварительная схема расположения земельных участков                     и проездов, сформирован инвестиционный паспорт площадки промышленного парка, разработано технико – экономическое обоснование и концепция развития промышленного парка, а также проведены мероприятия по расчистке территории общей площадью 1,3 га.</w:t>
      </w:r>
    </w:p>
    <w:p w:rsidR="00C13654" w:rsidRPr="00564E5B" w:rsidRDefault="00C13654" w:rsidP="00C13654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64E5B">
        <w:rPr>
          <w:color w:val="000000"/>
          <w:sz w:val="26"/>
          <w:szCs w:val="26"/>
          <w:lang w:bidi="ru-RU"/>
        </w:rPr>
        <w:t>Однако арбитражным судом Белгородской области 22 апреля 2019 года                    по заявлению ПАО Банк «Возрождение» было вынесено определение по делу                        № А08-653/2019 о введении процедуры наблюдения в отношении ООО «Биохим - Сервис», а 19 августа 2019 года вынесено  решение о признании  предприятия  несостоятельным (банкротом) и открыто конкурсное производство.</w:t>
      </w:r>
    </w:p>
    <w:p w:rsidR="00C13654" w:rsidRPr="00564E5B" w:rsidRDefault="00C13654" w:rsidP="00C13654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64E5B">
        <w:rPr>
          <w:color w:val="000000"/>
          <w:sz w:val="26"/>
          <w:szCs w:val="26"/>
          <w:lang w:bidi="ru-RU"/>
        </w:rPr>
        <w:t>Вопрос о создании промышленного парка в настоящее время                                       не рассматривается в связи с продолжающимся конкурсным производством.</w:t>
      </w:r>
    </w:p>
    <w:p w:rsidR="00C13654" w:rsidRPr="00564E5B" w:rsidRDefault="00C13654" w:rsidP="00C13654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64E5B">
        <w:rPr>
          <w:color w:val="000000"/>
          <w:sz w:val="26"/>
          <w:szCs w:val="26"/>
          <w:lang w:bidi="ru-RU"/>
        </w:rPr>
        <w:t>2. На территории бывшего ОАО «Новотаволжанского сахарного завода». Площадка  расположена  по адресу: Белгородская область, Шебекинский район                       с. Новая Таволжанка,  ул. Кирова 11. Общая площадь промышленной площадки составляет  10,5 га.  Площадка находится в собственности Белгородской области.</w:t>
      </w:r>
    </w:p>
    <w:p w:rsidR="00C13654" w:rsidRPr="00564E5B" w:rsidRDefault="00C13654" w:rsidP="00C13654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64E5B">
        <w:rPr>
          <w:color w:val="000000"/>
          <w:sz w:val="26"/>
          <w:szCs w:val="26"/>
          <w:lang w:bidi="ru-RU"/>
        </w:rPr>
        <w:t xml:space="preserve">В настоящее время на данной промышленной площадке осуществляет деятельность ООО «Телеком Групп» (производство телекоммуникационного оборудования). </w:t>
      </w:r>
    </w:p>
    <w:p w:rsidR="00E16D8A" w:rsidRPr="00564E5B" w:rsidRDefault="00E16D8A" w:rsidP="00E16D8A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</w:p>
    <w:p w:rsidR="00D95EC4" w:rsidRPr="00564E5B" w:rsidRDefault="00107A3D" w:rsidP="00107A3D">
      <w:pPr>
        <w:pStyle w:val="a8"/>
        <w:tabs>
          <w:tab w:val="left" w:pos="851"/>
        </w:tabs>
        <w:suppressAutoHyphens w:val="0"/>
        <w:ind w:left="0" w:firstLine="567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 xml:space="preserve"> </w:t>
      </w:r>
      <w:r w:rsidR="00A87E38" w:rsidRPr="00564E5B">
        <w:rPr>
          <w:b/>
          <w:sz w:val="26"/>
          <w:szCs w:val="26"/>
        </w:rPr>
        <w:t>1</w:t>
      </w:r>
      <w:r w:rsidR="002C3D60" w:rsidRPr="00564E5B">
        <w:rPr>
          <w:b/>
          <w:sz w:val="26"/>
          <w:szCs w:val="26"/>
        </w:rPr>
        <w:t xml:space="preserve">.1. </w:t>
      </w:r>
      <w:r w:rsidR="00D95EC4" w:rsidRPr="00564E5B">
        <w:rPr>
          <w:b/>
          <w:sz w:val="26"/>
          <w:szCs w:val="26"/>
        </w:rPr>
        <w:t>Индекс промышленного производства</w:t>
      </w:r>
    </w:p>
    <w:p w:rsidR="00E931AA" w:rsidRPr="00564E5B" w:rsidRDefault="00841D66" w:rsidP="00841D66">
      <w:pPr>
        <w:pStyle w:val="a8"/>
        <w:tabs>
          <w:tab w:val="left" w:pos="851"/>
          <w:tab w:val="left" w:pos="3980"/>
        </w:tabs>
        <w:suppressAutoHyphens w:val="0"/>
        <w:ind w:left="1429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ab/>
      </w:r>
    </w:p>
    <w:p w:rsidR="00AF57C7" w:rsidRPr="00564E5B" w:rsidRDefault="00F33020" w:rsidP="00AF57C7">
      <w:pPr>
        <w:pStyle w:val="a5"/>
        <w:spacing w:before="0" w:after="0"/>
        <w:ind w:right="-2" w:firstLine="567"/>
        <w:jc w:val="both"/>
        <w:rPr>
          <w:sz w:val="26"/>
          <w:szCs w:val="26"/>
        </w:rPr>
      </w:pPr>
      <w:r w:rsidRPr="00564E5B">
        <w:rPr>
          <w:b/>
          <w:bCs/>
          <w:sz w:val="26"/>
          <w:szCs w:val="26"/>
        </w:rPr>
        <w:t xml:space="preserve"> </w:t>
      </w:r>
      <w:r w:rsidR="00AF57C7" w:rsidRPr="00564E5B">
        <w:rPr>
          <w:sz w:val="26"/>
          <w:szCs w:val="26"/>
        </w:rPr>
        <w:t xml:space="preserve"> Индекс промышленного п</w:t>
      </w:r>
      <w:r w:rsidR="00E217BD" w:rsidRPr="00564E5B">
        <w:rPr>
          <w:sz w:val="26"/>
          <w:szCs w:val="26"/>
        </w:rPr>
        <w:t>роизводства</w:t>
      </w:r>
      <w:r w:rsidR="00AF57C7" w:rsidRPr="00564E5B">
        <w:rPr>
          <w:sz w:val="26"/>
          <w:szCs w:val="26"/>
        </w:rPr>
        <w:t xml:space="preserve"> </w:t>
      </w:r>
      <w:r w:rsidR="00C13654" w:rsidRPr="00564E5B">
        <w:rPr>
          <w:sz w:val="26"/>
          <w:szCs w:val="26"/>
        </w:rPr>
        <w:t xml:space="preserve">январь – март </w:t>
      </w:r>
      <w:r w:rsidR="00AF57C7" w:rsidRPr="00564E5B">
        <w:rPr>
          <w:sz w:val="26"/>
          <w:szCs w:val="26"/>
        </w:rPr>
        <w:t>202</w:t>
      </w:r>
      <w:r w:rsidR="00C13654" w:rsidRPr="00564E5B">
        <w:rPr>
          <w:sz w:val="26"/>
          <w:szCs w:val="26"/>
        </w:rPr>
        <w:t>3</w:t>
      </w:r>
      <w:r w:rsidR="00AF57C7" w:rsidRPr="00564E5B">
        <w:rPr>
          <w:sz w:val="26"/>
          <w:szCs w:val="26"/>
        </w:rPr>
        <w:t xml:space="preserve"> год</w:t>
      </w:r>
      <w:r w:rsidR="00C13654" w:rsidRPr="00564E5B">
        <w:rPr>
          <w:sz w:val="26"/>
          <w:szCs w:val="26"/>
        </w:rPr>
        <w:t>а</w:t>
      </w:r>
      <w:r w:rsidR="00AF57C7" w:rsidRPr="00564E5B">
        <w:rPr>
          <w:sz w:val="26"/>
          <w:szCs w:val="26"/>
        </w:rPr>
        <w:t xml:space="preserve"> составил </w:t>
      </w:r>
      <w:r w:rsidR="00E217BD" w:rsidRPr="00564E5B">
        <w:rPr>
          <w:sz w:val="26"/>
          <w:szCs w:val="26"/>
        </w:rPr>
        <w:t>10</w:t>
      </w:r>
      <w:r w:rsidR="00C13654" w:rsidRPr="00564E5B">
        <w:rPr>
          <w:sz w:val="26"/>
          <w:szCs w:val="26"/>
        </w:rPr>
        <w:t>0,0</w:t>
      </w:r>
      <w:r w:rsidR="00AF57C7" w:rsidRPr="00564E5B">
        <w:rPr>
          <w:sz w:val="26"/>
          <w:szCs w:val="26"/>
        </w:rPr>
        <w:t xml:space="preserve"> %.</w:t>
      </w:r>
    </w:p>
    <w:p w:rsidR="00F33020" w:rsidRPr="00564E5B" w:rsidRDefault="00F33020" w:rsidP="007C7F4D">
      <w:pPr>
        <w:pStyle w:val="a5"/>
        <w:spacing w:before="0" w:after="0"/>
        <w:ind w:right="-2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 </w:t>
      </w:r>
      <w:r w:rsidR="00AF57C7" w:rsidRPr="00564E5B">
        <w:rPr>
          <w:sz w:val="26"/>
          <w:szCs w:val="26"/>
        </w:rPr>
        <w:tab/>
      </w:r>
      <w:r w:rsidR="00FF365D" w:rsidRPr="00564E5B">
        <w:rPr>
          <w:sz w:val="26"/>
          <w:szCs w:val="26"/>
        </w:rPr>
        <w:t xml:space="preserve">По </w:t>
      </w:r>
      <w:r w:rsidR="00841D66" w:rsidRPr="00564E5B">
        <w:rPr>
          <w:sz w:val="26"/>
          <w:szCs w:val="26"/>
        </w:rPr>
        <w:t>д</w:t>
      </w:r>
      <w:r w:rsidR="00FF365D" w:rsidRPr="00564E5B">
        <w:rPr>
          <w:sz w:val="26"/>
          <w:szCs w:val="26"/>
        </w:rPr>
        <w:t xml:space="preserve">анным Белгородстата </w:t>
      </w:r>
      <w:r w:rsidR="00125C35" w:rsidRPr="00564E5B">
        <w:rPr>
          <w:sz w:val="26"/>
          <w:szCs w:val="26"/>
        </w:rPr>
        <w:t xml:space="preserve">оборот организаций </w:t>
      </w:r>
      <w:r w:rsidR="00FF365D" w:rsidRPr="00564E5B">
        <w:rPr>
          <w:sz w:val="26"/>
          <w:szCs w:val="26"/>
        </w:rPr>
        <w:t>по крупным и средним организациям все</w:t>
      </w:r>
      <w:r w:rsidR="00EC78D1" w:rsidRPr="00564E5B">
        <w:rPr>
          <w:sz w:val="26"/>
          <w:szCs w:val="26"/>
        </w:rPr>
        <w:t>х</w:t>
      </w:r>
      <w:r w:rsidR="00512052" w:rsidRPr="00564E5B">
        <w:rPr>
          <w:sz w:val="26"/>
          <w:szCs w:val="26"/>
        </w:rPr>
        <w:t xml:space="preserve"> отрасл</w:t>
      </w:r>
      <w:r w:rsidR="00EC78D1" w:rsidRPr="00564E5B">
        <w:rPr>
          <w:sz w:val="26"/>
          <w:szCs w:val="26"/>
        </w:rPr>
        <w:t>ей</w:t>
      </w:r>
      <w:r w:rsidR="00125C35" w:rsidRPr="00564E5B">
        <w:rPr>
          <w:sz w:val="26"/>
          <w:szCs w:val="26"/>
        </w:rPr>
        <w:t xml:space="preserve"> </w:t>
      </w:r>
      <w:r w:rsidR="00512052" w:rsidRPr="00564E5B">
        <w:rPr>
          <w:sz w:val="26"/>
          <w:szCs w:val="26"/>
        </w:rPr>
        <w:t>за</w:t>
      </w:r>
      <w:r w:rsidR="00620A01" w:rsidRPr="00564E5B">
        <w:rPr>
          <w:sz w:val="26"/>
          <w:szCs w:val="26"/>
        </w:rPr>
        <w:t xml:space="preserve"> </w:t>
      </w:r>
      <w:r w:rsidR="00C13654" w:rsidRPr="00564E5B">
        <w:rPr>
          <w:sz w:val="26"/>
          <w:szCs w:val="26"/>
        </w:rPr>
        <w:t>6 месяцев</w:t>
      </w:r>
      <w:r w:rsidR="00E217BD" w:rsidRPr="00564E5B">
        <w:rPr>
          <w:sz w:val="26"/>
          <w:szCs w:val="26"/>
        </w:rPr>
        <w:t xml:space="preserve"> </w:t>
      </w:r>
      <w:r w:rsidR="006473F1" w:rsidRPr="00564E5B">
        <w:rPr>
          <w:sz w:val="26"/>
          <w:szCs w:val="26"/>
        </w:rPr>
        <w:t>2</w:t>
      </w:r>
      <w:r w:rsidRPr="00564E5B">
        <w:rPr>
          <w:sz w:val="26"/>
          <w:szCs w:val="26"/>
        </w:rPr>
        <w:t>0</w:t>
      </w:r>
      <w:r w:rsidR="00620A01" w:rsidRPr="00564E5B">
        <w:rPr>
          <w:sz w:val="26"/>
          <w:szCs w:val="26"/>
        </w:rPr>
        <w:t>2</w:t>
      </w:r>
      <w:r w:rsidR="00E217BD" w:rsidRPr="00564E5B">
        <w:rPr>
          <w:sz w:val="26"/>
          <w:szCs w:val="26"/>
        </w:rPr>
        <w:t>3</w:t>
      </w:r>
      <w:r w:rsidR="006522D4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год</w:t>
      </w:r>
      <w:r w:rsidR="00E217BD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 xml:space="preserve"> составил </w:t>
      </w:r>
      <w:r w:rsidR="00D23AB5" w:rsidRPr="00564E5B">
        <w:rPr>
          <w:b/>
          <w:sz w:val="26"/>
          <w:szCs w:val="26"/>
        </w:rPr>
        <w:t>36,1</w:t>
      </w:r>
      <w:r w:rsidR="0047052F" w:rsidRPr="00564E5B">
        <w:rPr>
          <w:b/>
          <w:sz w:val="26"/>
          <w:szCs w:val="26"/>
        </w:rPr>
        <w:t xml:space="preserve"> </w:t>
      </w:r>
      <w:r w:rsidRPr="00564E5B">
        <w:rPr>
          <w:b/>
          <w:sz w:val="26"/>
          <w:szCs w:val="26"/>
        </w:rPr>
        <w:t>мл</w:t>
      </w:r>
      <w:r w:rsidR="006473F1" w:rsidRPr="00564E5B">
        <w:rPr>
          <w:b/>
          <w:sz w:val="26"/>
          <w:szCs w:val="26"/>
        </w:rPr>
        <w:t>рд</w:t>
      </w:r>
      <w:r w:rsidRPr="00564E5B">
        <w:rPr>
          <w:b/>
          <w:sz w:val="26"/>
          <w:szCs w:val="26"/>
        </w:rPr>
        <w:t>. рублей,</w:t>
      </w:r>
      <w:r w:rsidRPr="00564E5B">
        <w:rPr>
          <w:sz w:val="26"/>
          <w:szCs w:val="26"/>
        </w:rPr>
        <w:t xml:space="preserve"> что на</w:t>
      </w:r>
      <w:r w:rsidR="00D54879" w:rsidRPr="00564E5B">
        <w:rPr>
          <w:sz w:val="26"/>
          <w:szCs w:val="26"/>
        </w:rPr>
        <w:t xml:space="preserve"> </w:t>
      </w:r>
      <w:r w:rsidR="00D23AB5" w:rsidRPr="00564E5B">
        <w:rPr>
          <w:sz w:val="26"/>
          <w:szCs w:val="26"/>
        </w:rPr>
        <w:t>18,3</w:t>
      </w:r>
      <w:r w:rsidR="00C347BE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% </w:t>
      </w:r>
      <w:r w:rsidR="00E217BD" w:rsidRPr="00564E5B">
        <w:rPr>
          <w:sz w:val="26"/>
          <w:szCs w:val="26"/>
        </w:rPr>
        <w:t xml:space="preserve">ниже </w:t>
      </w:r>
      <w:r w:rsidR="00620A01" w:rsidRPr="00564E5B">
        <w:rPr>
          <w:sz w:val="26"/>
          <w:szCs w:val="26"/>
        </w:rPr>
        <w:t>с</w:t>
      </w:r>
      <w:r w:rsidRPr="00564E5B">
        <w:rPr>
          <w:sz w:val="26"/>
          <w:szCs w:val="26"/>
        </w:rPr>
        <w:t>о</w:t>
      </w:r>
      <w:r w:rsidR="00A7277A" w:rsidRPr="00564E5B">
        <w:rPr>
          <w:sz w:val="26"/>
          <w:szCs w:val="26"/>
        </w:rPr>
        <w:t>о</w:t>
      </w:r>
      <w:r w:rsidRPr="00564E5B">
        <w:rPr>
          <w:sz w:val="26"/>
          <w:szCs w:val="26"/>
        </w:rPr>
        <w:t>твет</w:t>
      </w:r>
      <w:r w:rsidR="00EE1A2E" w:rsidRPr="00564E5B">
        <w:rPr>
          <w:sz w:val="26"/>
          <w:szCs w:val="26"/>
        </w:rPr>
        <w:t>ствующего периода прошлого года</w:t>
      </w:r>
      <w:r w:rsidR="00E931AA" w:rsidRPr="00564E5B">
        <w:rPr>
          <w:sz w:val="26"/>
          <w:szCs w:val="26"/>
        </w:rPr>
        <w:t>.</w:t>
      </w:r>
    </w:p>
    <w:p w:rsidR="00125C35" w:rsidRPr="00564E5B" w:rsidRDefault="001D1A94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</w:r>
      <w:r w:rsidR="00207986" w:rsidRPr="00564E5B">
        <w:rPr>
          <w:sz w:val="26"/>
          <w:szCs w:val="26"/>
        </w:rPr>
        <w:t>Объем отгруж</w:t>
      </w:r>
      <w:r w:rsidR="00225C02" w:rsidRPr="00564E5B">
        <w:rPr>
          <w:sz w:val="26"/>
          <w:szCs w:val="26"/>
        </w:rPr>
        <w:t xml:space="preserve">енной продукции </w:t>
      </w:r>
      <w:r w:rsidR="00125C35" w:rsidRPr="00564E5B">
        <w:rPr>
          <w:sz w:val="26"/>
          <w:szCs w:val="26"/>
        </w:rPr>
        <w:t xml:space="preserve">собственного производства предприятиям                 (по данным Белгородстата) составил </w:t>
      </w:r>
      <w:r w:rsidR="00D23AB5" w:rsidRPr="00564E5B">
        <w:rPr>
          <w:b/>
          <w:sz w:val="26"/>
          <w:szCs w:val="26"/>
        </w:rPr>
        <w:t>24,8</w:t>
      </w:r>
      <w:r w:rsidR="00E217BD" w:rsidRPr="00564E5B">
        <w:rPr>
          <w:sz w:val="26"/>
          <w:szCs w:val="26"/>
        </w:rPr>
        <w:t xml:space="preserve"> </w:t>
      </w:r>
      <w:r w:rsidR="00E217BD" w:rsidRPr="00564E5B">
        <w:rPr>
          <w:b/>
          <w:sz w:val="26"/>
          <w:szCs w:val="26"/>
        </w:rPr>
        <w:t>м</w:t>
      </w:r>
      <w:r w:rsidR="00125C35" w:rsidRPr="00564E5B">
        <w:rPr>
          <w:b/>
          <w:sz w:val="26"/>
          <w:szCs w:val="26"/>
        </w:rPr>
        <w:t>лрд. рублей</w:t>
      </w:r>
      <w:r w:rsidR="00125C35" w:rsidRPr="00564E5B">
        <w:rPr>
          <w:sz w:val="26"/>
          <w:szCs w:val="26"/>
        </w:rPr>
        <w:t xml:space="preserve">, что на </w:t>
      </w:r>
      <w:r w:rsidR="00D23AB5" w:rsidRPr="00564E5B">
        <w:rPr>
          <w:sz w:val="26"/>
          <w:szCs w:val="26"/>
        </w:rPr>
        <w:t>22</w:t>
      </w:r>
      <w:r w:rsidR="00E217BD" w:rsidRPr="00564E5B">
        <w:rPr>
          <w:sz w:val="26"/>
          <w:szCs w:val="26"/>
        </w:rPr>
        <w:t>,9</w:t>
      </w:r>
      <w:r w:rsidR="00125C35" w:rsidRPr="00564E5B">
        <w:rPr>
          <w:sz w:val="26"/>
          <w:szCs w:val="26"/>
        </w:rPr>
        <w:t xml:space="preserve"> % </w:t>
      </w:r>
      <w:r w:rsidR="00E217BD" w:rsidRPr="00564E5B">
        <w:rPr>
          <w:sz w:val="26"/>
          <w:szCs w:val="26"/>
        </w:rPr>
        <w:t>ниже</w:t>
      </w:r>
      <w:r w:rsidR="00125C35" w:rsidRPr="00564E5B">
        <w:rPr>
          <w:sz w:val="26"/>
          <w:szCs w:val="26"/>
        </w:rPr>
        <w:t xml:space="preserve"> соответствующего периода прошлого года.</w:t>
      </w:r>
    </w:p>
    <w:p w:rsidR="00125C35" w:rsidRPr="00564E5B" w:rsidRDefault="00125C35" w:rsidP="00125C35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Объем отгруженной продукции по промышленным предприятиям </w:t>
      </w:r>
      <w:r w:rsidR="00C52DB1" w:rsidRPr="00564E5B">
        <w:rPr>
          <w:sz w:val="26"/>
          <w:szCs w:val="26"/>
        </w:rPr>
        <w:t xml:space="preserve">(по данным Белгородстата) </w:t>
      </w:r>
      <w:r w:rsidRPr="00564E5B">
        <w:rPr>
          <w:sz w:val="26"/>
          <w:szCs w:val="26"/>
        </w:rPr>
        <w:t>за</w:t>
      </w:r>
      <w:r w:rsidR="00C52DB1" w:rsidRPr="00564E5B">
        <w:rPr>
          <w:sz w:val="26"/>
          <w:szCs w:val="26"/>
        </w:rPr>
        <w:t xml:space="preserve"> </w:t>
      </w:r>
      <w:r w:rsidR="00D23AB5" w:rsidRPr="00564E5B">
        <w:rPr>
          <w:sz w:val="26"/>
          <w:szCs w:val="26"/>
        </w:rPr>
        <w:t>6 месяцев</w:t>
      </w:r>
      <w:r w:rsidR="00E217BD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202</w:t>
      </w:r>
      <w:r w:rsidR="00E217BD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</w:t>
      </w:r>
      <w:r w:rsidR="00E217BD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 xml:space="preserve"> составил </w:t>
      </w:r>
      <w:r w:rsidR="00D23AB5" w:rsidRPr="00564E5B">
        <w:rPr>
          <w:b/>
          <w:sz w:val="26"/>
          <w:szCs w:val="26"/>
        </w:rPr>
        <w:t>20,9</w:t>
      </w:r>
      <w:r w:rsidRPr="00564E5B">
        <w:rPr>
          <w:b/>
          <w:sz w:val="26"/>
          <w:szCs w:val="26"/>
        </w:rPr>
        <w:t xml:space="preserve"> млрд.</w:t>
      </w:r>
      <w:r w:rsidR="00D4643D" w:rsidRPr="00564E5B">
        <w:rPr>
          <w:b/>
          <w:sz w:val="26"/>
          <w:szCs w:val="26"/>
        </w:rPr>
        <w:t xml:space="preserve"> </w:t>
      </w:r>
      <w:r w:rsidRPr="00564E5B">
        <w:rPr>
          <w:b/>
          <w:sz w:val="26"/>
          <w:szCs w:val="26"/>
        </w:rPr>
        <w:t>рублей</w:t>
      </w:r>
      <w:r w:rsidRPr="00564E5B">
        <w:rPr>
          <w:sz w:val="26"/>
          <w:szCs w:val="26"/>
        </w:rPr>
        <w:t xml:space="preserve">, что на </w:t>
      </w:r>
      <w:r w:rsidR="00D23AB5" w:rsidRPr="00564E5B">
        <w:rPr>
          <w:sz w:val="26"/>
          <w:szCs w:val="26"/>
        </w:rPr>
        <w:t>25,6</w:t>
      </w:r>
      <w:r w:rsidRPr="00564E5B">
        <w:rPr>
          <w:sz w:val="26"/>
          <w:szCs w:val="26"/>
        </w:rPr>
        <w:t xml:space="preserve"> % </w:t>
      </w:r>
      <w:r w:rsidR="00E217BD" w:rsidRPr="00564E5B">
        <w:rPr>
          <w:sz w:val="26"/>
          <w:szCs w:val="26"/>
        </w:rPr>
        <w:t>ниже</w:t>
      </w:r>
      <w:r w:rsidRPr="00564E5B">
        <w:rPr>
          <w:sz w:val="26"/>
          <w:szCs w:val="26"/>
        </w:rPr>
        <w:t xml:space="preserve"> аналогичного периода прошлого года. </w:t>
      </w:r>
    </w:p>
    <w:p w:rsidR="00603EF0" w:rsidRPr="00564E5B" w:rsidRDefault="00603EF0" w:rsidP="00603EF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 xml:space="preserve">Снижение объемов производства предприятий (организаций), осуществляющих (осуществлявших) предпринимательскую деятельность на </w:t>
      </w:r>
      <w:r w:rsidRPr="00564E5B">
        <w:rPr>
          <w:rFonts w:ascii="Times New Roman" w:hAnsi="Times New Roman"/>
          <w:sz w:val="26"/>
          <w:szCs w:val="26"/>
        </w:rPr>
        <w:lastRenderedPageBreak/>
        <w:t xml:space="preserve">территории Шебекинского городского округа, произошло по причине утраты имущества или невозможностью использования имущество для осуществления деятельности, в результате обстрелов со стороны вооруженных формирований Украины и террористических актов. </w:t>
      </w:r>
    </w:p>
    <w:p w:rsidR="00125C35" w:rsidRPr="00564E5B" w:rsidRDefault="00603EF0" w:rsidP="00603EF0">
      <w:pPr>
        <w:pStyle w:val="a5"/>
        <w:spacing w:before="0" w:after="0"/>
        <w:ind w:right="-2"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  <w:t>Такое снижение произошло по следующим отраслям: животноводство, добыча полезных ископаемых, переработка пищевых продуктов, производство изделий из бумаги и картона, производство химических веществ, производство неметаллической минеральной продукции, производство мебели, деятельность профессиональная, научная и техническая, деятельность административная, образование, деятельность в области культуры, спорта, организация досуга и предоставление прочих видов услуг.</w:t>
      </w:r>
    </w:p>
    <w:p w:rsidR="000D6990" w:rsidRPr="00564E5B" w:rsidRDefault="000D6990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</w:p>
    <w:p w:rsidR="00CF32CB" w:rsidRPr="00564E5B" w:rsidRDefault="00A87E38" w:rsidP="00C52DB1">
      <w:pPr>
        <w:pStyle w:val="a5"/>
        <w:tabs>
          <w:tab w:val="left" w:pos="708"/>
          <w:tab w:val="left" w:pos="1980"/>
        </w:tabs>
        <w:spacing w:before="0" w:after="0"/>
        <w:ind w:right="-2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>1</w:t>
      </w:r>
      <w:r w:rsidR="00CD03AB" w:rsidRPr="00564E5B">
        <w:rPr>
          <w:b/>
          <w:bCs/>
          <w:sz w:val="26"/>
          <w:szCs w:val="26"/>
        </w:rPr>
        <w:t>.</w:t>
      </w:r>
      <w:r w:rsidR="002576BE" w:rsidRPr="00564E5B">
        <w:rPr>
          <w:b/>
          <w:bCs/>
          <w:sz w:val="26"/>
          <w:szCs w:val="26"/>
        </w:rPr>
        <w:t>2</w:t>
      </w:r>
      <w:r w:rsidR="002C3D60" w:rsidRPr="00564E5B">
        <w:rPr>
          <w:b/>
          <w:bCs/>
          <w:sz w:val="26"/>
          <w:szCs w:val="26"/>
        </w:rPr>
        <w:t>.</w:t>
      </w:r>
      <w:r w:rsidR="00CD03AB" w:rsidRPr="00564E5B">
        <w:rPr>
          <w:b/>
          <w:bCs/>
          <w:sz w:val="26"/>
          <w:szCs w:val="26"/>
        </w:rPr>
        <w:t xml:space="preserve"> </w:t>
      </w:r>
      <w:r w:rsidR="008D31E6" w:rsidRPr="00564E5B">
        <w:rPr>
          <w:b/>
          <w:bCs/>
          <w:sz w:val="26"/>
          <w:szCs w:val="26"/>
        </w:rPr>
        <w:t>Добыча полезных ископаемых</w:t>
      </w:r>
    </w:p>
    <w:p w:rsidR="002D7AD6" w:rsidRPr="00564E5B" w:rsidRDefault="002D7AD6" w:rsidP="00CF32CB">
      <w:pPr>
        <w:jc w:val="center"/>
        <w:rPr>
          <w:b/>
          <w:bCs/>
          <w:sz w:val="26"/>
          <w:szCs w:val="26"/>
        </w:rPr>
      </w:pPr>
    </w:p>
    <w:p w:rsidR="00AB69FB" w:rsidRPr="00564E5B" w:rsidRDefault="00BF692F" w:rsidP="0036655C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Объем отгруженных товаров </w:t>
      </w:r>
      <w:r w:rsidR="008D31E6" w:rsidRPr="00564E5B">
        <w:rPr>
          <w:sz w:val="26"/>
          <w:szCs w:val="26"/>
        </w:rPr>
        <w:t xml:space="preserve">собственного производства выполненных работ  и услуг </w:t>
      </w:r>
      <w:r w:rsidRPr="00564E5B">
        <w:rPr>
          <w:sz w:val="26"/>
          <w:szCs w:val="26"/>
        </w:rPr>
        <w:t xml:space="preserve">составил </w:t>
      </w:r>
      <w:r w:rsidR="00603EF0" w:rsidRPr="00564E5B">
        <w:rPr>
          <w:sz w:val="26"/>
          <w:szCs w:val="26"/>
        </w:rPr>
        <w:t>95,2</w:t>
      </w:r>
      <w:r w:rsidR="00900B9C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млн.</w:t>
      </w:r>
      <w:r w:rsidR="00D4643D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руб., что </w:t>
      </w:r>
      <w:r w:rsidR="00A87130" w:rsidRPr="00564E5B">
        <w:rPr>
          <w:sz w:val="26"/>
          <w:szCs w:val="26"/>
        </w:rPr>
        <w:t>ниже</w:t>
      </w:r>
      <w:r w:rsidR="00B017A2" w:rsidRPr="00564E5B">
        <w:rPr>
          <w:sz w:val="26"/>
          <w:szCs w:val="26"/>
        </w:rPr>
        <w:t xml:space="preserve"> </w:t>
      </w:r>
      <w:r w:rsidR="00672FF6" w:rsidRPr="00564E5B">
        <w:rPr>
          <w:sz w:val="26"/>
          <w:szCs w:val="26"/>
        </w:rPr>
        <w:t xml:space="preserve">уровня прошлого года </w:t>
      </w:r>
      <w:r w:rsidR="00900B9C" w:rsidRPr="00564E5B">
        <w:rPr>
          <w:sz w:val="26"/>
          <w:szCs w:val="26"/>
        </w:rPr>
        <w:t xml:space="preserve">на </w:t>
      </w:r>
      <w:r w:rsidR="00E217BD" w:rsidRPr="00564E5B">
        <w:rPr>
          <w:sz w:val="26"/>
          <w:szCs w:val="26"/>
        </w:rPr>
        <w:t>8,</w:t>
      </w:r>
      <w:r w:rsidR="00603EF0" w:rsidRPr="00564E5B">
        <w:rPr>
          <w:sz w:val="26"/>
          <w:szCs w:val="26"/>
        </w:rPr>
        <w:t>6</w:t>
      </w:r>
      <w:r w:rsidR="00C52DB1" w:rsidRPr="00564E5B">
        <w:rPr>
          <w:sz w:val="26"/>
          <w:szCs w:val="26"/>
        </w:rPr>
        <w:t xml:space="preserve"> </w:t>
      </w:r>
      <w:r w:rsidR="00900B9C" w:rsidRPr="00564E5B">
        <w:rPr>
          <w:sz w:val="26"/>
          <w:szCs w:val="26"/>
        </w:rPr>
        <w:t>%.</w:t>
      </w:r>
    </w:p>
    <w:p w:rsidR="000E5CF4" w:rsidRPr="00564E5B" w:rsidRDefault="000E5CF4" w:rsidP="000E5CF4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564E5B">
        <w:rPr>
          <w:sz w:val="26"/>
          <w:szCs w:val="26"/>
        </w:rPr>
        <w:t>млн.</w:t>
      </w:r>
      <w:r w:rsidR="00D4643D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руб.</w:t>
      </w:r>
    </w:p>
    <w:tbl>
      <w:tblPr>
        <w:tblStyle w:val="af0"/>
        <w:tblW w:w="9356" w:type="dxa"/>
        <w:tblInd w:w="108" w:type="dxa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451"/>
      </w:tblGrid>
      <w:tr w:rsidR="00672FF6" w:rsidRPr="00564E5B" w:rsidTr="00603EF0">
        <w:tc>
          <w:tcPr>
            <w:tcW w:w="4644" w:type="dxa"/>
          </w:tcPr>
          <w:p w:rsidR="009B1DB7" w:rsidRPr="00564E5B" w:rsidRDefault="009B1DB7" w:rsidP="009B1DB7">
            <w:pPr>
              <w:pStyle w:val="a3"/>
              <w:spacing w:before="0" w:after="0"/>
              <w:jc w:val="center"/>
            </w:pPr>
            <w:r w:rsidRPr="00564E5B">
              <w:t xml:space="preserve">По виду деятельности </w:t>
            </w:r>
          </w:p>
          <w:p w:rsidR="00672FF6" w:rsidRPr="00564E5B" w:rsidRDefault="009B1DB7" w:rsidP="009B1DB7">
            <w:pPr>
              <w:pStyle w:val="a3"/>
              <w:spacing w:before="0" w:after="0"/>
              <w:jc w:val="center"/>
            </w:pPr>
            <w:r w:rsidRPr="00564E5B">
              <w:t>(данные Белгородстата)</w:t>
            </w:r>
          </w:p>
        </w:tc>
        <w:tc>
          <w:tcPr>
            <w:tcW w:w="1560" w:type="dxa"/>
          </w:tcPr>
          <w:p w:rsidR="00672FF6" w:rsidRPr="00564E5B" w:rsidRDefault="00603EF0" w:rsidP="00E217BD">
            <w:pPr>
              <w:pStyle w:val="a5"/>
              <w:spacing w:before="0" w:after="0"/>
              <w:ind w:right="75"/>
              <w:jc w:val="center"/>
            </w:pPr>
            <w:r w:rsidRPr="00564E5B">
              <w:t>6 месяцев</w:t>
            </w:r>
            <w:r w:rsidR="00E217BD" w:rsidRPr="00564E5B">
              <w:t xml:space="preserve"> </w:t>
            </w:r>
            <w:r w:rsidR="00672FF6" w:rsidRPr="00564E5B">
              <w:t>20</w:t>
            </w:r>
            <w:r w:rsidR="00C52DB1" w:rsidRPr="00564E5B">
              <w:t>2</w:t>
            </w:r>
            <w:r w:rsidR="00E217BD" w:rsidRPr="00564E5B">
              <w:t>2</w:t>
            </w:r>
            <w:r w:rsidR="00672FF6" w:rsidRPr="00564E5B">
              <w:t xml:space="preserve"> г.</w:t>
            </w:r>
          </w:p>
        </w:tc>
        <w:tc>
          <w:tcPr>
            <w:tcW w:w="1701" w:type="dxa"/>
          </w:tcPr>
          <w:p w:rsidR="00672FF6" w:rsidRPr="00564E5B" w:rsidRDefault="00603EF0" w:rsidP="00E217BD">
            <w:pPr>
              <w:pStyle w:val="a5"/>
              <w:spacing w:before="0" w:after="0"/>
              <w:ind w:right="75"/>
              <w:jc w:val="center"/>
            </w:pPr>
            <w:r w:rsidRPr="00564E5B">
              <w:t>6 месяцев</w:t>
            </w:r>
            <w:r w:rsidR="00E217BD" w:rsidRPr="00564E5B">
              <w:t xml:space="preserve"> </w:t>
            </w:r>
            <w:r w:rsidR="00672FF6" w:rsidRPr="00564E5B">
              <w:t>20</w:t>
            </w:r>
            <w:r w:rsidR="00DD6873" w:rsidRPr="00564E5B">
              <w:t>2</w:t>
            </w:r>
            <w:r w:rsidR="00E217BD" w:rsidRPr="00564E5B">
              <w:t>3</w:t>
            </w:r>
            <w:r w:rsidR="00672FF6" w:rsidRPr="00564E5B">
              <w:t xml:space="preserve"> г.</w:t>
            </w:r>
          </w:p>
        </w:tc>
        <w:tc>
          <w:tcPr>
            <w:tcW w:w="1451" w:type="dxa"/>
          </w:tcPr>
          <w:p w:rsidR="00672FF6" w:rsidRPr="00564E5B" w:rsidRDefault="00672FF6" w:rsidP="00DF7799">
            <w:pPr>
              <w:pStyle w:val="a5"/>
              <w:spacing w:before="0" w:after="0"/>
              <w:ind w:right="75"/>
              <w:jc w:val="center"/>
            </w:pPr>
            <w:r w:rsidRPr="00564E5B">
              <w:t>20</w:t>
            </w:r>
            <w:r w:rsidR="00DD6873" w:rsidRPr="00564E5B">
              <w:t>2</w:t>
            </w:r>
            <w:r w:rsidR="00E217BD" w:rsidRPr="00564E5B">
              <w:t>3</w:t>
            </w:r>
            <w:r w:rsidRPr="00564E5B">
              <w:t>/</w:t>
            </w:r>
          </w:p>
          <w:p w:rsidR="00672FF6" w:rsidRPr="00564E5B" w:rsidRDefault="00672FF6" w:rsidP="00E217BD">
            <w:pPr>
              <w:pStyle w:val="a5"/>
              <w:spacing w:before="0" w:after="0"/>
              <w:ind w:right="75"/>
              <w:jc w:val="center"/>
            </w:pPr>
            <w:r w:rsidRPr="00564E5B">
              <w:t>20</w:t>
            </w:r>
            <w:r w:rsidR="00C52DB1" w:rsidRPr="00564E5B">
              <w:t>2</w:t>
            </w:r>
            <w:r w:rsidR="00E217BD" w:rsidRPr="00564E5B">
              <w:t>2</w:t>
            </w:r>
            <w:r w:rsidRPr="00564E5B">
              <w:t xml:space="preserve"> г %</w:t>
            </w:r>
          </w:p>
        </w:tc>
      </w:tr>
      <w:tr w:rsidR="00F060C8" w:rsidRPr="00564E5B" w:rsidTr="00603EF0">
        <w:tc>
          <w:tcPr>
            <w:tcW w:w="4644" w:type="dxa"/>
          </w:tcPr>
          <w:p w:rsidR="00F060C8" w:rsidRPr="00564E5B" w:rsidRDefault="00F060C8" w:rsidP="00672FF6">
            <w:pPr>
              <w:pStyle w:val="a3"/>
              <w:spacing w:before="0" w:after="0"/>
              <w:jc w:val="both"/>
              <w:rPr>
                <w:b/>
              </w:rPr>
            </w:pPr>
            <w:r w:rsidRPr="00564E5B">
              <w:rPr>
                <w:b/>
                <w:bCs/>
              </w:rPr>
              <w:t>Добыча полезных ископаемых</w:t>
            </w:r>
          </w:p>
        </w:tc>
        <w:tc>
          <w:tcPr>
            <w:tcW w:w="1560" w:type="dxa"/>
          </w:tcPr>
          <w:p w:rsidR="00B5072A" w:rsidRPr="00564E5B" w:rsidRDefault="00603EF0" w:rsidP="00B5072A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564E5B">
              <w:rPr>
                <w:b/>
              </w:rPr>
              <w:t>104,2</w:t>
            </w:r>
          </w:p>
        </w:tc>
        <w:tc>
          <w:tcPr>
            <w:tcW w:w="1701" w:type="dxa"/>
          </w:tcPr>
          <w:p w:rsidR="00F060C8" w:rsidRPr="00564E5B" w:rsidRDefault="00603EF0" w:rsidP="00B903CE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564E5B">
              <w:rPr>
                <w:b/>
              </w:rPr>
              <w:t>95,2</w:t>
            </w:r>
          </w:p>
        </w:tc>
        <w:tc>
          <w:tcPr>
            <w:tcW w:w="1451" w:type="dxa"/>
          </w:tcPr>
          <w:p w:rsidR="00F060C8" w:rsidRPr="00564E5B" w:rsidRDefault="00603EF0" w:rsidP="00D4643D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564E5B">
              <w:rPr>
                <w:b/>
              </w:rPr>
              <w:t>91,4</w:t>
            </w:r>
          </w:p>
        </w:tc>
      </w:tr>
    </w:tbl>
    <w:p w:rsidR="000E5CF4" w:rsidRPr="00564E5B" w:rsidRDefault="000E5CF4" w:rsidP="0036655C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8D31E6" w:rsidRPr="00564E5B" w:rsidRDefault="00A87E38" w:rsidP="003E7797">
      <w:pPr>
        <w:pStyle w:val="a3"/>
        <w:spacing w:before="0" w:after="0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1</w:t>
      </w:r>
      <w:r w:rsidR="00CD03AB" w:rsidRPr="00564E5B">
        <w:rPr>
          <w:b/>
          <w:sz w:val="26"/>
          <w:szCs w:val="26"/>
        </w:rPr>
        <w:t>.</w:t>
      </w:r>
      <w:r w:rsidR="00E5785F" w:rsidRPr="00564E5B">
        <w:rPr>
          <w:b/>
          <w:sz w:val="26"/>
          <w:szCs w:val="26"/>
        </w:rPr>
        <w:t>3</w:t>
      </w:r>
      <w:r w:rsidR="002C3D60" w:rsidRPr="00564E5B">
        <w:rPr>
          <w:b/>
          <w:sz w:val="26"/>
          <w:szCs w:val="26"/>
        </w:rPr>
        <w:t>.</w:t>
      </w:r>
      <w:r w:rsidR="00CD03AB" w:rsidRPr="00564E5B">
        <w:rPr>
          <w:b/>
          <w:sz w:val="26"/>
          <w:szCs w:val="26"/>
        </w:rPr>
        <w:t xml:space="preserve"> </w:t>
      </w:r>
      <w:r w:rsidR="008D31E6" w:rsidRPr="00564E5B">
        <w:rPr>
          <w:b/>
          <w:sz w:val="26"/>
          <w:szCs w:val="26"/>
        </w:rPr>
        <w:t>Обрабатывающ</w:t>
      </w:r>
      <w:r w:rsidRPr="00564E5B">
        <w:rPr>
          <w:b/>
          <w:sz w:val="26"/>
          <w:szCs w:val="26"/>
        </w:rPr>
        <w:t>и</w:t>
      </w:r>
      <w:r w:rsidR="008D31E6" w:rsidRPr="00564E5B">
        <w:rPr>
          <w:b/>
          <w:sz w:val="26"/>
          <w:szCs w:val="26"/>
        </w:rPr>
        <w:t>е производство</w:t>
      </w:r>
    </w:p>
    <w:p w:rsidR="00C52DB1" w:rsidRPr="00564E5B" w:rsidRDefault="00C52DB1" w:rsidP="003E7797">
      <w:pPr>
        <w:pStyle w:val="a3"/>
        <w:spacing w:before="0" w:after="0"/>
        <w:jc w:val="center"/>
        <w:rPr>
          <w:b/>
          <w:sz w:val="26"/>
          <w:szCs w:val="26"/>
        </w:rPr>
      </w:pPr>
    </w:p>
    <w:p w:rsidR="004C7D45" w:rsidRPr="00564E5B" w:rsidRDefault="004C7D45" w:rsidP="004C7D45">
      <w:pPr>
        <w:ind w:firstLine="709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 xml:space="preserve">На протяжении последних лет ведущим видом экономической деятельности в </w:t>
      </w:r>
      <w:r w:rsidR="004554E9" w:rsidRPr="00564E5B">
        <w:rPr>
          <w:sz w:val="26"/>
          <w:szCs w:val="26"/>
          <w:lang w:eastAsia="ru-RU"/>
        </w:rPr>
        <w:t>округе</w:t>
      </w:r>
      <w:r w:rsidRPr="00564E5B">
        <w:rPr>
          <w:sz w:val="26"/>
          <w:szCs w:val="26"/>
          <w:lang w:eastAsia="ru-RU"/>
        </w:rPr>
        <w:t xml:space="preserve"> является обрабатывающее производство.</w:t>
      </w:r>
      <w:r w:rsidR="00F5761E" w:rsidRPr="00564E5B">
        <w:rPr>
          <w:sz w:val="26"/>
          <w:szCs w:val="26"/>
          <w:lang w:eastAsia="ru-RU"/>
        </w:rPr>
        <w:t xml:space="preserve"> Из общего объема отгруженных </w:t>
      </w:r>
      <w:r w:rsidR="004554E9" w:rsidRPr="00564E5B">
        <w:rPr>
          <w:sz w:val="26"/>
          <w:szCs w:val="26"/>
          <w:lang w:eastAsia="ru-RU"/>
        </w:rPr>
        <w:t xml:space="preserve"> </w:t>
      </w:r>
      <w:r w:rsidRPr="00564E5B">
        <w:rPr>
          <w:sz w:val="26"/>
          <w:szCs w:val="26"/>
          <w:lang w:eastAsia="ru-RU"/>
        </w:rPr>
        <w:t>товаров собственного производства</w:t>
      </w:r>
      <w:r w:rsidR="004554E9" w:rsidRPr="00564E5B">
        <w:rPr>
          <w:sz w:val="26"/>
          <w:szCs w:val="26"/>
          <w:lang w:eastAsia="ru-RU"/>
        </w:rPr>
        <w:t xml:space="preserve"> за</w:t>
      </w:r>
      <w:r w:rsidR="00271AFB" w:rsidRPr="00564E5B">
        <w:rPr>
          <w:sz w:val="26"/>
          <w:szCs w:val="26"/>
          <w:lang w:eastAsia="ru-RU"/>
        </w:rPr>
        <w:t xml:space="preserve"> </w:t>
      </w:r>
      <w:r w:rsidR="00603EF0" w:rsidRPr="00564E5B">
        <w:rPr>
          <w:sz w:val="26"/>
          <w:szCs w:val="26"/>
          <w:lang w:eastAsia="ru-RU"/>
        </w:rPr>
        <w:t xml:space="preserve">6 месяцев </w:t>
      </w:r>
      <w:r w:rsidR="00D4643D" w:rsidRPr="00564E5B">
        <w:rPr>
          <w:sz w:val="26"/>
          <w:szCs w:val="26"/>
          <w:lang w:eastAsia="ru-RU"/>
        </w:rPr>
        <w:t>2</w:t>
      </w:r>
      <w:r w:rsidR="004554E9" w:rsidRPr="00564E5B">
        <w:rPr>
          <w:sz w:val="26"/>
          <w:szCs w:val="26"/>
          <w:lang w:eastAsia="ru-RU"/>
        </w:rPr>
        <w:t>0</w:t>
      </w:r>
      <w:r w:rsidR="0088105A" w:rsidRPr="00564E5B">
        <w:rPr>
          <w:sz w:val="26"/>
          <w:szCs w:val="26"/>
          <w:lang w:eastAsia="ru-RU"/>
        </w:rPr>
        <w:t>2</w:t>
      </w:r>
      <w:r w:rsidR="00C76C8B" w:rsidRPr="00564E5B">
        <w:rPr>
          <w:sz w:val="26"/>
          <w:szCs w:val="26"/>
          <w:lang w:eastAsia="ru-RU"/>
        </w:rPr>
        <w:t>3</w:t>
      </w:r>
      <w:r w:rsidR="004554E9" w:rsidRPr="00564E5B">
        <w:rPr>
          <w:sz w:val="26"/>
          <w:szCs w:val="26"/>
          <w:lang w:eastAsia="ru-RU"/>
        </w:rPr>
        <w:t xml:space="preserve"> год</w:t>
      </w:r>
      <w:r w:rsidR="00C76C8B" w:rsidRPr="00564E5B">
        <w:rPr>
          <w:sz w:val="26"/>
          <w:szCs w:val="26"/>
          <w:lang w:eastAsia="ru-RU"/>
        </w:rPr>
        <w:t>а</w:t>
      </w:r>
      <w:r w:rsidRPr="00564E5B">
        <w:rPr>
          <w:sz w:val="26"/>
          <w:szCs w:val="26"/>
          <w:lang w:eastAsia="ru-RU"/>
        </w:rPr>
        <w:t xml:space="preserve">, выполненных работ и услуг, который составил </w:t>
      </w:r>
      <w:r w:rsidR="00603EF0" w:rsidRPr="00564E5B">
        <w:rPr>
          <w:sz w:val="26"/>
          <w:szCs w:val="26"/>
          <w:lang w:eastAsia="ru-RU"/>
        </w:rPr>
        <w:t xml:space="preserve">24,8 </w:t>
      </w:r>
      <w:r w:rsidR="00DB1711" w:rsidRPr="00564E5B">
        <w:rPr>
          <w:sz w:val="26"/>
          <w:szCs w:val="26"/>
          <w:lang w:eastAsia="ru-RU"/>
        </w:rPr>
        <w:t xml:space="preserve">млрд. рублей, </w:t>
      </w:r>
      <w:r w:rsidR="00BC0FA9" w:rsidRPr="00564E5B">
        <w:rPr>
          <w:sz w:val="26"/>
          <w:szCs w:val="26"/>
          <w:lang w:eastAsia="ru-RU"/>
        </w:rPr>
        <w:t>8</w:t>
      </w:r>
      <w:r w:rsidR="00603EF0" w:rsidRPr="00564E5B">
        <w:rPr>
          <w:sz w:val="26"/>
          <w:szCs w:val="26"/>
          <w:lang w:eastAsia="ru-RU"/>
        </w:rPr>
        <w:t>3</w:t>
      </w:r>
      <w:r w:rsidR="00BC0FA9" w:rsidRPr="00564E5B">
        <w:rPr>
          <w:sz w:val="26"/>
          <w:szCs w:val="26"/>
          <w:lang w:eastAsia="ru-RU"/>
        </w:rPr>
        <w:t>,</w:t>
      </w:r>
      <w:r w:rsidR="00603EF0" w:rsidRPr="00564E5B">
        <w:rPr>
          <w:sz w:val="26"/>
          <w:szCs w:val="26"/>
          <w:lang w:eastAsia="ru-RU"/>
        </w:rPr>
        <w:t>5</w:t>
      </w:r>
      <w:r w:rsidR="00271AFB" w:rsidRPr="00564E5B">
        <w:rPr>
          <w:sz w:val="26"/>
          <w:szCs w:val="26"/>
          <w:lang w:eastAsia="ru-RU"/>
        </w:rPr>
        <w:t xml:space="preserve"> </w:t>
      </w:r>
      <w:r w:rsidRPr="00564E5B">
        <w:rPr>
          <w:sz w:val="26"/>
          <w:szCs w:val="26"/>
          <w:lang w:eastAsia="ru-RU"/>
        </w:rPr>
        <w:t xml:space="preserve">% приходится на предприятия обработки. </w:t>
      </w:r>
    </w:p>
    <w:p w:rsidR="0006271D" w:rsidRPr="00564E5B" w:rsidRDefault="008E0269" w:rsidP="00C5167F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По итогам работы за</w:t>
      </w:r>
      <w:r w:rsidR="00C76C8B" w:rsidRPr="00564E5B">
        <w:rPr>
          <w:sz w:val="26"/>
          <w:szCs w:val="26"/>
        </w:rPr>
        <w:t xml:space="preserve"> </w:t>
      </w:r>
      <w:r w:rsidR="00603EF0" w:rsidRPr="00564E5B">
        <w:rPr>
          <w:sz w:val="26"/>
          <w:szCs w:val="26"/>
        </w:rPr>
        <w:t>6 месяцев</w:t>
      </w:r>
      <w:r w:rsidRPr="00564E5B">
        <w:rPr>
          <w:sz w:val="26"/>
          <w:szCs w:val="26"/>
        </w:rPr>
        <w:t xml:space="preserve"> </w:t>
      </w:r>
      <w:r w:rsidR="00B6605C" w:rsidRPr="00564E5B">
        <w:rPr>
          <w:sz w:val="26"/>
          <w:szCs w:val="26"/>
        </w:rPr>
        <w:t>20</w:t>
      </w:r>
      <w:r w:rsidR="0088105A" w:rsidRPr="00564E5B">
        <w:rPr>
          <w:sz w:val="26"/>
          <w:szCs w:val="26"/>
        </w:rPr>
        <w:t>2</w:t>
      </w:r>
      <w:r w:rsidR="00C76C8B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</w:t>
      </w:r>
      <w:r w:rsidR="00C76C8B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 xml:space="preserve"> объем отгруженных товаров собственного производства выполненных работ и услуг </w:t>
      </w:r>
      <w:r w:rsidR="00CD03AB" w:rsidRPr="00564E5B">
        <w:rPr>
          <w:sz w:val="26"/>
          <w:szCs w:val="26"/>
        </w:rPr>
        <w:t xml:space="preserve">крупными и средними предприятиями </w:t>
      </w:r>
      <w:r w:rsidRPr="00564E5B">
        <w:rPr>
          <w:sz w:val="26"/>
          <w:szCs w:val="26"/>
        </w:rPr>
        <w:t>по данному виду деятельности</w:t>
      </w:r>
      <w:r w:rsidR="00BF692F" w:rsidRPr="00564E5B">
        <w:rPr>
          <w:b/>
          <w:sz w:val="26"/>
          <w:szCs w:val="26"/>
        </w:rPr>
        <w:t xml:space="preserve"> </w:t>
      </w:r>
      <w:r w:rsidR="00BF692F" w:rsidRPr="00564E5B">
        <w:rPr>
          <w:sz w:val="26"/>
          <w:szCs w:val="26"/>
        </w:rPr>
        <w:t xml:space="preserve">составил </w:t>
      </w:r>
      <w:r w:rsidR="00603EF0" w:rsidRPr="00564E5B">
        <w:rPr>
          <w:sz w:val="26"/>
          <w:szCs w:val="26"/>
        </w:rPr>
        <w:t>20,7</w:t>
      </w:r>
      <w:r w:rsidR="0088105A" w:rsidRPr="00564E5B">
        <w:rPr>
          <w:sz w:val="26"/>
          <w:szCs w:val="26"/>
        </w:rPr>
        <w:t xml:space="preserve"> </w:t>
      </w:r>
      <w:r w:rsidR="00BF692F" w:rsidRPr="00564E5B">
        <w:rPr>
          <w:sz w:val="26"/>
          <w:szCs w:val="26"/>
        </w:rPr>
        <w:t>мл</w:t>
      </w:r>
      <w:r w:rsidR="00B31888" w:rsidRPr="00564E5B">
        <w:rPr>
          <w:sz w:val="26"/>
          <w:szCs w:val="26"/>
        </w:rPr>
        <w:t>рд.</w:t>
      </w:r>
      <w:r w:rsidR="00D4643D" w:rsidRPr="00564E5B">
        <w:rPr>
          <w:sz w:val="26"/>
          <w:szCs w:val="26"/>
        </w:rPr>
        <w:t xml:space="preserve"> </w:t>
      </w:r>
      <w:r w:rsidR="00BF692F" w:rsidRPr="00564E5B">
        <w:rPr>
          <w:sz w:val="26"/>
          <w:szCs w:val="26"/>
        </w:rPr>
        <w:t>руб</w:t>
      </w:r>
      <w:r w:rsidR="00C50F97" w:rsidRPr="00564E5B">
        <w:rPr>
          <w:sz w:val="26"/>
          <w:szCs w:val="26"/>
        </w:rPr>
        <w:t>.</w:t>
      </w:r>
      <w:r w:rsidR="000C7DA1" w:rsidRPr="00564E5B">
        <w:rPr>
          <w:sz w:val="26"/>
          <w:szCs w:val="26"/>
        </w:rPr>
        <w:t>, что</w:t>
      </w:r>
      <w:r w:rsidR="008601DB" w:rsidRPr="00564E5B">
        <w:rPr>
          <w:sz w:val="26"/>
          <w:szCs w:val="26"/>
        </w:rPr>
        <w:t xml:space="preserve"> </w:t>
      </w:r>
      <w:r w:rsidR="00E147CE" w:rsidRPr="00564E5B">
        <w:rPr>
          <w:sz w:val="26"/>
          <w:szCs w:val="26"/>
        </w:rPr>
        <w:t xml:space="preserve">на </w:t>
      </w:r>
      <w:r w:rsidR="00603EF0" w:rsidRPr="00564E5B">
        <w:rPr>
          <w:sz w:val="26"/>
          <w:szCs w:val="26"/>
        </w:rPr>
        <w:t>25,8</w:t>
      </w:r>
      <w:r w:rsidR="00E147CE" w:rsidRPr="00564E5B">
        <w:rPr>
          <w:sz w:val="26"/>
          <w:szCs w:val="26"/>
        </w:rPr>
        <w:t xml:space="preserve"> % </w:t>
      </w:r>
      <w:r w:rsidR="00C76C8B" w:rsidRPr="00564E5B">
        <w:rPr>
          <w:sz w:val="26"/>
          <w:szCs w:val="26"/>
        </w:rPr>
        <w:t>ниже</w:t>
      </w:r>
      <w:r w:rsidR="00B22223" w:rsidRPr="00564E5B">
        <w:rPr>
          <w:sz w:val="26"/>
          <w:szCs w:val="26"/>
        </w:rPr>
        <w:t xml:space="preserve"> </w:t>
      </w:r>
      <w:r w:rsidR="00E147CE" w:rsidRPr="00564E5B">
        <w:rPr>
          <w:sz w:val="26"/>
          <w:szCs w:val="26"/>
        </w:rPr>
        <w:t xml:space="preserve">уровня прошлого аналогичного периода </w:t>
      </w:r>
      <w:r w:rsidR="00B22223" w:rsidRPr="00564E5B">
        <w:rPr>
          <w:sz w:val="26"/>
          <w:szCs w:val="26"/>
        </w:rPr>
        <w:t>прошлого года</w:t>
      </w:r>
      <w:r w:rsidR="00DC75EC" w:rsidRPr="00564E5B">
        <w:rPr>
          <w:sz w:val="26"/>
          <w:szCs w:val="26"/>
        </w:rPr>
        <w:t>.</w:t>
      </w:r>
      <w:r w:rsidR="00BF692F" w:rsidRPr="00564E5B">
        <w:rPr>
          <w:sz w:val="26"/>
          <w:szCs w:val="26"/>
        </w:rPr>
        <w:t xml:space="preserve"> </w:t>
      </w:r>
    </w:p>
    <w:p w:rsidR="003E7797" w:rsidRPr="00564E5B" w:rsidRDefault="003E7797" w:rsidP="003E7797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564E5B">
        <w:rPr>
          <w:sz w:val="26"/>
          <w:szCs w:val="26"/>
        </w:rPr>
        <w:t>млн.</w:t>
      </w:r>
      <w:r w:rsidR="00D4643D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руб.</w:t>
      </w:r>
    </w:p>
    <w:tbl>
      <w:tblPr>
        <w:tblStyle w:val="af0"/>
        <w:tblW w:w="9333" w:type="dxa"/>
        <w:tblInd w:w="108" w:type="dxa"/>
        <w:tblLook w:val="04A0" w:firstRow="1" w:lastRow="0" w:firstColumn="1" w:lastColumn="0" w:noHBand="0" w:noVBand="1"/>
      </w:tblPr>
      <w:tblGrid>
        <w:gridCol w:w="4644"/>
        <w:gridCol w:w="1593"/>
        <w:gridCol w:w="1548"/>
        <w:gridCol w:w="1548"/>
      </w:tblGrid>
      <w:tr w:rsidR="00854098" w:rsidRPr="00564E5B" w:rsidTr="00B6605C">
        <w:tc>
          <w:tcPr>
            <w:tcW w:w="4644" w:type="dxa"/>
          </w:tcPr>
          <w:p w:rsidR="00854098" w:rsidRPr="00564E5B" w:rsidRDefault="00854098" w:rsidP="009B1DB7">
            <w:pPr>
              <w:pStyle w:val="a3"/>
              <w:spacing w:before="0" w:after="0"/>
              <w:jc w:val="center"/>
            </w:pPr>
            <w:r w:rsidRPr="00564E5B">
              <w:t xml:space="preserve">По виду деятельности </w:t>
            </w:r>
          </w:p>
          <w:p w:rsidR="00854098" w:rsidRPr="00564E5B" w:rsidRDefault="00854098" w:rsidP="009B1DB7">
            <w:pPr>
              <w:pStyle w:val="a3"/>
              <w:spacing w:before="0" w:after="0"/>
              <w:jc w:val="center"/>
            </w:pPr>
            <w:r w:rsidRPr="00564E5B">
              <w:t>(данные Белгородстата)</w:t>
            </w:r>
          </w:p>
        </w:tc>
        <w:tc>
          <w:tcPr>
            <w:tcW w:w="1593" w:type="dxa"/>
          </w:tcPr>
          <w:p w:rsidR="00854098" w:rsidRPr="00564E5B" w:rsidRDefault="00603EF0" w:rsidP="00C76C8B">
            <w:pPr>
              <w:pStyle w:val="a5"/>
              <w:spacing w:before="0" w:after="0"/>
              <w:ind w:right="75"/>
              <w:jc w:val="center"/>
            </w:pPr>
            <w:r w:rsidRPr="00564E5B">
              <w:t>6 месяцев</w:t>
            </w:r>
            <w:r w:rsidR="00C76C8B" w:rsidRPr="00564E5B">
              <w:t xml:space="preserve"> </w:t>
            </w:r>
            <w:r w:rsidR="00854098" w:rsidRPr="00564E5B">
              <w:t>202</w:t>
            </w:r>
            <w:r w:rsidR="00C76C8B" w:rsidRPr="00564E5B">
              <w:t>2</w:t>
            </w:r>
            <w:r w:rsidR="00854098" w:rsidRPr="00564E5B">
              <w:t xml:space="preserve"> г.</w:t>
            </w:r>
          </w:p>
        </w:tc>
        <w:tc>
          <w:tcPr>
            <w:tcW w:w="1548" w:type="dxa"/>
          </w:tcPr>
          <w:p w:rsidR="00854098" w:rsidRPr="00564E5B" w:rsidRDefault="00603EF0" w:rsidP="00C76C8B">
            <w:pPr>
              <w:pStyle w:val="a5"/>
              <w:spacing w:before="0" w:after="0"/>
              <w:ind w:right="75"/>
              <w:jc w:val="center"/>
            </w:pPr>
            <w:r w:rsidRPr="00564E5B">
              <w:t>6 месяцев</w:t>
            </w:r>
            <w:r w:rsidR="00C76C8B" w:rsidRPr="00564E5B">
              <w:t xml:space="preserve"> </w:t>
            </w:r>
            <w:r w:rsidR="00854098" w:rsidRPr="00564E5B">
              <w:t>202</w:t>
            </w:r>
            <w:r w:rsidR="00C76C8B" w:rsidRPr="00564E5B">
              <w:t>3</w:t>
            </w:r>
            <w:r w:rsidR="00854098" w:rsidRPr="00564E5B">
              <w:t xml:space="preserve"> г.</w:t>
            </w:r>
          </w:p>
        </w:tc>
        <w:tc>
          <w:tcPr>
            <w:tcW w:w="1548" w:type="dxa"/>
          </w:tcPr>
          <w:p w:rsidR="00854098" w:rsidRPr="00564E5B" w:rsidRDefault="00854098" w:rsidP="00854098">
            <w:pPr>
              <w:pStyle w:val="a5"/>
              <w:spacing w:before="0" w:after="0"/>
              <w:ind w:right="75"/>
              <w:jc w:val="center"/>
            </w:pPr>
            <w:r w:rsidRPr="00564E5B">
              <w:t>202</w:t>
            </w:r>
            <w:r w:rsidR="00C76C8B" w:rsidRPr="00564E5B">
              <w:t>3</w:t>
            </w:r>
            <w:r w:rsidRPr="00564E5B">
              <w:t>/</w:t>
            </w:r>
          </w:p>
          <w:p w:rsidR="00854098" w:rsidRPr="00564E5B" w:rsidRDefault="00854098" w:rsidP="00C76C8B">
            <w:pPr>
              <w:pStyle w:val="a5"/>
              <w:spacing w:before="0" w:after="0"/>
              <w:ind w:right="75"/>
              <w:jc w:val="center"/>
            </w:pPr>
            <w:r w:rsidRPr="00564E5B">
              <w:t>202</w:t>
            </w:r>
            <w:r w:rsidR="00C76C8B" w:rsidRPr="00564E5B">
              <w:t>2</w:t>
            </w:r>
            <w:r w:rsidRPr="00564E5B">
              <w:t xml:space="preserve"> г %</w:t>
            </w:r>
          </w:p>
        </w:tc>
      </w:tr>
      <w:tr w:rsidR="00B903CE" w:rsidRPr="00564E5B" w:rsidTr="00B6605C">
        <w:tc>
          <w:tcPr>
            <w:tcW w:w="4644" w:type="dxa"/>
          </w:tcPr>
          <w:p w:rsidR="00B903CE" w:rsidRPr="00564E5B" w:rsidRDefault="00B903CE" w:rsidP="003B1D00">
            <w:pPr>
              <w:pStyle w:val="a3"/>
              <w:spacing w:before="0" w:after="0"/>
              <w:jc w:val="both"/>
              <w:rPr>
                <w:b/>
              </w:rPr>
            </w:pPr>
            <w:r w:rsidRPr="00564E5B">
              <w:rPr>
                <w:b/>
              </w:rPr>
              <w:t>Обрабатывающее производство</w:t>
            </w:r>
            <w:r w:rsidRPr="00564E5B">
              <w:rPr>
                <w:b/>
                <w:bCs/>
              </w:rPr>
              <w:t xml:space="preserve">, </w:t>
            </w:r>
            <w:r w:rsidRPr="00564E5B">
              <w:rPr>
                <w:bCs/>
              </w:rPr>
              <w:t>в том числе:</w:t>
            </w:r>
          </w:p>
        </w:tc>
        <w:tc>
          <w:tcPr>
            <w:tcW w:w="1593" w:type="dxa"/>
          </w:tcPr>
          <w:p w:rsidR="00B903CE" w:rsidRPr="00564E5B" w:rsidRDefault="00603EF0" w:rsidP="00032C42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564E5B">
              <w:rPr>
                <w:b/>
              </w:rPr>
              <w:t>27 922,9</w:t>
            </w:r>
          </w:p>
        </w:tc>
        <w:tc>
          <w:tcPr>
            <w:tcW w:w="1548" w:type="dxa"/>
          </w:tcPr>
          <w:p w:rsidR="00B903CE" w:rsidRPr="00564E5B" w:rsidRDefault="00603EF0" w:rsidP="007A7714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564E5B">
              <w:rPr>
                <w:b/>
              </w:rPr>
              <w:t>20 716,3</w:t>
            </w:r>
          </w:p>
        </w:tc>
        <w:tc>
          <w:tcPr>
            <w:tcW w:w="1548" w:type="dxa"/>
          </w:tcPr>
          <w:p w:rsidR="00B903CE" w:rsidRPr="00564E5B" w:rsidRDefault="00603EF0" w:rsidP="00C76C8B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564E5B">
              <w:rPr>
                <w:b/>
              </w:rPr>
              <w:t>74,2</w:t>
            </w:r>
          </w:p>
        </w:tc>
      </w:tr>
      <w:tr w:rsidR="00B903CE" w:rsidRPr="00564E5B" w:rsidTr="00B6605C">
        <w:tc>
          <w:tcPr>
            <w:tcW w:w="4644" w:type="dxa"/>
          </w:tcPr>
          <w:p w:rsidR="00B903CE" w:rsidRPr="00564E5B" w:rsidRDefault="00B903CE" w:rsidP="004C400C">
            <w:pPr>
              <w:pStyle w:val="a3"/>
              <w:spacing w:before="0" w:after="0"/>
              <w:jc w:val="both"/>
            </w:pPr>
            <w:r w:rsidRPr="00564E5B">
              <w:t>- производство пищевых продуктов</w:t>
            </w:r>
          </w:p>
        </w:tc>
        <w:tc>
          <w:tcPr>
            <w:tcW w:w="1593" w:type="dxa"/>
          </w:tcPr>
          <w:p w:rsidR="00B903CE" w:rsidRPr="00564E5B" w:rsidRDefault="00603EF0" w:rsidP="00FA2641">
            <w:pPr>
              <w:pStyle w:val="a3"/>
              <w:spacing w:before="0" w:after="0"/>
              <w:jc w:val="right"/>
            </w:pPr>
            <w:r w:rsidRPr="00564E5B">
              <w:t>22 956,4</w:t>
            </w:r>
          </w:p>
        </w:tc>
        <w:tc>
          <w:tcPr>
            <w:tcW w:w="1548" w:type="dxa"/>
          </w:tcPr>
          <w:p w:rsidR="00B903CE" w:rsidRPr="00564E5B" w:rsidRDefault="00603EF0" w:rsidP="007A7714">
            <w:pPr>
              <w:pStyle w:val="a3"/>
              <w:spacing w:before="0" w:after="0"/>
              <w:jc w:val="right"/>
            </w:pPr>
            <w:r w:rsidRPr="00564E5B">
              <w:t>16 788,8</w:t>
            </w:r>
          </w:p>
        </w:tc>
        <w:tc>
          <w:tcPr>
            <w:tcW w:w="1548" w:type="dxa"/>
          </w:tcPr>
          <w:p w:rsidR="00B903CE" w:rsidRPr="00564E5B" w:rsidRDefault="00603EF0" w:rsidP="00445D53">
            <w:pPr>
              <w:pStyle w:val="a3"/>
              <w:spacing w:before="0" w:after="0"/>
              <w:jc w:val="right"/>
            </w:pPr>
            <w:r w:rsidRPr="00564E5B">
              <w:t>73,1</w:t>
            </w:r>
          </w:p>
        </w:tc>
      </w:tr>
      <w:tr w:rsidR="00B903CE" w:rsidRPr="00564E5B" w:rsidTr="00B6605C">
        <w:tc>
          <w:tcPr>
            <w:tcW w:w="4644" w:type="dxa"/>
          </w:tcPr>
          <w:p w:rsidR="00B903CE" w:rsidRPr="00564E5B" w:rsidRDefault="00B903CE" w:rsidP="00603EF0">
            <w:pPr>
              <w:pStyle w:val="a3"/>
              <w:spacing w:before="0" w:after="0"/>
              <w:jc w:val="both"/>
            </w:pPr>
            <w:r w:rsidRPr="00564E5B">
              <w:t xml:space="preserve">- производство </w:t>
            </w:r>
            <w:r w:rsidR="00603EF0" w:rsidRPr="00564E5B">
              <w:t xml:space="preserve">готовых кормов для животных </w:t>
            </w:r>
          </w:p>
        </w:tc>
        <w:tc>
          <w:tcPr>
            <w:tcW w:w="1593" w:type="dxa"/>
          </w:tcPr>
          <w:p w:rsidR="00B903CE" w:rsidRPr="00564E5B" w:rsidRDefault="003552F6" w:rsidP="00032C42">
            <w:pPr>
              <w:pStyle w:val="a3"/>
              <w:spacing w:before="0" w:after="0"/>
              <w:jc w:val="right"/>
            </w:pPr>
            <w:r w:rsidRPr="00564E5B">
              <w:t>15 881,7</w:t>
            </w:r>
          </w:p>
        </w:tc>
        <w:tc>
          <w:tcPr>
            <w:tcW w:w="1548" w:type="dxa"/>
          </w:tcPr>
          <w:p w:rsidR="00B903CE" w:rsidRPr="00564E5B" w:rsidRDefault="003552F6" w:rsidP="00C76C8B">
            <w:pPr>
              <w:pStyle w:val="a3"/>
              <w:spacing w:before="0" w:after="0"/>
              <w:jc w:val="right"/>
            </w:pPr>
            <w:r w:rsidRPr="00564E5B">
              <w:t>11 123,6</w:t>
            </w:r>
          </w:p>
        </w:tc>
        <w:tc>
          <w:tcPr>
            <w:tcW w:w="1548" w:type="dxa"/>
          </w:tcPr>
          <w:p w:rsidR="00B903CE" w:rsidRPr="00564E5B" w:rsidRDefault="003552F6" w:rsidP="00D4643D">
            <w:pPr>
              <w:pStyle w:val="a3"/>
              <w:spacing w:before="0" w:after="0"/>
              <w:jc w:val="right"/>
            </w:pPr>
            <w:r w:rsidRPr="00564E5B">
              <w:t>70,0</w:t>
            </w:r>
          </w:p>
        </w:tc>
      </w:tr>
      <w:tr w:rsidR="00B903CE" w:rsidRPr="00564E5B" w:rsidTr="00B6605C">
        <w:tc>
          <w:tcPr>
            <w:tcW w:w="4644" w:type="dxa"/>
          </w:tcPr>
          <w:p w:rsidR="00B903CE" w:rsidRPr="00564E5B" w:rsidRDefault="00B903CE" w:rsidP="004C400C">
            <w:pPr>
              <w:pStyle w:val="a3"/>
              <w:spacing w:before="0" w:after="0"/>
              <w:jc w:val="both"/>
            </w:pPr>
            <w:r w:rsidRPr="00564E5B">
              <w:t>- производство машин и оборудования, не включенных в другие группировки</w:t>
            </w:r>
          </w:p>
        </w:tc>
        <w:tc>
          <w:tcPr>
            <w:tcW w:w="1593" w:type="dxa"/>
          </w:tcPr>
          <w:p w:rsidR="00B903CE" w:rsidRPr="00564E5B" w:rsidRDefault="003552F6" w:rsidP="00032C42">
            <w:pPr>
              <w:pStyle w:val="a3"/>
              <w:spacing w:before="0" w:after="0"/>
              <w:jc w:val="right"/>
            </w:pPr>
            <w:r w:rsidRPr="00564E5B">
              <w:t>682,6</w:t>
            </w:r>
          </w:p>
        </w:tc>
        <w:tc>
          <w:tcPr>
            <w:tcW w:w="1548" w:type="dxa"/>
          </w:tcPr>
          <w:p w:rsidR="00B903CE" w:rsidRPr="00564E5B" w:rsidRDefault="003552F6" w:rsidP="00C76C8B">
            <w:pPr>
              <w:pStyle w:val="a3"/>
              <w:spacing w:before="0" w:after="0"/>
              <w:jc w:val="right"/>
            </w:pPr>
            <w:r w:rsidRPr="00564E5B">
              <w:t>872,1</w:t>
            </w:r>
          </w:p>
        </w:tc>
        <w:tc>
          <w:tcPr>
            <w:tcW w:w="1548" w:type="dxa"/>
          </w:tcPr>
          <w:p w:rsidR="00B903CE" w:rsidRPr="00564E5B" w:rsidRDefault="003552F6" w:rsidP="00C76C8B">
            <w:pPr>
              <w:pStyle w:val="a3"/>
              <w:spacing w:before="0" w:after="0"/>
              <w:jc w:val="right"/>
            </w:pPr>
            <w:r w:rsidRPr="00564E5B">
              <w:t>127,8</w:t>
            </w:r>
          </w:p>
        </w:tc>
      </w:tr>
    </w:tbl>
    <w:p w:rsidR="004C7D45" w:rsidRPr="00564E5B" w:rsidRDefault="004C7D45" w:rsidP="004C7D45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3641E6" w:rsidRPr="00564E5B" w:rsidRDefault="00A87E38" w:rsidP="00E5785F">
      <w:p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1</w:t>
      </w:r>
      <w:r w:rsidR="000E600B" w:rsidRPr="00564E5B">
        <w:rPr>
          <w:b/>
          <w:sz w:val="26"/>
          <w:szCs w:val="26"/>
        </w:rPr>
        <w:t>.</w:t>
      </w:r>
      <w:r w:rsidR="00E5785F" w:rsidRPr="00564E5B">
        <w:rPr>
          <w:b/>
          <w:sz w:val="26"/>
          <w:szCs w:val="26"/>
        </w:rPr>
        <w:t>4</w:t>
      </w:r>
      <w:r w:rsidR="002C3D60" w:rsidRPr="00564E5B">
        <w:rPr>
          <w:b/>
          <w:sz w:val="26"/>
          <w:szCs w:val="26"/>
        </w:rPr>
        <w:t>.</w:t>
      </w:r>
      <w:r w:rsidR="000E600B" w:rsidRPr="00564E5B">
        <w:rPr>
          <w:b/>
          <w:sz w:val="26"/>
          <w:szCs w:val="26"/>
        </w:rPr>
        <w:t xml:space="preserve"> </w:t>
      </w:r>
      <w:r w:rsidRPr="00564E5B">
        <w:rPr>
          <w:b/>
          <w:sz w:val="26"/>
          <w:szCs w:val="26"/>
        </w:rPr>
        <w:t>Обеспечение электрической энергией, газом</w:t>
      </w:r>
      <w:r w:rsidR="003552F6" w:rsidRPr="00564E5B">
        <w:rPr>
          <w:b/>
          <w:sz w:val="26"/>
          <w:szCs w:val="26"/>
        </w:rPr>
        <w:t xml:space="preserve"> </w:t>
      </w:r>
      <w:r w:rsidRPr="00564E5B">
        <w:rPr>
          <w:b/>
          <w:sz w:val="26"/>
          <w:szCs w:val="26"/>
        </w:rPr>
        <w:t xml:space="preserve">и паром; кондиционирование воздуха; </w:t>
      </w:r>
      <w:r w:rsidR="00E2483E" w:rsidRPr="00564E5B">
        <w:rPr>
          <w:b/>
          <w:sz w:val="26"/>
          <w:szCs w:val="26"/>
        </w:rPr>
        <w:t>водоснабжение, водоотведение, организация сбора и утилизации отходов, деятельность по ликвидации загрязнений</w:t>
      </w:r>
    </w:p>
    <w:p w:rsidR="00CB1D93" w:rsidRPr="00564E5B" w:rsidRDefault="00CB1D93" w:rsidP="00DC7EA2">
      <w:pPr>
        <w:jc w:val="both"/>
        <w:rPr>
          <w:b/>
          <w:sz w:val="26"/>
          <w:szCs w:val="26"/>
        </w:rPr>
      </w:pPr>
    </w:p>
    <w:p w:rsidR="00A2689F" w:rsidRPr="00564E5B" w:rsidRDefault="00A2689F" w:rsidP="00A2689F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 </w:t>
      </w:r>
      <w:r w:rsidR="003641E6" w:rsidRPr="00564E5B">
        <w:rPr>
          <w:sz w:val="26"/>
          <w:szCs w:val="26"/>
        </w:rPr>
        <w:t>Объем отгруженной продукции по данн</w:t>
      </w:r>
      <w:r w:rsidR="00270F30" w:rsidRPr="00564E5B">
        <w:rPr>
          <w:sz w:val="26"/>
          <w:szCs w:val="26"/>
        </w:rPr>
        <w:t>ым</w:t>
      </w:r>
      <w:r w:rsidR="003641E6" w:rsidRPr="00564E5B">
        <w:rPr>
          <w:sz w:val="26"/>
          <w:szCs w:val="26"/>
        </w:rPr>
        <w:t xml:space="preserve"> вид</w:t>
      </w:r>
      <w:r w:rsidR="00270F30" w:rsidRPr="00564E5B">
        <w:rPr>
          <w:sz w:val="26"/>
          <w:szCs w:val="26"/>
        </w:rPr>
        <w:t>ам</w:t>
      </w:r>
      <w:r w:rsidR="003641E6" w:rsidRPr="00564E5B">
        <w:rPr>
          <w:sz w:val="26"/>
          <w:szCs w:val="26"/>
        </w:rPr>
        <w:t xml:space="preserve"> деятельности </w:t>
      </w:r>
      <w:r w:rsidRPr="00564E5B">
        <w:rPr>
          <w:sz w:val="26"/>
          <w:szCs w:val="26"/>
        </w:rPr>
        <w:t xml:space="preserve">составил </w:t>
      </w:r>
      <w:r w:rsidR="003552F6" w:rsidRPr="00564E5B">
        <w:rPr>
          <w:sz w:val="26"/>
          <w:szCs w:val="26"/>
        </w:rPr>
        <w:t xml:space="preserve">600,1 </w:t>
      </w:r>
      <w:r w:rsidRPr="00564E5B">
        <w:rPr>
          <w:sz w:val="26"/>
          <w:szCs w:val="26"/>
        </w:rPr>
        <w:t>млн.</w:t>
      </w:r>
      <w:r w:rsidR="00AE7621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руб., что</w:t>
      </w:r>
      <w:r w:rsidR="001D145A" w:rsidRPr="00564E5B">
        <w:rPr>
          <w:sz w:val="26"/>
          <w:szCs w:val="26"/>
        </w:rPr>
        <w:t xml:space="preserve"> </w:t>
      </w:r>
      <w:r w:rsidR="006B55DC" w:rsidRPr="00564E5B">
        <w:rPr>
          <w:sz w:val="26"/>
          <w:szCs w:val="26"/>
        </w:rPr>
        <w:t>на</w:t>
      </w:r>
      <w:r w:rsidR="002E141E" w:rsidRPr="00564E5B">
        <w:rPr>
          <w:sz w:val="26"/>
          <w:szCs w:val="26"/>
        </w:rPr>
        <w:t xml:space="preserve"> </w:t>
      </w:r>
      <w:r w:rsidR="003552F6" w:rsidRPr="00564E5B">
        <w:rPr>
          <w:sz w:val="26"/>
          <w:szCs w:val="26"/>
        </w:rPr>
        <w:t>15</w:t>
      </w:r>
      <w:r w:rsidR="00C76C8B" w:rsidRPr="00564E5B">
        <w:rPr>
          <w:sz w:val="26"/>
          <w:szCs w:val="26"/>
        </w:rPr>
        <w:t xml:space="preserve"> </w:t>
      </w:r>
      <w:r w:rsidR="006B55DC" w:rsidRPr="00564E5B">
        <w:rPr>
          <w:sz w:val="26"/>
          <w:szCs w:val="26"/>
        </w:rPr>
        <w:t xml:space="preserve">% </w:t>
      </w:r>
      <w:r w:rsidR="00C76C8B" w:rsidRPr="00564E5B">
        <w:rPr>
          <w:sz w:val="26"/>
          <w:szCs w:val="26"/>
        </w:rPr>
        <w:t>выше</w:t>
      </w:r>
      <w:r w:rsidRPr="00564E5B">
        <w:rPr>
          <w:sz w:val="26"/>
          <w:szCs w:val="26"/>
        </w:rPr>
        <w:t xml:space="preserve"> уровня прошлого года.</w:t>
      </w:r>
    </w:p>
    <w:p w:rsidR="00DC7EA2" w:rsidRPr="00564E5B" w:rsidRDefault="00DC7EA2" w:rsidP="00DC7EA2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564E5B">
        <w:rPr>
          <w:sz w:val="26"/>
          <w:szCs w:val="26"/>
        </w:rPr>
        <w:t>млн.</w:t>
      </w:r>
      <w:r w:rsidR="00AE7621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руб.</w:t>
      </w:r>
    </w:p>
    <w:tbl>
      <w:tblPr>
        <w:tblStyle w:val="af0"/>
        <w:tblW w:w="9356" w:type="dxa"/>
        <w:tblInd w:w="108" w:type="dxa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451"/>
      </w:tblGrid>
      <w:tr w:rsidR="0073599B" w:rsidRPr="00564E5B" w:rsidTr="00334BDB">
        <w:tc>
          <w:tcPr>
            <w:tcW w:w="4644" w:type="dxa"/>
          </w:tcPr>
          <w:p w:rsidR="0073599B" w:rsidRPr="00564E5B" w:rsidRDefault="0073599B" w:rsidP="009B1DB7">
            <w:pPr>
              <w:pStyle w:val="a3"/>
              <w:spacing w:before="0" w:after="0"/>
              <w:jc w:val="center"/>
            </w:pPr>
            <w:r w:rsidRPr="00564E5B">
              <w:t xml:space="preserve">По виду деятельности </w:t>
            </w:r>
          </w:p>
          <w:p w:rsidR="0073599B" w:rsidRPr="00564E5B" w:rsidRDefault="0073599B" w:rsidP="009B1DB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564E5B">
              <w:t>(данные Белгородстата)</w:t>
            </w:r>
          </w:p>
        </w:tc>
        <w:tc>
          <w:tcPr>
            <w:tcW w:w="1560" w:type="dxa"/>
          </w:tcPr>
          <w:p w:rsidR="0073599B" w:rsidRPr="00564E5B" w:rsidRDefault="003552F6" w:rsidP="00C76C8B">
            <w:pPr>
              <w:pStyle w:val="a5"/>
              <w:spacing w:before="0" w:after="0"/>
              <w:ind w:right="75"/>
              <w:jc w:val="center"/>
            </w:pPr>
            <w:r w:rsidRPr="00564E5B">
              <w:t xml:space="preserve">6 месяцев </w:t>
            </w:r>
            <w:r w:rsidR="00C76C8B" w:rsidRPr="00564E5B">
              <w:t xml:space="preserve"> </w:t>
            </w:r>
            <w:r w:rsidR="0073599B" w:rsidRPr="00564E5B">
              <w:t>202</w:t>
            </w:r>
            <w:r w:rsidR="00C76C8B" w:rsidRPr="00564E5B">
              <w:t>2</w:t>
            </w:r>
            <w:r w:rsidR="0073599B" w:rsidRPr="00564E5B">
              <w:t xml:space="preserve"> г.</w:t>
            </w:r>
          </w:p>
        </w:tc>
        <w:tc>
          <w:tcPr>
            <w:tcW w:w="1701" w:type="dxa"/>
          </w:tcPr>
          <w:p w:rsidR="0073599B" w:rsidRPr="00564E5B" w:rsidRDefault="003552F6" w:rsidP="00C76C8B">
            <w:pPr>
              <w:pStyle w:val="a5"/>
              <w:spacing w:before="0" w:after="0"/>
              <w:ind w:right="75"/>
              <w:jc w:val="center"/>
            </w:pPr>
            <w:r w:rsidRPr="00564E5B">
              <w:t>6 месяцев</w:t>
            </w:r>
            <w:r w:rsidR="00C76C8B" w:rsidRPr="00564E5B">
              <w:t xml:space="preserve"> </w:t>
            </w:r>
            <w:r w:rsidR="0073599B" w:rsidRPr="00564E5B">
              <w:t>202</w:t>
            </w:r>
            <w:r w:rsidR="00C76C8B" w:rsidRPr="00564E5B">
              <w:t>3</w:t>
            </w:r>
            <w:r w:rsidR="0073599B" w:rsidRPr="00564E5B">
              <w:t xml:space="preserve"> г.</w:t>
            </w:r>
          </w:p>
        </w:tc>
        <w:tc>
          <w:tcPr>
            <w:tcW w:w="1451" w:type="dxa"/>
          </w:tcPr>
          <w:p w:rsidR="0073599B" w:rsidRPr="00564E5B" w:rsidRDefault="0073599B" w:rsidP="000F3A2F">
            <w:pPr>
              <w:pStyle w:val="a5"/>
              <w:spacing w:before="0" w:after="0"/>
              <w:ind w:right="75"/>
              <w:jc w:val="center"/>
            </w:pPr>
            <w:r w:rsidRPr="00564E5B">
              <w:t>202</w:t>
            </w:r>
            <w:r w:rsidR="00C76C8B" w:rsidRPr="00564E5B">
              <w:t>3</w:t>
            </w:r>
            <w:r w:rsidRPr="00564E5B">
              <w:t>/</w:t>
            </w:r>
          </w:p>
          <w:p w:rsidR="0073599B" w:rsidRPr="00564E5B" w:rsidRDefault="0073599B" w:rsidP="00C76C8B">
            <w:pPr>
              <w:pStyle w:val="a5"/>
              <w:spacing w:before="0" w:after="0"/>
              <w:ind w:right="75"/>
              <w:jc w:val="center"/>
            </w:pPr>
            <w:r w:rsidRPr="00564E5B">
              <w:t>202</w:t>
            </w:r>
            <w:r w:rsidR="00C76C8B" w:rsidRPr="00564E5B">
              <w:t>2</w:t>
            </w:r>
            <w:r w:rsidRPr="00564E5B">
              <w:t xml:space="preserve"> г %</w:t>
            </w:r>
          </w:p>
        </w:tc>
      </w:tr>
      <w:tr w:rsidR="00FE2D69" w:rsidRPr="00564E5B" w:rsidTr="00334BDB">
        <w:tc>
          <w:tcPr>
            <w:tcW w:w="4644" w:type="dxa"/>
          </w:tcPr>
          <w:p w:rsidR="00FE2D69" w:rsidRPr="00564E5B" w:rsidRDefault="00FE2D69" w:rsidP="00166FCD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lastRenderedPageBreak/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560" w:type="dxa"/>
          </w:tcPr>
          <w:p w:rsidR="00FE2D69" w:rsidRPr="00564E5B" w:rsidRDefault="003552F6" w:rsidP="00032C42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287,4</w:t>
            </w:r>
          </w:p>
        </w:tc>
        <w:tc>
          <w:tcPr>
            <w:tcW w:w="1701" w:type="dxa"/>
          </w:tcPr>
          <w:p w:rsidR="00FE2D69" w:rsidRPr="00564E5B" w:rsidRDefault="003552F6" w:rsidP="0073599B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396,0</w:t>
            </w:r>
          </w:p>
        </w:tc>
        <w:tc>
          <w:tcPr>
            <w:tcW w:w="1451" w:type="dxa"/>
          </w:tcPr>
          <w:p w:rsidR="00FE2D69" w:rsidRPr="00564E5B" w:rsidRDefault="003552F6" w:rsidP="002D7C10">
            <w:pPr>
              <w:pStyle w:val="a5"/>
              <w:spacing w:before="0" w:after="0"/>
              <w:ind w:right="75"/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137,8</w:t>
            </w:r>
          </w:p>
        </w:tc>
      </w:tr>
      <w:tr w:rsidR="00FE2D69" w:rsidRPr="00564E5B" w:rsidTr="00334BDB">
        <w:tc>
          <w:tcPr>
            <w:tcW w:w="4644" w:type="dxa"/>
          </w:tcPr>
          <w:p w:rsidR="00FE2D69" w:rsidRPr="00564E5B" w:rsidRDefault="00FE2D69" w:rsidP="00166FCD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60" w:type="dxa"/>
          </w:tcPr>
          <w:p w:rsidR="00FE2D69" w:rsidRPr="00564E5B" w:rsidRDefault="003552F6" w:rsidP="00032C4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222,7</w:t>
            </w:r>
          </w:p>
        </w:tc>
        <w:tc>
          <w:tcPr>
            <w:tcW w:w="1701" w:type="dxa"/>
          </w:tcPr>
          <w:p w:rsidR="00FE2D69" w:rsidRPr="00564E5B" w:rsidRDefault="003552F6" w:rsidP="0054033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204,1</w:t>
            </w:r>
          </w:p>
        </w:tc>
        <w:tc>
          <w:tcPr>
            <w:tcW w:w="1451" w:type="dxa"/>
          </w:tcPr>
          <w:p w:rsidR="00FE2D69" w:rsidRPr="00564E5B" w:rsidRDefault="003552F6" w:rsidP="002D7C10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91,6</w:t>
            </w:r>
          </w:p>
        </w:tc>
      </w:tr>
    </w:tbl>
    <w:p w:rsidR="00DC7EA2" w:rsidRPr="00564E5B" w:rsidRDefault="00DC7EA2" w:rsidP="00A2689F">
      <w:pPr>
        <w:pStyle w:val="a3"/>
        <w:spacing w:before="0" w:after="0"/>
        <w:jc w:val="both"/>
        <w:rPr>
          <w:sz w:val="28"/>
          <w:szCs w:val="28"/>
        </w:rPr>
      </w:pPr>
    </w:p>
    <w:p w:rsidR="00BB684B" w:rsidRPr="00564E5B" w:rsidRDefault="00BB684B" w:rsidP="00BB684B">
      <w:pPr>
        <w:tabs>
          <w:tab w:val="left" w:pos="540"/>
        </w:tabs>
        <w:jc w:val="both"/>
        <w:rPr>
          <w:b/>
          <w:sz w:val="26"/>
          <w:szCs w:val="26"/>
        </w:rPr>
      </w:pPr>
      <w:r w:rsidRPr="00564E5B">
        <w:rPr>
          <w:rStyle w:val="af2"/>
          <w:b w:val="0"/>
          <w:sz w:val="26"/>
          <w:szCs w:val="26"/>
        </w:rPr>
        <w:tab/>
        <w:t xml:space="preserve">В целях исполнения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="00403F30" w:rsidRPr="00564E5B">
        <w:rPr>
          <w:rStyle w:val="af2"/>
          <w:b w:val="0"/>
          <w:sz w:val="26"/>
          <w:szCs w:val="26"/>
        </w:rPr>
        <w:t xml:space="preserve">в </w:t>
      </w:r>
      <w:r w:rsidR="00DA058E" w:rsidRPr="00564E5B">
        <w:rPr>
          <w:rStyle w:val="af2"/>
          <w:b w:val="0"/>
          <w:sz w:val="26"/>
          <w:szCs w:val="26"/>
        </w:rPr>
        <w:t xml:space="preserve">1 </w:t>
      </w:r>
      <w:r w:rsidR="00F50929" w:rsidRPr="00564E5B">
        <w:rPr>
          <w:rStyle w:val="af2"/>
          <w:b w:val="0"/>
          <w:sz w:val="26"/>
          <w:szCs w:val="26"/>
        </w:rPr>
        <w:t>полугодии</w:t>
      </w:r>
      <w:r w:rsidR="00DA058E" w:rsidRPr="00564E5B">
        <w:rPr>
          <w:rStyle w:val="af2"/>
          <w:b w:val="0"/>
          <w:sz w:val="26"/>
          <w:szCs w:val="26"/>
        </w:rPr>
        <w:t xml:space="preserve"> </w:t>
      </w:r>
      <w:r w:rsidRPr="00564E5B">
        <w:rPr>
          <w:rStyle w:val="af2"/>
          <w:b w:val="0"/>
          <w:sz w:val="26"/>
          <w:szCs w:val="26"/>
        </w:rPr>
        <w:t>20</w:t>
      </w:r>
      <w:r w:rsidR="005C0F2B" w:rsidRPr="00564E5B">
        <w:rPr>
          <w:rStyle w:val="af2"/>
          <w:b w:val="0"/>
          <w:sz w:val="26"/>
          <w:szCs w:val="26"/>
        </w:rPr>
        <w:t>2</w:t>
      </w:r>
      <w:r w:rsidR="00DA058E" w:rsidRPr="00564E5B">
        <w:rPr>
          <w:rStyle w:val="af2"/>
          <w:b w:val="0"/>
          <w:sz w:val="26"/>
          <w:szCs w:val="26"/>
        </w:rPr>
        <w:t>3</w:t>
      </w:r>
      <w:r w:rsidRPr="00564E5B">
        <w:rPr>
          <w:rStyle w:val="af2"/>
          <w:b w:val="0"/>
          <w:sz w:val="26"/>
          <w:szCs w:val="26"/>
        </w:rPr>
        <w:t xml:space="preserve"> год</w:t>
      </w:r>
      <w:r w:rsidR="00DA058E" w:rsidRPr="00564E5B">
        <w:rPr>
          <w:rStyle w:val="af2"/>
          <w:b w:val="0"/>
          <w:sz w:val="26"/>
          <w:szCs w:val="26"/>
        </w:rPr>
        <w:t>а</w:t>
      </w:r>
      <w:r w:rsidRPr="00564E5B">
        <w:rPr>
          <w:rStyle w:val="af2"/>
          <w:b w:val="0"/>
          <w:sz w:val="26"/>
          <w:szCs w:val="26"/>
        </w:rPr>
        <w:t xml:space="preserve"> проводились мероприятия в бюджетной сфере и жилищном фонде Шебекинского городского округа.</w:t>
      </w:r>
    </w:p>
    <w:p w:rsidR="00BB684B" w:rsidRPr="00564E5B" w:rsidRDefault="00BB684B" w:rsidP="00BB684B">
      <w:pPr>
        <w:tabs>
          <w:tab w:val="left" w:pos="540"/>
        </w:tabs>
        <w:jc w:val="both"/>
        <w:rPr>
          <w:rStyle w:val="af2"/>
          <w:b w:val="0"/>
          <w:sz w:val="26"/>
          <w:szCs w:val="26"/>
        </w:rPr>
      </w:pPr>
      <w:r w:rsidRPr="00564E5B">
        <w:rPr>
          <w:rStyle w:val="af2"/>
          <w:b w:val="0"/>
          <w:sz w:val="26"/>
          <w:szCs w:val="26"/>
        </w:rPr>
        <w:tab/>
      </w:r>
      <w:r w:rsidR="009E121F" w:rsidRPr="00564E5B">
        <w:rPr>
          <w:rStyle w:val="af2"/>
          <w:b w:val="0"/>
          <w:sz w:val="26"/>
          <w:szCs w:val="26"/>
        </w:rPr>
        <w:tab/>
      </w:r>
      <w:r w:rsidRPr="00564E5B">
        <w:rPr>
          <w:rStyle w:val="af2"/>
          <w:b w:val="0"/>
          <w:sz w:val="26"/>
          <w:szCs w:val="26"/>
        </w:rPr>
        <w:t xml:space="preserve">По состоянию на 1 </w:t>
      </w:r>
      <w:r w:rsidR="00F50929" w:rsidRPr="00564E5B">
        <w:rPr>
          <w:rStyle w:val="af2"/>
          <w:b w:val="0"/>
          <w:sz w:val="26"/>
          <w:szCs w:val="26"/>
        </w:rPr>
        <w:t>июля</w:t>
      </w:r>
      <w:r w:rsidR="00DA058E" w:rsidRPr="00564E5B">
        <w:rPr>
          <w:rStyle w:val="af2"/>
          <w:b w:val="0"/>
          <w:sz w:val="26"/>
          <w:szCs w:val="26"/>
        </w:rPr>
        <w:t xml:space="preserve"> </w:t>
      </w:r>
      <w:r w:rsidRPr="00564E5B">
        <w:rPr>
          <w:rStyle w:val="af2"/>
          <w:b w:val="0"/>
          <w:sz w:val="26"/>
          <w:szCs w:val="26"/>
        </w:rPr>
        <w:t>202</w:t>
      </w:r>
      <w:r w:rsidR="00403F30" w:rsidRPr="00564E5B">
        <w:rPr>
          <w:rStyle w:val="af2"/>
          <w:b w:val="0"/>
          <w:sz w:val="26"/>
          <w:szCs w:val="26"/>
        </w:rPr>
        <w:t>3</w:t>
      </w:r>
      <w:r w:rsidRPr="00564E5B">
        <w:rPr>
          <w:rStyle w:val="af2"/>
          <w:b w:val="0"/>
          <w:sz w:val="26"/>
          <w:szCs w:val="26"/>
        </w:rPr>
        <w:t xml:space="preserve"> год</w:t>
      </w:r>
      <w:r w:rsidR="00391577" w:rsidRPr="00564E5B">
        <w:rPr>
          <w:rStyle w:val="af2"/>
          <w:b w:val="0"/>
          <w:sz w:val="26"/>
          <w:szCs w:val="26"/>
        </w:rPr>
        <w:t>а</w:t>
      </w:r>
      <w:r w:rsidRPr="00564E5B">
        <w:rPr>
          <w:rStyle w:val="af2"/>
          <w:b w:val="0"/>
          <w:sz w:val="26"/>
          <w:szCs w:val="26"/>
        </w:rPr>
        <w:t xml:space="preserve"> установлено приборов учета расхода коммунальных ресурсов:</w:t>
      </w:r>
    </w:p>
    <w:p w:rsidR="00206265" w:rsidRPr="00564E5B" w:rsidRDefault="00206265" w:rsidP="00BB684B">
      <w:pPr>
        <w:tabs>
          <w:tab w:val="left" w:pos="540"/>
        </w:tabs>
        <w:jc w:val="both"/>
        <w:rPr>
          <w:b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2954"/>
        <w:gridCol w:w="1157"/>
        <w:gridCol w:w="992"/>
        <w:gridCol w:w="1336"/>
        <w:gridCol w:w="1336"/>
        <w:gridCol w:w="849"/>
      </w:tblGrid>
      <w:tr w:rsidR="00206265" w:rsidRPr="00564E5B" w:rsidTr="003660AD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564E5B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265" w:rsidRPr="00564E5B" w:rsidRDefault="00206265" w:rsidP="00206265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Горячая вода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Электрическая энергия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Газ</w:t>
            </w:r>
          </w:p>
        </w:tc>
      </w:tr>
      <w:tr w:rsidR="00001F3A" w:rsidRPr="00564E5B" w:rsidTr="003660AD"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В бюджетной сфере (объектов)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564E5B" w:rsidRDefault="00385710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28</w:t>
            </w:r>
          </w:p>
        </w:tc>
      </w:tr>
      <w:tr w:rsidR="00001F3A" w:rsidRPr="00564E5B" w:rsidTr="003660AD"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В жилищном фонде: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564E5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564E5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564E5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564E5B" w:rsidRDefault="00001F3A" w:rsidP="00001F3A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3A" w:rsidRPr="00564E5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01F3A" w:rsidRPr="00564E5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564E5B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Многоквартирные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564E5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564E5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564E5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564E5B" w:rsidRDefault="00001F3A" w:rsidP="00001F3A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3A" w:rsidRPr="00564E5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01F3A" w:rsidRPr="00564E5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564E5B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Общедомовые приборы учета (домов)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64081B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64081B"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001F3A">
            <w:pPr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564E5B" w:rsidRDefault="00385710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</w:p>
        </w:tc>
      </w:tr>
      <w:tr w:rsidR="00001F3A" w:rsidRPr="00564E5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564E5B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Жилые (нежилые) помещения в многоквартирных домах (квартир)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DA058E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sz w:val="22"/>
                <w:szCs w:val="22"/>
              </w:rPr>
              <w:t xml:space="preserve">16 </w:t>
            </w:r>
            <w:r w:rsidR="00DA058E" w:rsidRPr="00564E5B">
              <w:rPr>
                <w:rFonts w:ascii="Liberation Serif" w:hAnsi="Liberation Serif" w:cs="Liberation Serif"/>
                <w:sz w:val="22"/>
                <w:szCs w:val="22"/>
              </w:rPr>
              <w:t>613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F50929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7 32</w:t>
            </w:r>
            <w:r w:rsidR="00F50929"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F50929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15 </w:t>
            </w:r>
            <w:r w:rsidR="00DA058E"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  <w:r w:rsidR="00F50929"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001F3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16 505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564E5B" w:rsidRDefault="00001F3A" w:rsidP="00F50929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sz w:val="22"/>
                <w:szCs w:val="22"/>
              </w:rPr>
              <w:t xml:space="preserve">16 </w:t>
            </w:r>
            <w:r w:rsidR="00403F30" w:rsidRPr="00564E5B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="00F50929" w:rsidRPr="00564E5B">
              <w:rPr>
                <w:rFonts w:ascii="Liberation Serif" w:hAnsi="Liberation Serif" w:cs="Liberation Serif"/>
                <w:sz w:val="22"/>
                <w:szCs w:val="22"/>
              </w:rPr>
              <w:t>69</w:t>
            </w:r>
          </w:p>
        </w:tc>
      </w:tr>
      <w:tr w:rsidR="00001F3A" w:rsidRPr="00564E5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564E5B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Индивидуально определенные жилые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F50929" w:rsidP="00535656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14 769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385710" w:rsidP="00535656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sz w:val="22"/>
                <w:szCs w:val="22"/>
              </w:rPr>
              <w:t>5 6</w:t>
            </w:r>
            <w:r w:rsidR="00535656" w:rsidRPr="00564E5B">
              <w:rPr>
                <w:sz w:val="22"/>
                <w:szCs w:val="22"/>
              </w:rPr>
              <w:t>8</w:t>
            </w:r>
            <w:r w:rsidR="00403F30" w:rsidRPr="00564E5B">
              <w:rPr>
                <w:sz w:val="22"/>
                <w:szCs w:val="22"/>
              </w:rPr>
              <w:t>8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535656" w:rsidP="00001F3A">
            <w:pPr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sz w:val="22"/>
                <w:szCs w:val="22"/>
              </w:rPr>
              <w:t>16 505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564E5B" w:rsidRDefault="00535656" w:rsidP="00F50929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564E5B">
              <w:rPr>
                <w:sz w:val="22"/>
                <w:szCs w:val="22"/>
              </w:rPr>
              <w:t>12 2</w:t>
            </w:r>
            <w:r w:rsidR="00F50929" w:rsidRPr="00564E5B">
              <w:rPr>
                <w:sz w:val="22"/>
                <w:szCs w:val="22"/>
              </w:rPr>
              <w:t>23</w:t>
            </w:r>
          </w:p>
        </w:tc>
      </w:tr>
    </w:tbl>
    <w:p w:rsidR="00206265" w:rsidRPr="00564E5B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BB684B" w:rsidRPr="00564E5B" w:rsidRDefault="00535656" w:rsidP="00535656">
      <w:pPr>
        <w:tabs>
          <w:tab w:val="left" w:pos="540"/>
          <w:tab w:val="left" w:pos="599"/>
        </w:tabs>
        <w:rPr>
          <w:sz w:val="26"/>
          <w:szCs w:val="26"/>
        </w:rPr>
      </w:pPr>
      <w:r w:rsidRPr="00564E5B">
        <w:rPr>
          <w:sz w:val="26"/>
          <w:szCs w:val="26"/>
        </w:rPr>
        <w:tab/>
      </w:r>
      <w:r w:rsidRPr="00564E5B">
        <w:rPr>
          <w:sz w:val="26"/>
          <w:szCs w:val="26"/>
        </w:rPr>
        <w:tab/>
      </w:r>
      <w:r w:rsidR="00BB684B" w:rsidRPr="00564E5B">
        <w:rPr>
          <w:sz w:val="26"/>
          <w:szCs w:val="26"/>
        </w:rPr>
        <w:t>Структура потребления энергетических ресурсов на 1</w:t>
      </w:r>
      <w:r w:rsidR="008B0DE7" w:rsidRPr="00564E5B">
        <w:rPr>
          <w:sz w:val="26"/>
          <w:szCs w:val="26"/>
        </w:rPr>
        <w:t xml:space="preserve"> </w:t>
      </w:r>
      <w:r w:rsidR="00F50929" w:rsidRPr="00564E5B">
        <w:rPr>
          <w:sz w:val="26"/>
          <w:szCs w:val="26"/>
        </w:rPr>
        <w:t>июля</w:t>
      </w:r>
      <w:r w:rsidRPr="00564E5B">
        <w:rPr>
          <w:sz w:val="26"/>
          <w:szCs w:val="26"/>
        </w:rPr>
        <w:t xml:space="preserve"> </w:t>
      </w:r>
      <w:r w:rsidR="00BB684B" w:rsidRPr="00564E5B">
        <w:rPr>
          <w:sz w:val="26"/>
          <w:szCs w:val="26"/>
        </w:rPr>
        <w:t>202</w:t>
      </w:r>
      <w:r w:rsidR="00403F30" w:rsidRPr="00564E5B">
        <w:rPr>
          <w:sz w:val="26"/>
          <w:szCs w:val="26"/>
        </w:rPr>
        <w:t>3</w:t>
      </w:r>
      <w:r w:rsidR="00BB684B" w:rsidRPr="00564E5B">
        <w:rPr>
          <w:sz w:val="26"/>
          <w:szCs w:val="26"/>
        </w:rPr>
        <w:t xml:space="preserve"> года:</w:t>
      </w:r>
    </w:p>
    <w:p w:rsidR="00206265" w:rsidRPr="00564E5B" w:rsidRDefault="00206265" w:rsidP="00BB684B">
      <w:pPr>
        <w:tabs>
          <w:tab w:val="left" w:pos="540"/>
        </w:tabs>
        <w:jc w:val="center"/>
        <w:rPr>
          <w:sz w:val="26"/>
          <w:szCs w:val="26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"/>
        <w:gridCol w:w="6076"/>
        <w:gridCol w:w="1367"/>
        <w:gridCol w:w="1185"/>
      </w:tblGrid>
      <w:tr w:rsidR="00206265" w:rsidRPr="00564E5B" w:rsidTr="00206265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564E5B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564E5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кол-во</w:t>
            </w:r>
          </w:p>
        </w:tc>
      </w:tr>
      <w:tr w:rsidR="00001F3A" w:rsidRPr="00564E5B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электрической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тыс.кВтч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564E5B" w:rsidRDefault="00F50929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564E5B">
              <w:rPr>
                <w:color w:val="000000"/>
                <w:sz w:val="22"/>
                <w:szCs w:val="22"/>
              </w:rPr>
              <w:t>179 764,5</w:t>
            </w:r>
          </w:p>
        </w:tc>
      </w:tr>
      <w:tr w:rsidR="00001F3A" w:rsidRPr="00564E5B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тепловой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тыс.Гкал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564E5B" w:rsidRDefault="00F50929" w:rsidP="00403F30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564E5B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001F3A" w:rsidRPr="00564E5B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воды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тыс.куб.м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564E5B" w:rsidRDefault="00F50929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564E5B">
              <w:rPr>
                <w:color w:val="000000"/>
                <w:sz w:val="22"/>
                <w:szCs w:val="22"/>
              </w:rPr>
              <w:t>1 387,8</w:t>
            </w:r>
          </w:p>
        </w:tc>
      </w:tr>
      <w:tr w:rsidR="00001F3A" w:rsidRPr="00564E5B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>
            <w:pPr>
              <w:pStyle w:val="aff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природного газа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564E5B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rFonts w:ascii="Liberation Serif" w:hAnsi="Liberation Serif"/>
                <w:color w:val="000000"/>
                <w:sz w:val="22"/>
                <w:szCs w:val="22"/>
              </w:rPr>
              <w:t>тыс.куб.м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564E5B" w:rsidRDefault="00F50929" w:rsidP="00403F30">
            <w:pPr>
              <w:pStyle w:val="aff"/>
              <w:jc w:val="center"/>
              <w:rPr>
                <w:sz w:val="22"/>
                <w:szCs w:val="22"/>
              </w:rPr>
            </w:pPr>
            <w:r w:rsidRPr="00564E5B">
              <w:rPr>
                <w:sz w:val="22"/>
                <w:szCs w:val="22"/>
              </w:rPr>
              <w:t>81,8</w:t>
            </w:r>
          </w:p>
        </w:tc>
      </w:tr>
    </w:tbl>
    <w:p w:rsidR="00206265" w:rsidRPr="00564E5B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FD2535" w:rsidRPr="00564E5B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Услуги по погрузке твердых коммунальных отходов, в том числе крупногабаритных отходов, в местах их накопления в границах территории оказания услуг и их последующему транспортированию в целях утилизации, </w:t>
      </w:r>
      <w:r w:rsidR="00F2684C" w:rsidRPr="00564E5B">
        <w:rPr>
          <w:sz w:val="26"/>
          <w:szCs w:val="26"/>
        </w:rPr>
        <w:t xml:space="preserve">          </w:t>
      </w:r>
      <w:r w:rsidRPr="00564E5B">
        <w:rPr>
          <w:sz w:val="26"/>
          <w:szCs w:val="26"/>
        </w:rPr>
        <w:t xml:space="preserve">и захоронения на территории Шебекинского городского округа оказывает </w:t>
      </w:r>
      <w:r w:rsidR="009C721D" w:rsidRPr="00564E5B">
        <w:rPr>
          <w:sz w:val="26"/>
          <w:szCs w:val="26"/>
        </w:rPr>
        <w:t xml:space="preserve">         </w:t>
      </w:r>
      <w:r w:rsidRPr="00564E5B">
        <w:rPr>
          <w:sz w:val="26"/>
          <w:szCs w:val="26"/>
        </w:rPr>
        <w:t xml:space="preserve">МАУ «Коммунальная служба сервиса» в рамках Договоров по транспортированию </w:t>
      </w:r>
      <w:r w:rsidR="00F2684C" w:rsidRPr="00564E5B">
        <w:rPr>
          <w:sz w:val="26"/>
          <w:szCs w:val="26"/>
        </w:rPr>
        <w:t xml:space="preserve">          </w:t>
      </w:r>
      <w:r w:rsidRPr="00564E5B">
        <w:rPr>
          <w:sz w:val="26"/>
          <w:szCs w:val="26"/>
        </w:rPr>
        <w:t>и захоронению.</w:t>
      </w:r>
    </w:p>
    <w:p w:rsidR="00FD2535" w:rsidRPr="00564E5B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Объем твердых коммунальных отходов за </w:t>
      </w:r>
      <w:r w:rsidR="009C721D" w:rsidRPr="00564E5B">
        <w:rPr>
          <w:sz w:val="26"/>
          <w:szCs w:val="26"/>
        </w:rPr>
        <w:t xml:space="preserve">1 </w:t>
      </w:r>
      <w:r w:rsidR="00CF5342" w:rsidRPr="00564E5B">
        <w:rPr>
          <w:sz w:val="26"/>
          <w:szCs w:val="26"/>
        </w:rPr>
        <w:t>полугодие</w:t>
      </w:r>
      <w:r w:rsidR="009C721D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202</w:t>
      </w:r>
      <w:r w:rsidR="009C721D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год:</w:t>
      </w:r>
    </w:p>
    <w:p w:rsidR="00FD2535" w:rsidRPr="00564E5B" w:rsidRDefault="00FD2535" w:rsidP="00FD2535">
      <w:pPr>
        <w:pStyle w:val="a8"/>
        <w:ind w:left="0"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- вывезенных </w:t>
      </w:r>
      <w:r w:rsidR="002E1B7E" w:rsidRPr="00564E5B">
        <w:rPr>
          <w:sz w:val="26"/>
          <w:szCs w:val="26"/>
        </w:rPr>
        <w:t>–</w:t>
      </w:r>
      <w:r w:rsidRPr="00564E5B">
        <w:rPr>
          <w:sz w:val="26"/>
          <w:szCs w:val="26"/>
        </w:rPr>
        <w:t xml:space="preserve"> </w:t>
      </w:r>
      <w:r w:rsidR="007C4B82" w:rsidRPr="00564E5B">
        <w:rPr>
          <w:sz w:val="26"/>
          <w:szCs w:val="26"/>
        </w:rPr>
        <w:t>7,1</w:t>
      </w:r>
      <w:r w:rsidRPr="00564E5B">
        <w:rPr>
          <w:sz w:val="26"/>
          <w:szCs w:val="26"/>
        </w:rPr>
        <w:t xml:space="preserve"> тыс. </w:t>
      </w:r>
      <w:r w:rsidR="00755968" w:rsidRPr="00564E5B">
        <w:rPr>
          <w:sz w:val="26"/>
          <w:szCs w:val="26"/>
        </w:rPr>
        <w:t>тонн</w:t>
      </w:r>
      <w:r w:rsidR="000926C2" w:rsidRPr="00564E5B">
        <w:rPr>
          <w:sz w:val="26"/>
          <w:szCs w:val="26"/>
        </w:rPr>
        <w:t xml:space="preserve"> на сумму – </w:t>
      </w:r>
      <w:r w:rsidR="007C4B82" w:rsidRPr="00564E5B">
        <w:rPr>
          <w:sz w:val="26"/>
          <w:szCs w:val="26"/>
        </w:rPr>
        <w:t>27,2</w:t>
      </w:r>
      <w:r w:rsidR="000926C2" w:rsidRPr="00564E5B">
        <w:rPr>
          <w:sz w:val="26"/>
          <w:szCs w:val="26"/>
        </w:rPr>
        <w:t xml:space="preserve"> млн. руб.</w:t>
      </w:r>
    </w:p>
    <w:p w:rsidR="00BB684B" w:rsidRPr="00564E5B" w:rsidRDefault="00BB684B" w:rsidP="0048262A">
      <w:pPr>
        <w:pStyle w:val="a8"/>
        <w:ind w:left="0" w:firstLine="708"/>
        <w:jc w:val="both"/>
        <w:rPr>
          <w:sz w:val="20"/>
          <w:szCs w:val="20"/>
          <w:lang w:eastAsia="zh-CN"/>
        </w:rPr>
      </w:pPr>
    </w:p>
    <w:p w:rsidR="001D16CB" w:rsidRPr="00564E5B" w:rsidRDefault="00A87E38" w:rsidP="007A593F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>2</w:t>
      </w:r>
      <w:r w:rsidR="002C3D60" w:rsidRPr="00564E5B">
        <w:rPr>
          <w:b/>
          <w:bCs/>
          <w:sz w:val="26"/>
          <w:szCs w:val="26"/>
        </w:rPr>
        <w:t xml:space="preserve">. </w:t>
      </w:r>
      <w:r w:rsidRPr="00564E5B">
        <w:rPr>
          <w:b/>
          <w:bCs/>
          <w:sz w:val="26"/>
          <w:szCs w:val="26"/>
        </w:rPr>
        <w:t>С</w:t>
      </w:r>
      <w:r w:rsidR="00E5785F" w:rsidRPr="00564E5B">
        <w:rPr>
          <w:b/>
          <w:bCs/>
          <w:sz w:val="26"/>
          <w:szCs w:val="26"/>
        </w:rPr>
        <w:t>ельско</w:t>
      </w:r>
      <w:r w:rsidRPr="00564E5B">
        <w:rPr>
          <w:b/>
          <w:bCs/>
          <w:sz w:val="26"/>
          <w:szCs w:val="26"/>
        </w:rPr>
        <w:t>е</w:t>
      </w:r>
      <w:r w:rsidR="00E5785F" w:rsidRPr="00564E5B">
        <w:rPr>
          <w:b/>
          <w:bCs/>
          <w:sz w:val="26"/>
          <w:szCs w:val="26"/>
        </w:rPr>
        <w:t xml:space="preserve"> хозяйств</w:t>
      </w:r>
      <w:r w:rsidRPr="00564E5B">
        <w:rPr>
          <w:b/>
          <w:bCs/>
          <w:sz w:val="26"/>
          <w:szCs w:val="26"/>
        </w:rPr>
        <w:t>о</w:t>
      </w:r>
      <w:r w:rsidR="00E5785F" w:rsidRPr="00564E5B">
        <w:rPr>
          <w:b/>
          <w:bCs/>
          <w:sz w:val="26"/>
          <w:szCs w:val="26"/>
        </w:rPr>
        <w:t xml:space="preserve"> </w:t>
      </w:r>
    </w:p>
    <w:p w:rsidR="0010013F" w:rsidRPr="00564E5B" w:rsidRDefault="0010013F" w:rsidP="007A593F">
      <w:pPr>
        <w:pStyle w:val="a5"/>
        <w:spacing w:before="0" w:after="0"/>
        <w:ind w:left="720" w:right="75"/>
        <w:rPr>
          <w:b/>
          <w:bCs/>
          <w:sz w:val="26"/>
          <w:szCs w:val="26"/>
        </w:rPr>
      </w:pPr>
    </w:p>
    <w:p w:rsidR="009E7D4C" w:rsidRPr="00564E5B" w:rsidRDefault="009E7D4C" w:rsidP="009E7D4C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целом по округу за 1 полугодие 2023 года сельскохозяйственными предприятиями округа произведено 84,3 тыс. тонн мяса всех видов, что меньше аналогичного периода прошлого года на 928,8 тонн. </w:t>
      </w:r>
    </w:p>
    <w:p w:rsidR="009E7D4C" w:rsidRPr="00564E5B" w:rsidRDefault="009E7D4C" w:rsidP="009E7D4C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За отчетный период получено: </w:t>
      </w:r>
    </w:p>
    <w:p w:rsidR="009E7D4C" w:rsidRPr="00564E5B" w:rsidRDefault="009E7D4C" w:rsidP="009E7D4C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lastRenderedPageBreak/>
        <w:t xml:space="preserve">- мяса птицы 57,7 тыс. тонн (ООО «Белгородский бройлер»,                                       ПФ «Шебекинская»); </w:t>
      </w:r>
    </w:p>
    <w:p w:rsidR="009E7D4C" w:rsidRPr="00564E5B" w:rsidRDefault="009E7D4C" w:rsidP="009E7D4C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- свинины 26,3 тыс. тонн (Белгородский филиал ООО «Тамбовский бекон», ООО «Шебекинская свинина»); </w:t>
      </w:r>
    </w:p>
    <w:p w:rsidR="009E7D4C" w:rsidRPr="00564E5B" w:rsidRDefault="009E7D4C" w:rsidP="009E7D4C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- КРС  0,3 тыс. тонн. </w:t>
      </w:r>
    </w:p>
    <w:p w:rsidR="009E7D4C" w:rsidRPr="00564E5B" w:rsidRDefault="009E7D4C" w:rsidP="009E7D4C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Куриных яиц произведено 188,6 млн.  штук, что ниже уровня прошлого года на 87,7 млн. штук.</w:t>
      </w:r>
    </w:p>
    <w:p w:rsidR="009E7D4C" w:rsidRPr="00564E5B" w:rsidRDefault="009E7D4C" w:rsidP="009E7D4C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На молочно-товарных фермах надоено 5 258 тонн молока, что ниже уровня 2022 года на 1 182 тонн.</w:t>
      </w:r>
    </w:p>
    <w:p w:rsidR="009E7D4C" w:rsidRPr="00564E5B" w:rsidRDefault="009E7D4C" w:rsidP="009E7D4C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Удой на одну корову составил 2 990 кг, снижение на 137 кг. </w:t>
      </w:r>
    </w:p>
    <w:p w:rsidR="009E7D4C" w:rsidRPr="00564E5B" w:rsidRDefault="009E7D4C" w:rsidP="009E7D4C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На 1 июля 2023 года поголовье животных составило:</w:t>
      </w:r>
    </w:p>
    <w:p w:rsidR="009E7D4C" w:rsidRPr="00564E5B" w:rsidRDefault="009E7D4C" w:rsidP="009E7D4C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крупного рогатого скота 8 171 голов, в том числе 1 722 голов коров;</w:t>
      </w:r>
    </w:p>
    <w:p w:rsidR="009E7D4C" w:rsidRPr="00564E5B" w:rsidRDefault="009E7D4C" w:rsidP="009E7D4C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свиней 248,4 тыс. голов, в том числе 16,9 тыс. голов свиноматок;</w:t>
      </w:r>
    </w:p>
    <w:p w:rsidR="009E7D4C" w:rsidRPr="00564E5B" w:rsidRDefault="009E7D4C" w:rsidP="009E7D4C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- птицы 6,1 млн. голов, в том числе 1,5 млн. кур-несушек. </w:t>
      </w:r>
    </w:p>
    <w:p w:rsidR="009E7D4C" w:rsidRPr="00564E5B" w:rsidRDefault="009E7D4C" w:rsidP="009E7D4C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64E5B">
        <w:rPr>
          <w:rFonts w:ascii="Times New Roman" w:hAnsi="Times New Roman"/>
          <w:color w:val="000000"/>
          <w:sz w:val="26"/>
          <w:szCs w:val="26"/>
        </w:rPr>
        <w:t>В автоматизированную информационную систему «Малые формы хозяйствования» внесены плановые показатели деятельности хозяйств                               на 2023 год. Также отражены результаты деятельности хозяйств за 1 квартал 2023 года.</w:t>
      </w:r>
    </w:p>
    <w:p w:rsidR="009E7D4C" w:rsidRPr="00564E5B" w:rsidRDefault="009E7D4C" w:rsidP="009E7D4C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64E5B">
        <w:rPr>
          <w:rFonts w:ascii="Times New Roman" w:hAnsi="Times New Roman"/>
          <w:color w:val="000000"/>
          <w:sz w:val="26"/>
          <w:szCs w:val="26"/>
        </w:rPr>
        <w:t xml:space="preserve">1 хозяйство получило грант в рамках поддержки сельскохозяйственных предпринимателей «Агростартап» (в направлении выращивания ягод). </w:t>
      </w:r>
    </w:p>
    <w:p w:rsidR="009E7D4C" w:rsidRPr="00564E5B" w:rsidRDefault="009E7D4C" w:rsidP="009E7D4C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64E5B">
        <w:rPr>
          <w:rFonts w:ascii="Times New Roman" w:hAnsi="Times New Roman"/>
          <w:color w:val="000000"/>
          <w:sz w:val="26"/>
          <w:szCs w:val="26"/>
        </w:rPr>
        <w:t>Оказана помощь 14 хозяйствам при разработке бизнес-планов                                для заключения социальных контрактов на сумму 200 тыс. руб. и 350 тыс. руб. по направлению КРС, пчеловодства и тепличного овощеводства.</w:t>
      </w:r>
    </w:p>
    <w:p w:rsidR="009E7D4C" w:rsidRPr="00564E5B" w:rsidRDefault="009E7D4C" w:rsidP="009E7D4C">
      <w:pPr>
        <w:pStyle w:val="a6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64E5B">
        <w:rPr>
          <w:rFonts w:ascii="Times New Roman" w:hAnsi="Times New Roman"/>
          <w:color w:val="000000"/>
          <w:sz w:val="26"/>
          <w:szCs w:val="26"/>
        </w:rPr>
        <w:t>Подготовлен отчет о посещении объекта сельского туризма – хозяйства Воеводского Д.А. в 1 полугодии 2023 года. Общее количество отдыхающих составило 903 человека.</w:t>
      </w:r>
    </w:p>
    <w:p w:rsidR="009E7D4C" w:rsidRPr="00564E5B" w:rsidRDefault="009E7D4C" w:rsidP="008833A2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4766E" w:rsidRPr="00564E5B" w:rsidRDefault="002C4FE8" w:rsidP="00A87E38">
      <w:pPr>
        <w:pStyle w:val="a8"/>
        <w:numPr>
          <w:ilvl w:val="0"/>
          <w:numId w:val="39"/>
        </w:numPr>
        <w:ind w:left="0" w:firstLine="0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Инвестици</w:t>
      </w:r>
      <w:r w:rsidR="00A87E38" w:rsidRPr="00564E5B">
        <w:rPr>
          <w:b/>
          <w:sz w:val="26"/>
          <w:szCs w:val="26"/>
        </w:rPr>
        <w:t>и</w:t>
      </w:r>
    </w:p>
    <w:p w:rsidR="009C2448" w:rsidRPr="00564E5B" w:rsidRDefault="007D072A" w:rsidP="007D072A">
      <w:pPr>
        <w:pStyle w:val="a8"/>
        <w:tabs>
          <w:tab w:val="left" w:pos="2949"/>
        </w:tabs>
        <w:ind w:left="644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ab/>
      </w:r>
    </w:p>
    <w:p w:rsidR="007D072A" w:rsidRPr="00564E5B" w:rsidRDefault="007D072A" w:rsidP="00A76B4B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По состоянию на 1 </w:t>
      </w:r>
      <w:r w:rsidR="00247F44" w:rsidRPr="00564E5B">
        <w:rPr>
          <w:sz w:val="26"/>
          <w:szCs w:val="26"/>
        </w:rPr>
        <w:t>апреля</w:t>
      </w:r>
      <w:r w:rsidR="003D0806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202</w:t>
      </w:r>
      <w:r w:rsidR="003D0806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года портфель инвестиционных проектов по Шебекинскому городскому округу составил </w:t>
      </w:r>
      <w:r w:rsidR="005A12AB" w:rsidRPr="00564E5B">
        <w:rPr>
          <w:sz w:val="26"/>
          <w:szCs w:val="26"/>
        </w:rPr>
        <w:t>49</w:t>
      </w:r>
      <w:r w:rsidR="003241D2" w:rsidRPr="00564E5B">
        <w:rPr>
          <w:sz w:val="26"/>
          <w:szCs w:val="26"/>
        </w:rPr>
        <w:t xml:space="preserve"> </w:t>
      </w:r>
      <w:r w:rsidR="001E60D9" w:rsidRPr="00564E5B">
        <w:rPr>
          <w:sz w:val="26"/>
          <w:szCs w:val="26"/>
        </w:rPr>
        <w:t>проектов</w:t>
      </w:r>
      <w:r w:rsidRPr="00564E5B">
        <w:rPr>
          <w:sz w:val="26"/>
          <w:szCs w:val="26"/>
        </w:rPr>
        <w:t xml:space="preserve">, в том числе </w:t>
      </w:r>
      <w:r w:rsidR="005A12AB" w:rsidRPr="00564E5B">
        <w:rPr>
          <w:sz w:val="26"/>
          <w:szCs w:val="26"/>
        </w:rPr>
        <w:t xml:space="preserve">11 </w:t>
      </w:r>
      <w:r w:rsidRPr="00564E5B">
        <w:rPr>
          <w:sz w:val="26"/>
          <w:szCs w:val="26"/>
        </w:rPr>
        <w:t>проект</w:t>
      </w:r>
      <w:r w:rsidR="005A12AB" w:rsidRPr="00564E5B">
        <w:rPr>
          <w:sz w:val="26"/>
          <w:szCs w:val="26"/>
        </w:rPr>
        <w:t>ов</w:t>
      </w:r>
      <w:r w:rsidRPr="00564E5B">
        <w:rPr>
          <w:sz w:val="26"/>
          <w:szCs w:val="26"/>
        </w:rPr>
        <w:t xml:space="preserve">                             в рамках проектного управления. </w:t>
      </w:r>
    </w:p>
    <w:p w:rsidR="00A76B4B" w:rsidRPr="00564E5B" w:rsidRDefault="00A05CFE" w:rsidP="00A76B4B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Ожидаемый о</w:t>
      </w:r>
      <w:r w:rsidR="00A76B4B" w:rsidRPr="00564E5B">
        <w:rPr>
          <w:sz w:val="26"/>
          <w:szCs w:val="26"/>
        </w:rPr>
        <w:t xml:space="preserve">бъем инвестиций в основной капитал (за счет всех источников финансирования) за </w:t>
      </w:r>
      <w:r w:rsidR="00247F44" w:rsidRPr="00564E5B">
        <w:rPr>
          <w:sz w:val="26"/>
          <w:szCs w:val="26"/>
        </w:rPr>
        <w:t xml:space="preserve">1 </w:t>
      </w:r>
      <w:r w:rsidR="003B3465" w:rsidRPr="00564E5B">
        <w:rPr>
          <w:sz w:val="26"/>
          <w:szCs w:val="26"/>
        </w:rPr>
        <w:t xml:space="preserve">полугодие </w:t>
      </w:r>
      <w:r w:rsidR="00621568" w:rsidRPr="00564E5B">
        <w:rPr>
          <w:sz w:val="26"/>
          <w:szCs w:val="26"/>
        </w:rPr>
        <w:t>20</w:t>
      </w:r>
      <w:r w:rsidR="00A42391" w:rsidRPr="00564E5B">
        <w:rPr>
          <w:sz w:val="26"/>
          <w:szCs w:val="26"/>
        </w:rPr>
        <w:t>2</w:t>
      </w:r>
      <w:r w:rsidR="00247F44" w:rsidRPr="00564E5B">
        <w:rPr>
          <w:sz w:val="26"/>
          <w:szCs w:val="26"/>
        </w:rPr>
        <w:t>3</w:t>
      </w:r>
      <w:r w:rsidR="00621568" w:rsidRPr="00564E5B">
        <w:rPr>
          <w:sz w:val="26"/>
          <w:szCs w:val="26"/>
        </w:rPr>
        <w:t xml:space="preserve"> год</w:t>
      </w:r>
      <w:r w:rsidR="001E60D9" w:rsidRPr="00564E5B">
        <w:rPr>
          <w:sz w:val="26"/>
          <w:szCs w:val="26"/>
        </w:rPr>
        <w:t>а</w:t>
      </w:r>
      <w:r w:rsidR="00621568" w:rsidRPr="00564E5B">
        <w:rPr>
          <w:sz w:val="26"/>
          <w:szCs w:val="26"/>
        </w:rPr>
        <w:t xml:space="preserve"> </w:t>
      </w:r>
      <w:r w:rsidR="004C3CB3" w:rsidRPr="00564E5B">
        <w:rPr>
          <w:sz w:val="26"/>
          <w:szCs w:val="26"/>
        </w:rPr>
        <w:t>по предварительным данным</w:t>
      </w:r>
      <w:r w:rsidR="00A76B4B" w:rsidRPr="00564E5B">
        <w:rPr>
          <w:sz w:val="26"/>
          <w:szCs w:val="26"/>
        </w:rPr>
        <w:t xml:space="preserve"> состави</w:t>
      </w:r>
      <w:r w:rsidR="005F56BE" w:rsidRPr="00564E5B">
        <w:rPr>
          <w:sz w:val="26"/>
          <w:szCs w:val="26"/>
        </w:rPr>
        <w:t xml:space="preserve">л </w:t>
      </w:r>
      <w:r w:rsidR="00247F44" w:rsidRPr="00564E5B">
        <w:rPr>
          <w:sz w:val="26"/>
          <w:szCs w:val="26"/>
        </w:rPr>
        <w:t>1</w:t>
      </w:r>
      <w:r w:rsidR="003B3465" w:rsidRPr="00564E5B">
        <w:rPr>
          <w:sz w:val="26"/>
          <w:szCs w:val="26"/>
        </w:rPr>
        <w:t> 908,0</w:t>
      </w:r>
      <w:r w:rsidR="00BC34CD" w:rsidRPr="00564E5B">
        <w:rPr>
          <w:sz w:val="26"/>
          <w:szCs w:val="26"/>
        </w:rPr>
        <w:t xml:space="preserve"> </w:t>
      </w:r>
      <w:r w:rsidR="00621568" w:rsidRPr="00564E5B">
        <w:rPr>
          <w:sz w:val="26"/>
          <w:szCs w:val="26"/>
        </w:rPr>
        <w:t>млн</w:t>
      </w:r>
      <w:r w:rsidR="002C4FE8" w:rsidRPr="00564E5B">
        <w:rPr>
          <w:sz w:val="26"/>
          <w:szCs w:val="26"/>
        </w:rPr>
        <w:t>.</w:t>
      </w:r>
      <w:r w:rsidR="004A7F20" w:rsidRPr="00564E5B">
        <w:rPr>
          <w:sz w:val="26"/>
          <w:szCs w:val="26"/>
        </w:rPr>
        <w:t xml:space="preserve"> </w:t>
      </w:r>
      <w:r w:rsidR="00247F44" w:rsidRPr="00564E5B">
        <w:rPr>
          <w:sz w:val="26"/>
          <w:szCs w:val="26"/>
        </w:rPr>
        <w:t xml:space="preserve">руб., </w:t>
      </w:r>
      <w:r w:rsidR="003B3465" w:rsidRPr="00564E5B">
        <w:rPr>
          <w:sz w:val="26"/>
          <w:szCs w:val="26"/>
        </w:rPr>
        <w:t xml:space="preserve">что на 2,3 % </w:t>
      </w:r>
      <w:r w:rsidR="00247F44" w:rsidRPr="00564E5B">
        <w:rPr>
          <w:sz w:val="26"/>
          <w:szCs w:val="26"/>
        </w:rPr>
        <w:t xml:space="preserve"> </w:t>
      </w:r>
      <w:r w:rsidR="003B3465" w:rsidRPr="00564E5B">
        <w:rPr>
          <w:sz w:val="26"/>
          <w:szCs w:val="26"/>
        </w:rPr>
        <w:t xml:space="preserve">ниже </w:t>
      </w:r>
      <w:r w:rsidR="00247F44" w:rsidRPr="00564E5B">
        <w:rPr>
          <w:sz w:val="26"/>
          <w:szCs w:val="26"/>
        </w:rPr>
        <w:t>уровня прошлого года</w:t>
      </w:r>
      <w:r w:rsidR="00AD7916" w:rsidRPr="00564E5B">
        <w:rPr>
          <w:sz w:val="26"/>
          <w:szCs w:val="26"/>
        </w:rPr>
        <w:t xml:space="preserve"> (</w:t>
      </w:r>
      <w:r w:rsidR="003B3465" w:rsidRPr="00564E5B">
        <w:rPr>
          <w:sz w:val="26"/>
          <w:szCs w:val="26"/>
        </w:rPr>
        <w:t xml:space="preserve">1 953,7 </w:t>
      </w:r>
      <w:r w:rsidR="00AD7916" w:rsidRPr="00564E5B">
        <w:rPr>
          <w:sz w:val="26"/>
          <w:szCs w:val="26"/>
        </w:rPr>
        <w:t>млн.</w:t>
      </w:r>
      <w:r w:rsidR="004A7F20" w:rsidRPr="00564E5B">
        <w:rPr>
          <w:sz w:val="26"/>
          <w:szCs w:val="26"/>
        </w:rPr>
        <w:t xml:space="preserve"> </w:t>
      </w:r>
      <w:r w:rsidR="00AD7916" w:rsidRPr="00564E5B">
        <w:rPr>
          <w:sz w:val="26"/>
          <w:szCs w:val="26"/>
        </w:rPr>
        <w:t>рублей)</w:t>
      </w:r>
      <w:r w:rsidR="0073161D" w:rsidRPr="00564E5B">
        <w:rPr>
          <w:sz w:val="26"/>
          <w:szCs w:val="26"/>
        </w:rPr>
        <w:t>, в том числе:</w:t>
      </w:r>
    </w:p>
    <w:p w:rsidR="00250821" w:rsidRPr="00564E5B" w:rsidRDefault="00250821" w:rsidP="00250821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1. инвестиционные проекты предприятий </w:t>
      </w:r>
      <w:r w:rsidR="00E870B9" w:rsidRPr="00564E5B">
        <w:rPr>
          <w:sz w:val="26"/>
          <w:szCs w:val="26"/>
        </w:rPr>
        <w:t xml:space="preserve">(модернизация и переоборудование, строительство цехов и линий и др.) </w:t>
      </w:r>
      <w:r w:rsidR="00E61C35" w:rsidRPr="00564E5B">
        <w:rPr>
          <w:sz w:val="26"/>
          <w:szCs w:val="26"/>
        </w:rPr>
        <w:t>–</w:t>
      </w:r>
      <w:r w:rsidR="00247F44" w:rsidRPr="00564E5B">
        <w:rPr>
          <w:sz w:val="26"/>
          <w:szCs w:val="26"/>
        </w:rPr>
        <w:t xml:space="preserve"> </w:t>
      </w:r>
      <w:r w:rsidR="005607B0" w:rsidRPr="00564E5B">
        <w:rPr>
          <w:sz w:val="26"/>
          <w:szCs w:val="26"/>
        </w:rPr>
        <w:t>566,7</w:t>
      </w:r>
      <w:r w:rsidR="007D072A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мл</w:t>
      </w:r>
      <w:r w:rsidR="00E870B9" w:rsidRPr="00564E5B">
        <w:rPr>
          <w:sz w:val="26"/>
          <w:szCs w:val="26"/>
        </w:rPr>
        <w:t>н</w:t>
      </w:r>
      <w:r w:rsidRPr="00564E5B">
        <w:rPr>
          <w:sz w:val="26"/>
          <w:szCs w:val="26"/>
        </w:rPr>
        <w:t>. рублей</w:t>
      </w:r>
      <w:r w:rsidR="00E870B9" w:rsidRPr="00564E5B">
        <w:rPr>
          <w:sz w:val="26"/>
          <w:szCs w:val="26"/>
        </w:rPr>
        <w:t>.</w:t>
      </w:r>
    </w:p>
    <w:p w:rsidR="00250821" w:rsidRPr="00564E5B" w:rsidRDefault="00250821" w:rsidP="00250821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2. инвестиции в дорожную сеть (ремонт автодорог в рамках национального проекта «Безопасные и качественные автомобильные дороги», </w:t>
      </w:r>
      <w:r w:rsidRPr="00564E5B">
        <w:rPr>
          <w:iCs/>
          <w:spacing w:val="6"/>
          <w:sz w:val="26"/>
          <w:szCs w:val="26"/>
        </w:rPr>
        <w:t xml:space="preserve">ремонт мостов, строительство и реконструкция магистральных автомобильных дорог общего пользования) </w:t>
      </w:r>
      <w:r w:rsidRPr="00564E5B">
        <w:rPr>
          <w:sz w:val="26"/>
          <w:szCs w:val="26"/>
        </w:rPr>
        <w:t xml:space="preserve">– </w:t>
      </w:r>
      <w:r w:rsidR="005607B0" w:rsidRPr="00564E5B">
        <w:rPr>
          <w:sz w:val="26"/>
          <w:szCs w:val="26"/>
        </w:rPr>
        <w:t>203,7</w:t>
      </w:r>
      <w:r w:rsidR="007D072A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млн. рублей.</w:t>
      </w:r>
    </w:p>
    <w:p w:rsidR="00250821" w:rsidRPr="00564E5B" w:rsidRDefault="00250821" w:rsidP="00250821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3. инвестиции по о</w:t>
      </w:r>
      <w:r w:rsidRPr="00564E5B">
        <w:rPr>
          <w:bCs/>
          <w:sz w:val="26"/>
          <w:szCs w:val="26"/>
        </w:rPr>
        <w:t>бъектам строительства, реконструкции и капитального  ремонта социальной сферы (к</w:t>
      </w:r>
      <w:r w:rsidRPr="00564E5B">
        <w:rPr>
          <w:sz w:val="26"/>
          <w:szCs w:val="26"/>
        </w:rPr>
        <w:t xml:space="preserve">апитальный ремонт фасада зданий, </w:t>
      </w:r>
      <w:r w:rsidRPr="00564E5B">
        <w:rPr>
          <w:iCs/>
          <w:spacing w:val="-2"/>
          <w:sz w:val="26"/>
          <w:szCs w:val="26"/>
        </w:rPr>
        <w:t>капитальный ремонт школ, детских садов, школы</w:t>
      </w:r>
      <w:r w:rsidR="007D072A" w:rsidRPr="00564E5B">
        <w:rPr>
          <w:iCs/>
          <w:spacing w:val="-2"/>
          <w:sz w:val="26"/>
          <w:szCs w:val="26"/>
        </w:rPr>
        <w:t xml:space="preserve"> </w:t>
      </w:r>
      <w:r w:rsidRPr="00564E5B">
        <w:rPr>
          <w:iCs/>
          <w:spacing w:val="-2"/>
          <w:sz w:val="26"/>
          <w:szCs w:val="26"/>
        </w:rPr>
        <w:t xml:space="preserve"> искусств, благоустройство </w:t>
      </w:r>
      <w:r w:rsidR="00177535" w:rsidRPr="00564E5B">
        <w:rPr>
          <w:iCs/>
          <w:spacing w:val="-2"/>
          <w:sz w:val="26"/>
          <w:szCs w:val="26"/>
        </w:rPr>
        <w:t xml:space="preserve">и </w:t>
      </w:r>
      <w:r w:rsidRPr="00564E5B">
        <w:rPr>
          <w:iCs/>
          <w:spacing w:val="-2"/>
          <w:sz w:val="26"/>
          <w:szCs w:val="26"/>
        </w:rPr>
        <w:t>др.)</w:t>
      </w:r>
      <w:r w:rsidRPr="00564E5B">
        <w:rPr>
          <w:bCs/>
          <w:sz w:val="26"/>
          <w:szCs w:val="26"/>
        </w:rPr>
        <w:t xml:space="preserve"> – </w:t>
      </w:r>
      <w:r w:rsidR="005A12AB" w:rsidRPr="00564E5B">
        <w:rPr>
          <w:bCs/>
          <w:sz w:val="26"/>
          <w:szCs w:val="26"/>
        </w:rPr>
        <w:t>350,5</w:t>
      </w:r>
      <w:r w:rsidRPr="00564E5B">
        <w:rPr>
          <w:bCs/>
          <w:sz w:val="26"/>
          <w:szCs w:val="26"/>
        </w:rPr>
        <w:t xml:space="preserve"> млн. рублей</w:t>
      </w:r>
    </w:p>
    <w:p w:rsidR="00250821" w:rsidRPr="00564E5B" w:rsidRDefault="00250821" w:rsidP="00250821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3. инвестиции за закупку оборудования и техники в объекты социальной сферы – </w:t>
      </w:r>
      <w:r w:rsidR="005607B0" w:rsidRPr="00564E5B">
        <w:rPr>
          <w:sz w:val="26"/>
          <w:szCs w:val="26"/>
        </w:rPr>
        <w:t xml:space="preserve">35,7 </w:t>
      </w:r>
      <w:r w:rsidRPr="00564E5B">
        <w:rPr>
          <w:sz w:val="26"/>
          <w:szCs w:val="26"/>
        </w:rPr>
        <w:t>млн. рублей.</w:t>
      </w:r>
    </w:p>
    <w:p w:rsidR="00250821" w:rsidRPr="00564E5B" w:rsidRDefault="00250821" w:rsidP="00250821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4. ввод жилья (</w:t>
      </w:r>
      <w:r w:rsidR="00247F44" w:rsidRPr="00564E5B">
        <w:rPr>
          <w:sz w:val="26"/>
          <w:szCs w:val="26"/>
        </w:rPr>
        <w:t>1</w:t>
      </w:r>
      <w:r w:rsidR="003B3465" w:rsidRPr="00564E5B">
        <w:rPr>
          <w:sz w:val="26"/>
          <w:szCs w:val="26"/>
        </w:rPr>
        <w:t>8 785,4</w:t>
      </w:r>
      <w:r w:rsidRPr="00564E5B">
        <w:rPr>
          <w:sz w:val="26"/>
          <w:szCs w:val="26"/>
        </w:rPr>
        <w:t xml:space="preserve"> м2) – </w:t>
      </w:r>
      <w:r w:rsidR="003B3465" w:rsidRPr="00564E5B">
        <w:rPr>
          <w:sz w:val="26"/>
          <w:szCs w:val="26"/>
        </w:rPr>
        <w:t xml:space="preserve">751,4 </w:t>
      </w:r>
      <w:r w:rsidRPr="00564E5B">
        <w:rPr>
          <w:sz w:val="26"/>
          <w:szCs w:val="26"/>
        </w:rPr>
        <w:t>мл</w:t>
      </w:r>
      <w:r w:rsidR="00E870B9" w:rsidRPr="00564E5B">
        <w:rPr>
          <w:sz w:val="26"/>
          <w:szCs w:val="26"/>
        </w:rPr>
        <w:t>н</w:t>
      </w:r>
      <w:r w:rsidRPr="00564E5B">
        <w:rPr>
          <w:sz w:val="26"/>
          <w:szCs w:val="26"/>
        </w:rPr>
        <w:t>. рублей.</w:t>
      </w:r>
    </w:p>
    <w:p w:rsidR="002C4FE8" w:rsidRPr="00564E5B" w:rsidRDefault="007C0764" w:rsidP="00A76B4B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Объем </w:t>
      </w:r>
      <w:r w:rsidR="002C4FE8" w:rsidRPr="00564E5B">
        <w:rPr>
          <w:sz w:val="26"/>
          <w:szCs w:val="26"/>
        </w:rPr>
        <w:t xml:space="preserve">инвестиций в основной капитал в расчете на 1 жителя составил </w:t>
      </w:r>
      <w:r w:rsidR="00997F81" w:rsidRPr="00564E5B">
        <w:rPr>
          <w:sz w:val="26"/>
          <w:szCs w:val="26"/>
        </w:rPr>
        <w:t>22 987,6</w:t>
      </w:r>
      <w:r w:rsidR="00200A3C" w:rsidRPr="00564E5B">
        <w:rPr>
          <w:sz w:val="26"/>
          <w:szCs w:val="26"/>
        </w:rPr>
        <w:t xml:space="preserve"> </w:t>
      </w:r>
      <w:r w:rsidR="0054268A" w:rsidRPr="00564E5B">
        <w:rPr>
          <w:sz w:val="26"/>
          <w:szCs w:val="26"/>
        </w:rPr>
        <w:t>рубл</w:t>
      </w:r>
      <w:r w:rsidR="003241D2" w:rsidRPr="00564E5B">
        <w:rPr>
          <w:sz w:val="26"/>
          <w:szCs w:val="26"/>
        </w:rPr>
        <w:t>ей</w:t>
      </w:r>
      <w:r w:rsidR="002C4FE8" w:rsidRPr="00564E5B">
        <w:rPr>
          <w:sz w:val="26"/>
          <w:szCs w:val="26"/>
        </w:rPr>
        <w:t>.</w:t>
      </w:r>
    </w:p>
    <w:p w:rsidR="007D072A" w:rsidRPr="00564E5B" w:rsidRDefault="007D072A" w:rsidP="007D072A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lastRenderedPageBreak/>
        <w:t xml:space="preserve">За </w:t>
      </w:r>
      <w:r w:rsidR="005A12AB" w:rsidRPr="00564E5B">
        <w:rPr>
          <w:sz w:val="26"/>
          <w:szCs w:val="26"/>
        </w:rPr>
        <w:t>6 месяцев</w:t>
      </w:r>
      <w:r w:rsidR="00247F44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202</w:t>
      </w:r>
      <w:r w:rsidR="00247F44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</w:t>
      </w:r>
      <w:r w:rsidR="00247F44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 xml:space="preserve"> для реализации инвестиционных проектов предоставлено </w:t>
      </w:r>
      <w:r w:rsidR="005A12AB" w:rsidRPr="00564E5B">
        <w:rPr>
          <w:sz w:val="26"/>
          <w:szCs w:val="26"/>
        </w:rPr>
        <w:t>10</w:t>
      </w:r>
      <w:r w:rsidRPr="00564E5B">
        <w:rPr>
          <w:sz w:val="26"/>
          <w:szCs w:val="26"/>
        </w:rPr>
        <w:t xml:space="preserve"> земельных участк</w:t>
      </w:r>
      <w:r w:rsidR="005A12AB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 xml:space="preserve">, площадью </w:t>
      </w:r>
      <w:r w:rsidR="005A12AB" w:rsidRPr="00564E5B">
        <w:rPr>
          <w:sz w:val="26"/>
          <w:szCs w:val="26"/>
        </w:rPr>
        <w:t>4,25</w:t>
      </w:r>
      <w:r w:rsidRPr="00564E5B">
        <w:rPr>
          <w:sz w:val="26"/>
          <w:szCs w:val="26"/>
        </w:rPr>
        <w:t xml:space="preserve"> га для реального сектора экономики (прокладка газопровода, строительство производственной базы и придорожного сервиса).</w:t>
      </w:r>
    </w:p>
    <w:p w:rsidR="007D072A" w:rsidRPr="00564E5B" w:rsidRDefault="007D072A" w:rsidP="00567EB1">
      <w:pPr>
        <w:ind w:firstLine="709"/>
        <w:jc w:val="both"/>
        <w:rPr>
          <w:sz w:val="26"/>
          <w:szCs w:val="26"/>
        </w:rPr>
      </w:pPr>
    </w:p>
    <w:p w:rsidR="006B6EE3" w:rsidRPr="00564E5B" w:rsidRDefault="00A7182A" w:rsidP="00A87E38">
      <w:pPr>
        <w:pStyle w:val="a8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 xml:space="preserve">Строительство </w:t>
      </w:r>
    </w:p>
    <w:p w:rsidR="009C2448" w:rsidRPr="00564E5B" w:rsidRDefault="009C2448" w:rsidP="009C2448">
      <w:pPr>
        <w:pStyle w:val="a8"/>
        <w:ind w:left="644"/>
        <w:rPr>
          <w:b/>
          <w:sz w:val="26"/>
          <w:szCs w:val="26"/>
        </w:rPr>
      </w:pPr>
    </w:p>
    <w:p w:rsidR="00A9213F" w:rsidRPr="00564E5B" w:rsidRDefault="00A9213F" w:rsidP="00A9213F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соответствии с утвержденным пообъектным перечнем строительства, реконструкции и капитального ремонта объектов социальной сферы и развития жилищно-коммунальной инфраструктуры Белгородской области, в соответствии с государственной программой «Совершенствование и развитие транспортной системы и дорожной сети Белгородской области», а так же в рамках проведения Всероссийского конкурса лучших проектов на территории Шебекинского городского округа в 2023 году запланировано построить, капитально отремонтировать объекты на общую сумму 579,1 млн. рублей. </w:t>
      </w:r>
    </w:p>
    <w:p w:rsidR="00A9213F" w:rsidRPr="00564E5B" w:rsidRDefault="00A9213F" w:rsidP="00A9213F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По состоянию на 1 июля 2023 года общий объем ввода на территории Шебекинского городского округа составил 18 785,4 кв. м. (115 домов), в том числе в городе 4 424 м2 (23 дома) и 12 408 м2 (92 дома) в сельской местности, в том числе в г. Шебекино введен многоквартирный дом площадью 1 953,4 м2.</w:t>
      </w:r>
    </w:p>
    <w:p w:rsidR="00A9213F" w:rsidRPr="00564E5B" w:rsidRDefault="00A9213F" w:rsidP="00A9213F">
      <w:pPr>
        <w:ind w:firstLine="709"/>
        <w:jc w:val="both"/>
        <w:rPr>
          <w:sz w:val="26"/>
          <w:szCs w:val="26"/>
        </w:rPr>
      </w:pPr>
      <w:r w:rsidRPr="00564E5B">
        <w:rPr>
          <w:rFonts w:eastAsia="Calibri"/>
          <w:sz w:val="26"/>
          <w:szCs w:val="26"/>
          <w:lang w:eastAsia="en-US"/>
        </w:rPr>
        <w:t xml:space="preserve">В рамках </w:t>
      </w:r>
      <w:r w:rsidRPr="00564E5B">
        <w:rPr>
          <w:sz w:val="26"/>
          <w:szCs w:val="26"/>
        </w:rPr>
        <w:t xml:space="preserve">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выделено 95,0 млн. рублей. Выполнены и профинансированы работы на выполнение проектно-изыскательских работ по объекту: «Ревитализация химического завода г. Шебекино» на сумму 10,2 млн. рублей. </w:t>
      </w:r>
    </w:p>
    <w:p w:rsidR="00A9213F" w:rsidRPr="00564E5B" w:rsidRDefault="00A9213F" w:rsidP="00A9213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64E5B">
        <w:rPr>
          <w:rFonts w:eastAsia="Calibri"/>
          <w:sz w:val="26"/>
          <w:szCs w:val="26"/>
          <w:lang w:eastAsia="en-US"/>
        </w:rPr>
        <w:t>В рамках мероприятия по обеспечению жильем семей, имеющих детей-инвалидов, нуждающихся в улучшении жилищных условий на территории Шебекинского городского округа, планируется приобрести 5 квартир. Выделено 23,9 млн. рублей, приобретено 4 квартиры на сумму 17,6 млн. рублей.</w:t>
      </w:r>
    </w:p>
    <w:p w:rsidR="00A9213F" w:rsidRPr="00564E5B" w:rsidRDefault="00A9213F" w:rsidP="00A9213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64E5B">
        <w:rPr>
          <w:rFonts w:eastAsia="Calibri"/>
          <w:sz w:val="26"/>
          <w:szCs w:val="26"/>
          <w:lang w:eastAsia="en-US"/>
        </w:rPr>
        <w:t xml:space="preserve">В рамках мероприятий по обеспечению жильем детей-сирот, детей, оставшихся без попечения родителей, и лиц из их числа выделено 8,6 млн. рублей. Заключены муниципальные контракты на приобретение жилья путем участия в долевом строительстве (3 квартиры) на общую сумму 8,6 млн. рублей. </w:t>
      </w:r>
    </w:p>
    <w:p w:rsidR="00A9213F" w:rsidRPr="00564E5B" w:rsidRDefault="00A9213F" w:rsidP="00A9213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9213F" w:rsidRPr="00564E5B" w:rsidRDefault="00A9213F" w:rsidP="00A9213F">
      <w:pPr>
        <w:ind w:firstLine="709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Развитие дорожной сети, транспортной инфраструктуры</w:t>
      </w:r>
    </w:p>
    <w:p w:rsidR="00A9213F" w:rsidRPr="00564E5B" w:rsidRDefault="00A9213F" w:rsidP="00A9213F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A9213F" w:rsidRPr="00564E5B" w:rsidRDefault="00A9213F" w:rsidP="00A9213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64E5B">
        <w:rPr>
          <w:rFonts w:eastAsia="Calibri"/>
          <w:sz w:val="26"/>
          <w:szCs w:val="26"/>
          <w:lang w:eastAsia="en-US"/>
        </w:rPr>
        <w:t>В рамках ремонта дорог улично-дорожной сети Шебекинского городского округа Белгородской области выделено – 24,5 млн. рублей. Денежные средства освоены в 100% объеме.</w:t>
      </w:r>
    </w:p>
    <w:p w:rsidR="00A9213F" w:rsidRPr="00564E5B" w:rsidRDefault="00A9213F" w:rsidP="00A9213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64E5B">
        <w:rPr>
          <w:rFonts w:eastAsia="Calibri"/>
          <w:sz w:val="26"/>
          <w:szCs w:val="26"/>
          <w:lang w:eastAsia="en-US"/>
        </w:rPr>
        <w:t>В рамках реализации национального проекта «Безопасные и качественные автомобильные дороги» выделено 104,2 млн. рублей. Денежные средства освоены в 100% объеме.</w:t>
      </w:r>
    </w:p>
    <w:p w:rsidR="00143FE1" w:rsidRPr="00564E5B" w:rsidRDefault="006B6EE3" w:rsidP="0008523B">
      <w:pPr>
        <w:pStyle w:val="a8"/>
        <w:ind w:left="0"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За</w:t>
      </w:r>
      <w:r w:rsidR="00B65B53" w:rsidRPr="00564E5B">
        <w:rPr>
          <w:sz w:val="26"/>
          <w:szCs w:val="26"/>
        </w:rPr>
        <w:t xml:space="preserve"> </w:t>
      </w:r>
      <w:r w:rsidR="004A5548" w:rsidRPr="00564E5B">
        <w:rPr>
          <w:sz w:val="26"/>
          <w:szCs w:val="26"/>
        </w:rPr>
        <w:t xml:space="preserve">1 </w:t>
      </w:r>
      <w:r w:rsidR="00A9213F" w:rsidRPr="00564E5B">
        <w:rPr>
          <w:sz w:val="26"/>
          <w:szCs w:val="26"/>
        </w:rPr>
        <w:t>полугодие</w:t>
      </w:r>
      <w:r w:rsidR="004A5548" w:rsidRPr="00564E5B">
        <w:rPr>
          <w:sz w:val="26"/>
          <w:szCs w:val="26"/>
        </w:rPr>
        <w:t xml:space="preserve"> </w:t>
      </w:r>
      <w:r w:rsidR="009D4633" w:rsidRPr="00564E5B">
        <w:rPr>
          <w:sz w:val="26"/>
          <w:szCs w:val="26"/>
        </w:rPr>
        <w:t>20</w:t>
      </w:r>
      <w:r w:rsidR="0023776B" w:rsidRPr="00564E5B">
        <w:rPr>
          <w:sz w:val="26"/>
          <w:szCs w:val="26"/>
        </w:rPr>
        <w:t>2</w:t>
      </w:r>
      <w:r w:rsidR="004A5548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</w:t>
      </w:r>
      <w:r w:rsidR="004A5548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 xml:space="preserve"> перевезено грузов на сумму </w:t>
      </w:r>
      <w:r w:rsidR="00A9213F" w:rsidRPr="00564E5B">
        <w:rPr>
          <w:sz w:val="26"/>
          <w:szCs w:val="26"/>
        </w:rPr>
        <w:t>576,1</w:t>
      </w:r>
      <w:r w:rsidR="009E5D60" w:rsidRPr="00564E5B">
        <w:rPr>
          <w:sz w:val="26"/>
          <w:szCs w:val="26"/>
        </w:rPr>
        <w:t xml:space="preserve"> </w:t>
      </w:r>
      <w:r w:rsidR="00AD723D" w:rsidRPr="00564E5B">
        <w:rPr>
          <w:sz w:val="26"/>
          <w:szCs w:val="26"/>
        </w:rPr>
        <w:t>млн</w:t>
      </w:r>
      <w:r w:rsidRPr="00564E5B">
        <w:rPr>
          <w:sz w:val="26"/>
          <w:szCs w:val="26"/>
        </w:rPr>
        <w:t>.</w:t>
      </w:r>
      <w:r w:rsidR="00727C9F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руб., что </w:t>
      </w:r>
      <w:r w:rsidR="001A434A" w:rsidRPr="00564E5B">
        <w:rPr>
          <w:sz w:val="26"/>
          <w:szCs w:val="26"/>
        </w:rPr>
        <w:t>на</w:t>
      </w:r>
      <w:r w:rsidR="0023776B" w:rsidRPr="00564E5B">
        <w:rPr>
          <w:sz w:val="26"/>
          <w:szCs w:val="26"/>
        </w:rPr>
        <w:t xml:space="preserve"> </w:t>
      </w:r>
      <w:r w:rsidR="00A9213F" w:rsidRPr="00564E5B">
        <w:rPr>
          <w:sz w:val="26"/>
          <w:szCs w:val="26"/>
        </w:rPr>
        <w:t>0,89</w:t>
      </w:r>
      <w:r w:rsidR="008A0C30" w:rsidRPr="00564E5B">
        <w:rPr>
          <w:sz w:val="26"/>
          <w:szCs w:val="26"/>
        </w:rPr>
        <w:t xml:space="preserve"> </w:t>
      </w:r>
      <w:r w:rsidR="00311023" w:rsidRPr="00564E5B">
        <w:rPr>
          <w:sz w:val="26"/>
          <w:szCs w:val="26"/>
        </w:rPr>
        <w:t xml:space="preserve">% </w:t>
      </w:r>
      <w:r w:rsidR="00A9213F" w:rsidRPr="00564E5B">
        <w:rPr>
          <w:sz w:val="26"/>
          <w:szCs w:val="26"/>
        </w:rPr>
        <w:t>ниже</w:t>
      </w:r>
      <w:r w:rsidR="004A5548" w:rsidRPr="00564E5B">
        <w:rPr>
          <w:sz w:val="26"/>
          <w:szCs w:val="26"/>
        </w:rPr>
        <w:t xml:space="preserve"> </w:t>
      </w:r>
      <w:r w:rsidR="00311023" w:rsidRPr="00564E5B">
        <w:rPr>
          <w:sz w:val="26"/>
          <w:szCs w:val="26"/>
        </w:rPr>
        <w:t xml:space="preserve">уровня </w:t>
      </w:r>
      <w:r w:rsidR="00143FE1" w:rsidRPr="00564E5B">
        <w:rPr>
          <w:sz w:val="26"/>
          <w:szCs w:val="26"/>
        </w:rPr>
        <w:t>прошл</w:t>
      </w:r>
      <w:r w:rsidR="00311023" w:rsidRPr="00564E5B">
        <w:rPr>
          <w:sz w:val="26"/>
          <w:szCs w:val="26"/>
        </w:rPr>
        <w:t>ого</w:t>
      </w:r>
      <w:r w:rsidR="00143FE1" w:rsidRPr="00564E5B">
        <w:rPr>
          <w:sz w:val="26"/>
          <w:szCs w:val="26"/>
        </w:rPr>
        <w:t xml:space="preserve"> год</w:t>
      </w:r>
      <w:r w:rsidR="00311023" w:rsidRPr="00564E5B">
        <w:rPr>
          <w:sz w:val="26"/>
          <w:szCs w:val="26"/>
        </w:rPr>
        <w:t>а</w:t>
      </w:r>
      <w:r w:rsidR="00143FE1" w:rsidRPr="00564E5B">
        <w:rPr>
          <w:sz w:val="26"/>
          <w:szCs w:val="26"/>
        </w:rPr>
        <w:t>.</w:t>
      </w:r>
    </w:p>
    <w:p w:rsidR="006B6EE3" w:rsidRPr="00564E5B" w:rsidRDefault="0008523B" w:rsidP="0008523B">
      <w:pPr>
        <w:pStyle w:val="a3"/>
        <w:tabs>
          <w:tab w:val="left" w:pos="709"/>
        </w:tabs>
        <w:spacing w:before="0" w:after="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</w:r>
      <w:r w:rsidR="006B6EE3" w:rsidRPr="00564E5B">
        <w:rPr>
          <w:sz w:val="26"/>
          <w:szCs w:val="26"/>
        </w:rPr>
        <w:t xml:space="preserve">Грузооборот составил </w:t>
      </w:r>
      <w:r w:rsidR="00A9213F" w:rsidRPr="00564E5B">
        <w:rPr>
          <w:sz w:val="26"/>
          <w:szCs w:val="26"/>
        </w:rPr>
        <w:t>39 950</w:t>
      </w:r>
      <w:r w:rsidR="00727C9F" w:rsidRPr="00564E5B">
        <w:rPr>
          <w:sz w:val="26"/>
          <w:szCs w:val="26"/>
        </w:rPr>
        <w:t xml:space="preserve"> </w:t>
      </w:r>
      <w:r w:rsidR="00273D61" w:rsidRPr="00564E5B">
        <w:rPr>
          <w:sz w:val="26"/>
          <w:szCs w:val="26"/>
        </w:rPr>
        <w:t>млн</w:t>
      </w:r>
      <w:r w:rsidR="006B6EE3" w:rsidRPr="00564E5B">
        <w:rPr>
          <w:sz w:val="26"/>
          <w:szCs w:val="26"/>
        </w:rPr>
        <w:t xml:space="preserve">.тн.км., что на </w:t>
      </w:r>
      <w:r w:rsidR="00A9213F" w:rsidRPr="00564E5B">
        <w:rPr>
          <w:sz w:val="26"/>
          <w:szCs w:val="26"/>
        </w:rPr>
        <w:t xml:space="preserve">8,3 </w:t>
      </w:r>
      <w:r w:rsidR="006B6EE3" w:rsidRPr="00564E5B">
        <w:rPr>
          <w:sz w:val="26"/>
          <w:szCs w:val="26"/>
        </w:rPr>
        <w:t xml:space="preserve">% </w:t>
      </w:r>
      <w:r w:rsidR="00195E1F" w:rsidRPr="00564E5B">
        <w:rPr>
          <w:sz w:val="26"/>
          <w:szCs w:val="26"/>
        </w:rPr>
        <w:t>выше</w:t>
      </w:r>
      <w:r w:rsidR="009D4633" w:rsidRPr="00564E5B">
        <w:rPr>
          <w:sz w:val="26"/>
          <w:szCs w:val="26"/>
        </w:rPr>
        <w:t xml:space="preserve"> </w:t>
      </w:r>
      <w:r w:rsidR="006B6EE3" w:rsidRPr="00564E5B">
        <w:rPr>
          <w:sz w:val="26"/>
          <w:szCs w:val="26"/>
        </w:rPr>
        <w:t>уровня  соответствующего периода 20</w:t>
      </w:r>
      <w:r w:rsidR="00195E1F" w:rsidRPr="00564E5B">
        <w:rPr>
          <w:sz w:val="26"/>
          <w:szCs w:val="26"/>
        </w:rPr>
        <w:t>2</w:t>
      </w:r>
      <w:r w:rsidR="004A5548" w:rsidRPr="00564E5B">
        <w:rPr>
          <w:sz w:val="26"/>
          <w:szCs w:val="26"/>
        </w:rPr>
        <w:t>2</w:t>
      </w:r>
      <w:r w:rsidR="006B6EE3" w:rsidRPr="00564E5B">
        <w:rPr>
          <w:sz w:val="26"/>
          <w:szCs w:val="26"/>
        </w:rPr>
        <w:t xml:space="preserve"> года.</w:t>
      </w:r>
    </w:p>
    <w:p w:rsidR="009E121F" w:rsidRPr="00564E5B" w:rsidRDefault="009E121F" w:rsidP="00143FE1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</w:r>
    </w:p>
    <w:p w:rsidR="00531DBC" w:rsidRPr="00564E5B" w:rsidRDefault="002946D5" w:rsidP="00531DBC">
      <w:p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Формирование комфортной среды обитания, улучшение экологической ситуации, обеспечение водоснабжения</w:t>
      </w:r>
    </w:p>
    <w:p w:rsidR="00071CD3" w:rsidRPr="00564E5B" w:rsidRDefault="00071CD3" w:rsidP="00531DBC">
      <w:pPr>
        <w:jc w:val="center"/>
        <w:rPr>
          <w:b/>
          <w:sz w:val="26"/>
          <w:szCs w:val="26"/>
        </w:rPr>
      </w:pPr>
    </w:p>
    <w:p w:rsidR="00AD5079" w:rsidRPr="00564E5B" w:rsidRDefault="00AD5079" w:rsidP="00AD5079">
      <w:pPr>
        <w:ind w:firstLine="709"/>
        <w:jc w:val="both"/>
        <w:rPr>
          <w:color w:val="000000"/>
          <w:sz w:val="26"/>
          <w:szCs w:val="26"/>
        </w:rPr>
      </w:pPr>
      <w:r w:rsidRPr="00564E5B">
        <w:rPr>
          <w:sz w:val="26"/>
          <w:szCs w:val="26"/>
        </w:rPr>
        <w:t xml:space="preserve">  </w:t>
      </w:r>
      <w:r w:rsidRPr="00564E5B">
        <w:rPr>
          <w:color w:val="000000"/>
          <w:sz w:val="26"/>
          <w:szCs w:val="26"/>
        </w:rPr>
        <w:t xml:space="preserve">С участием предприятий округа в 1 полугодии 2023 года организованы мероприятия по очистке придорожных территорий. В рамках очистки лесополос </w:t>
      </w:r>
      <w:r w:rsidRPr="00564E5B">
        <w:rPr>
          <w:color w:val="000000"/>
          <w:sz w:val="26"/>
          <w:szCs w:val="26"/>
        </w:rPr>
        <w:lastRenderedPageBreak/>
        <w:t xml:space="preserve">(сбор валежника, выпиловка сухостойных деревьев, покос сорной растительности, уборка мусора) очищено – 272 км или 100% от общей протяженности лесополос. </w:t>
      </w:r>
    </w:p>
    <w:p w:rsidR="00AD5079" w:rsidRPr="00564E5B" w:rsidRDefault="00AD5079" w:rsidP="00AD5079">
      <w:pPr>
        <w:ind w:firstLine="709"/>
        <w:jc w:val="both"/>
        <w:rPr>
          <w:color w:val="000000"/>
          <w:sz w:val="26"/>
          <w:szCs w:val="26"/>
        </w:rPr>
      </w:pPr>
      <w:r w:rsidRPr="00564E5B">
        <w:rPr>
          <w:color w:val="000000"/>
          <w:sz w:val="26"/>
          <w:szCs w:val="26"/>
        </w:rPr>
        <w:t xml:space="preserve">Продолжилась работа по очистке реки Нежеголь от санатория 1 Мая                       до базы НИУ «БелГУ». Почищено более 1300 метров, проведена очистка реки Короча в с. Яблочково, очищено более 500 метров реки. </w:t>
      </w:r>
    </w:p>
    <w:p w:rsidR="00126825" w:rsidRPr="00564E5B" w:rsidRDefault="00126825" w:rsidP="004F460D">
      <w:pPr>
        <w:pStyle w:val="a6"/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4745" w:rsidRPr="00564E5B" w:rsidRDefault="00A87E38" w:rsidP="00130930">
      <w:pPr>
        <w:pStyle w:val="a5"/>
        <w:numPr>
          <w:ilvl w:val="0"/>
          <w:numId w:val="1"/>
        </w:numPr>
        <w:spacing w:before="0" w:after="0"/>
        <w:ind w:left="502" w:right="75"/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>П</w:t>
      </w:r>
      <w:r w:rsidR="00FF4745" w:rsidRPr="00564E5B">
        <w:rPr>
          <w:b/>
          <w:bCs/>
          <w:sz w:val="26"/>
          <w:szCs w:val="26"/>
        </w:rPr>
        <w:t>отребительск</w:t>
      </w:r>
      <w:r w:rsidRPr="00564E5B">
        <w:rPr>
          <w:b/>
          <w:bCs/>
          <w:sz w:val="26"/>
          <w:szCs w:val="26"/>
        </w:rPr>
        <w:t>ий</w:t>
      </w:r>
      <w:r w:rsidR="00FF4745" w:rsidRPr="00564E5B">
        <w:rPr>
          <w:b/>
          <w:bCs/>
          <w:sz w:val="26"/>
          <w:szCs w:val="26"/>
        </w:rPr>
        <w:t xml:space="preserve"> рын</w:t>
      </w:r>
      <w:r w:rsidRPr="00564E5B">
        <w:rPr>
          <w:b/>
          <w:bCs/>
          <w:sz w:val="26"/>
          <w:szCs w:val="26"/>
        </w:rPr>
        <w:t>о</w:t>
      </w:r>
      <w:r w:rsidR="00FF4745" w:rsidRPr="00564E5B">
        <w:rPr>
          <w:b/>
          <w:bCs/>
          <w:sz w:val="26"/>
          <w:szCs w:val="26"/>
        </w:rPr>
        <w:t>к</w:t>
      </w:r>
    </w:p>
    <w:p w:rsidR="00480B6B" w:rsidRPr="00564E5B" w:rsidRDefault="00480B6B" w:rsidP="00042849">
      <w:pPr>
        <w:pStyle w:val="a5"/>
        <w:spacing w:before="0" w:after="0"/>
        <w:ind w:left="502" w:right="75"/>
        <w:jc w:val="center"/>
        <w:rPr>
          <w:b/>
          <w:bCs/>
          <w:sz w:val="26"/>
          <w:szCs w:val="26"/>
        </w:rPr>
      </w:pPr>
    </w:p>
    <w:p w:rsidR="00B55A8F" w:rsidRPr="00564E5B" w:rsidRDefault="00A87E38" w:rsidP="00B55A8F">
      <w:p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5</w:t>
      </w:r>
      <w:r w:rsidR="002C3D60" w:rsidRPr="00564E5B">
        <w:rPr>
          <w:b/>
          <w:sz w:val="26"/>
          <w:szCs w:val="26"/>
        </w:rPr>
        <w:t xml:space="preserve">.1. </w:t>
      </w:r>
      <w:r w:rsidR="00B55A8F" w:rsidRPr="00564E5B">
        <w:rPr>
          <w:b/>
          <w:sz w:val="26"/>
          <w:szCs w:val="26"/>
        </w:rPr>
        <w:t>Торговля</w:t>
      </w:r>
    </w:p>
    <w:p w:rsidR="00B55A8F" w:rsidRPr="00564E5B" w:rsidRDefault="00B55A8F" w:rsidP="00FB0E6E">
      <w:pPr>
        <w:jc w:val="both"/>
        <w:rPr>
          <w:b/>
          <w:sz w:val="26"/>
          <w:szCs w:val="26"/>
        </w:rPr>
      </w:pPr>
    </w:p>
    <w:p w:rsidR="00AD5079" w:rsidRPr="00564E5B" w:rsidRDefault="00AD5079" w:rsidP="00AD5079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Торговая сфера Шебекинского городского округа насчитывает 525 объектов розничной торговли, в том числе 471 стационарный объект розничной торговли (из них 62 объекта, работающие по принципу самообслуживания), 3 объекта оптовой торговли, 2 ярмарки, действующие на постоянной основе. </w:t>
      </w:r>
      <w:r w:rsidRPr="00564E5B">
        <w:rPr>
          <w:color w:val="000000"/>
          <w:sz w:val="26"/>
          <w:szCs w:val="26"/>
        </w:rPr>
        <w:t>Население труднодоступных и отдаленных населенных пунктов обслуживают 10 автомагазинов. Совокупная т</w:t>
      </w:r>
      <w:r w:rsidRPr="00564E5B">
        <w:rPr>
          <w:sz w:val="26"/>
          <w:szCs w:val="26"/>
        </w:rPr>
        <w:t xml:space="preserve">орговая площадь составила 39,5 тыс. кв.м. Обеспеченность торговыми площадями на 1 тыс. жителей – 472,2 кв.м. </w:t>
      </w:r>
    </w:p>
    <w:p w:rsidR="00AD5079" w:rsidRPr="00564E5B" w:rsidRDefault="00AD5079" w:rsidP="00AD5079">
      <w:pPr>
        <w:ind w:firstLine="708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261"/>
        <w:gridCol w:w="1559"/>
      </w:tblGrid>
      <w:tr w:rsidR="00DF7C63" w:rsidRPr="00564E5B" w:rsidTr="00CD6622">
        <w:trPr>
          <w:trHeight w:val="750"/>
        </w:trPr>
        <w:tc>
          <w:tcPr>
            <w:tcW w:w="4536" w:type="dxa"/>
          </w:tcPr>
          <w:p w:rsidR="00DF7C63" w:rsidRPr="00564E5B" w:rsidRDefault="00DF7C63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 xml:space="preserve">Наименование </w:t>
            </w:r>
          </w:p>
          <w:p w:rsidR="00DF7C63" w:rsidRPr="00564E5B" w:rsidRDefault="00DF7C63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мероприятий, проведенных</w:t>
            </w:r>
          </w:p>
          <w:p w:rsidR="00DF7C63" w:rsidRPr="00564E5B" w:rsidRDefault="00DF7C63" w:rsidP="00A03404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 xml:space="preserve">в  </w:t>
            </w:r>
            <w:r w:rsidR="00834A51" w:rsidRPr="00564E5B">
              <w:rPr>
                <w:b/>
                <w:sz w:val="20"/>
                <w:szCs w:val="20"/>
              </w:rPr>
              <w:t xml:space="preserve">1 </w:t>
            </w:r>
            <w:r w:rsidR="00A03404" w:rsidRPr="00564E5B">
              <w:rPr>
                <w:b/>
                <w:sz w:val="20"/>
                <w:szCs w:val="20"/>
              </w:rPr>
              <w:t>полугодии</w:t>
            </w:r>
            <w:r w:rsidR="00834A51" w:rsidRPr="00564E5B">
              <w:rPr>
                <w:b/>
                <w:sz w:val="20"/>
                <w:szCs w:val="20"/>
              </w:rPr>
              <w:t xml:space="preserve"> </w:t>
            </w:r>
            <w:r w:rsidRPr="00564E5B">
              <w:rPr>
                <w:b/>
                <w:sz w:val="20"/>
                <w:szCs w:val="20"/>
              </w:rPr>
              <w:t>202</w:t>
            </w:r>
            <w:r w:rsidR="00834A51" w:rsidRPr="00564E5B">
              <w:rPr>
                <w:b/>
                <w:sz w:val="20"/>
                <w:szCs w:val="20"/>
              </w:rPr>
              <w:t>3</w:t>
            </w:r>
            <w:r w:rsidRPr="00564E5B">
              <w:rPr>
                <w:b/>
                <w:sz w:val="20"/>
                <w:szCs w:val="20"/>
              </w:rPr>
              <w:t xml:space="preserve"> год</w:t>
            </w:r>
            <w:r w:rsidR="00834A51" w:rsidRPr="00564E5B">
              <w:rPr>
                <w:b/>
                <w:sz w:val="20"/>
                <w:szCs w:val="20"/>
              </w:rPr>
              <w:t>а</w:t>
            </w:r>
            <w:r w:rsidRPr="00564E5B">
              <w:rPr>
                <w:b/>
                <w:sz w:val="20"/>
                <w:szCs w:val="20"/>
              </w:rPr>
              <w:t xml:space="preserve"> по отрасли «Торговля»</w:t>
            </w:r>
          </w:p>
        </w:tc>
        <w:tc>
          <w:tcPr>
            <w:tcW w:w="3261" w:type="dxa"/>
          </w:tcPr>
          <w:p w:rsidR="00DF7C63" w:rsidRPr="00564E5B" w:rsidRDefault="00DF7C63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Ожидаемый результат</w:t>
            </w:r>
          </w:p>
          <w:p w:rsidR="00DF7C63" w:rsidRPr="00564E5B" w:rsidRDefault="00DF7C63" w:rsidP="005643BC">
            <w:pPr>
              <w:jc w:val="center"/>
              <w:rPr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 xml:space="preserve"> </w:t>
            </w:r>
            <w:r w:rsidRPr="00564E5B">
              <w:rPr>
                <w:sz w:val="20"/>
                <w:szCs w:val="20"/>
              </w:rPr>
              <w:t>(ввод  в эксплуатацию торговых площадей, кв.м)</w:t>
            </w:r>
          </w:p>
        </w:tc>
        <w:tc>
          <w:tcPr>
            <w:tcW w:w="1559" w:type="dxa"/>
          </w:tcPr>
          <w:p w:rsidR="00DF7C63" w:rsidRPr="00564E5B" w:rsidRDefault="00DF7C63" w:rsidP="005643BC">
            <w:pPr>
              <w:jc w:val="center"/>
              <w:rPr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Создано новых рабочих мест</w:t>
            </w:r>
          </w:p>
        </w:tc>
      </w:tr>
      <w:tr w:rsidR="00834A51" w:rsidRPr="00564E5B" w:rsidTr="00CD6622">
        <w:tc>
          <w:tcPr>
            <w:tcW w:w="4536" w:type="dxa"/>
          </w:tcPr>
          <w:p w:rsidR="00834A51" w:rsidRPr="00564E5B" w:rsidRDefault="00834A51" w:rsidP="00A03404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564E5B">
              <w:rPr>
                <w:sz w:val="20"/>
                <w:szCs w:val="20"/>
              </w:rPr>
              <w:t xml:space="preserve">Открытие </w:t>
            </w:r>
            <w:r w:rsidR="00A03404" w:rsidRPr="00564E5B">
              <w:rPr>
                <w:sz w:val="20"/>
                <w:szCs w:val="20"/>
              </w:rPr>
              <w:t>8</w:t>
            </w:r>
            <w:r w:rsidRPr="00564E5B">
              <w:rPr>
                <w:sz w:val="20"/>
                <w:szCs w:val="20"/>
              </w:rPr>
              <w:t xml:space="preserve"> торговых объектов</w:t>
            </w:r>
          </w:p>
        </w:tc>
        <w:tc>
          <w:tcPr>
            <w:tcW w:w="3261" w:type="dxa"/>
          </w:tcPr>
          <w:p w:rsidR="00834A51" w:rsidRPr="00564E5B" w:rsidRDefault="005607B0" w:rsidP="00B06536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564E5B">
              <w:rPr>
                <w:sz w:val="20"/>
                <w:szCs w:val="20"/>
              </w:rPr>
              <w:t>163,0</w:t>
            </w:r>
          </w:p>
        </w:tc>
        <w:tc>
          <w:tcPr>
            <w:tcW w:w="1559" w:type="dxa"/>
          </w:tcPr>
          <w:p w:rsidR="00834A51" w:rsidRPr="00564E5B" w:rsidRDefault="00A03404" w:rsidP="00B06536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564E5B">
              <w:rPr>
                <w:sz w:val="20"/>
                <w:szCs w:val="20"/>
              </w:rPr>
              <w:t>13</w:t>
            </w:r>
          </w:p>
        </w:tc>
      </w:tr>
    </w:tbl>
    <w:p w:rsidR="00CD6622" w:rsidRPr="00564E5B" w:rsidRDefault="00DF7C63" w:rsidP="00DF7C63">
      <w:pPr>
        <w:tabs>
          <w:tab w:val="left" w:pos="-1800"/>
          <w:tab w:val="left" w:pos="540"/>
        </w:tabs>
        <w:jc w:val="both"/>
        <w:rPr>
          <w:bCs/>
          <w:sz w:val="28"/>
          <w:szCs w:val="28"/>
        </w:rPr>
      </w:pPr>
      <w:r w:rsidRPr="00564E5B">
        <w:rPr>
          <w:bCs/>
          <w:sz w:val="28"/>
          <w:szCs w:val="28"/>
        </w:rPr>
        <w:tab/>
      </w:r>
      <w:r w:rsidRPr="00564E5B">
        <w:rPr>
          <w:bCs/>
          <w:sz w:val="28"/>
          <w:szCs w:val="28"/>
        </w:rPr>
        <w:tab/>
      </w:r>
    </w:p>
    <w:p w:rsidR="00A03404" w:rsidRPr="00564E5B" w:rsidRDefault="00CD6622" w:rsidP="00A03404">
      <w:pPr>
        <w:tabs>
          <w:tab w:val="left" w:pos="-1800"/>
        </w:tabs>
        <w:jc w:val="both"/>
        <w:rPr>
          <w:sz w:val="26"/>
          <w:szCs w:val="26"/>
        </w:rPr>
      </w:pPr>
      <w:r w:rsidRPr="00564E5B">
        <w:rPr>
          <w:bCs/>
          <w:sz w:val="28"/>
          <w:szCs w:val="28"/>
        </w:rPr>
        <w:tab/>
      </w:r>
      <w:r w:rsidR="00A03404" w:rsidRPr="00564E5B">
        <w:rPr>
          <w:bCs/>
          <w:sz w:val="26"/>
          <w:szCs w:val="26"/>
        </w:rPr>
        <w:t>Ожидаемый о</w:t>
      </w:r>
      <w:r w:rsidR="00A03404" w:rsidRPr="00564E5B">
        <w:rPr>
          <w:sz w:val="26"/>
          <w:szCs w:val="26"/>
        </w:rPr>
        <w:t xml:space="preserve">борот розничной торговли за </w:t>
      </w:r>
      <w:r w:rsidR="00A03404" w:rsidRPr="00564E5B">
        <w:rPr>
          <w:sz w:val="26"/>
          <w:szCs w:val="26"/>
          <w:lang w:val="en-US"/>
        </w:rPr>
        <w:t>I</w:t>
      </w:r>
      <w:r w:rsidR="00A03404" w:rsidRPr="00564E5B">
        <w:rPr>
          <w:sz w:val="26"/>
          <w:szCs w:val="26"/>
        </w:rPr>
        <w:t xml:space="preserve"> полугодие 2023 года составит 5 200,0 млн. рублей, что на 18,1 % меньше, чем за аналогичный период 2022 года.</w:t>
      </w:r>
    </w:p>
    <w:p w:rsidR="00A03404" w:rsidRPr="00564E5B" w:rsidRDefault="00A03404" w:rsidP="00A03404">
      <w:pPr>
        <w:tabs>
          <w:tab w:val="left" w:pos="-1800"/>
          <w:tab w:val="left" w:pos="1177"/>
        </w:tabs>
        <w:ind w:firstLine="709"/>
        <w:jc w:val="both"/>
        <w:rPr>
          <w:bCs/>
          <w:sz w:val="26"/>
          <w:szCs w:val="26"/>
        </w:rPr>
      </w:pPr>
      <w:r w:rsidRPr="00564E5B">
        <w:rPr>
          <w:sz w:val="26"/>
          <w:szCs w:val="26"/>
        </w:rPr>
        <w:t xml:space="preserve">По состоянию на 1 июля 2023 года схемой размещения нестационарных объектов торговли, общественного питания, развлекательных аттракционов и иных платных услуг на территории муниципального образования определено 149 мест размещения нестационарных объектов, в том числе 23 места для размещения нестационарных торговых объектов по реализации сельскохозяйственной продукции. Проведено 9 торговых ярмарок с участием граждан, имеющих фермерские и личные подсобные хозяйства. </w:t>
      </w:r>
    </w:p>
    <w:p w:rsidR="00A03404" w:rsidRPr="00564E5B" w:rsidRDefault="00A03404" w:rsidP="00A03404">
      <w:pPr>
        <w:tabs>
          <w:tab w:val="left" w:pos="540"/>
        </w:tabs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  <w:t xml:space="preserve">Проводятся межведомственные мероприятия по недопущению фактов торговли в неустановленных местах. С начала текущего года отсутствуют факты осуществления торговли в неустановленных местах. </w:t>
      </w:r>
    </w:p>
    <w:p w:rsidR="00A03404" w:rsidRPr="00564E5B" w:rsidRDefault="00A03404" w:rsidP="00A03404">
      <w:pPr>
        <w:ind w:firstLine="54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По итогам работы за </w:t>
      </w:r>
      <w:r w:rsidRPr="00564E5B">
        <w:rPr>
          <w:sz w:val="26"/>
          <w:szCs w:val="26"/>
          <w:lang w:val="en-US"/>
        </w:rPr>
        <w:t>I</w:t>
      </w:r>
      <w:r w:rsidRPr="00564E5B">
        <w:rPr>
          <w:sz w:val="26"/>
          <w:szCs w:val="26"/>
        </w:rPr>
        <w:t xml:space="preserve"> полугодие 2023 года факты выявления незаконного оборота промышленной продукции, в том числе алкогольной продукции, в регионе деятельности Шебекинского таможенного поста им. В.А. Данкова не зафиксированы.</w:t>
      </w:r>
    </w:p>
    <w:p w:rsidR="00A03404" w:rsidRPr="00564E5B" w:rsidRDefault="00A03404" w:rsidP="00A03404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Территориальным отделом Управления Роспотребнадзора по Белгородской области в Шебекинском районе в отчетном периоде 2023 года: </w:t>
      </w:r>
    </w:p>
    <w:p w:rsidR="00A03404" w:rsidRPr="00564E5B" w:rsidRDefault="00A03404" w:rsidP="00A03404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выдано 1 предостережение о недопустимости нарушения обязательных требований при осуществлении розничной реализации товаров, подлежащих обязательной маркировке средствами идентификации;</w:t>
      </w:r>
    </w:p>
    <w:p w:rsidR="00A03404" w:rsidRPr="00564E5B" w:rsidRDefault="00A03404" w:rsidP="00A03404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по факту нарушения действующих санитарных правил и действующих гигиенических нормативов составлен протокол об административном правонарушении по ч.1 ст.6.3 КоАП РФ в отношении индивидуального предпринимателя (наложен штраф в сумме 800 рублей).</w:t>
      </w:r>
    </w:p>
    <w:p w:rsidR="00A03404" w:rsidRPr="00564E5B" w:rsidRDefault="00A03404" w:rsidP="00A03404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Проконсультирован 21 участник оборота непродовольственных товаров по вопросу реализации товаров, подлежащих обязательной маркировке средствами идентификации.</w:t>
      </w:r>
    </w:p>
    <w:p w:rsidR="00A03404" w:rsidRPr="00564E5B" w:rsidRDefault="00A03404" w:rsidP="00A03404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564E5B">
        <w:rPr>
          <w:sz w:val="26"/>
          <w:szCs w:val="26"/>
        </w:rPr>
        <w:lastRenderedPageBreak/>
        <w:t xml:space="preserve">Специалистами Управления Россельхознадзора по Воронежской, Белгородской и Липецкой областям в сфере ветеринарии объявлено 76 предостережений о недопустимости нарушения обязательных требований содержания, перевозки и убоя животных, переработки, хранения и реализации продуктов животноводства. </w:t>
      </w:r>
    </w:p>
    <w:p w:rsidR="00A03404" w:rsidRPr="00564E5B" w:rsidRDefault="00A03404" w:rsidP="00A03404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Проведено 23 выездных обследования без взаимодействия с контролируемым лицом, в ходе которых выявлены следующие факты:</w:t>
      </w:r>
    </w:p>
    <w:p w:rsidR="00A03404" w:rsidRPr="00564E5B" w:rsidRDefault="00A03404" w:rsidP="00A03404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 реализация животноводческой продукции без ветеринарных сопроводительных документов, с нарушением температурного режима хранения;</w:t>
      </w:r>
    </w:p>
    <w:p w:rsidR="00A03404" w:rsidRPr="00564E5B" w:rsidRDefault="00A03404" w:rsidP="00A03404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 нарушение ветеринарно-санитарных требований при разведении и содержании животных.</w:t>
      </w:r>
    </w:p>
    <w:p w:rsidR="00A03404" w:rsidRPr="00564E5B" w:rsidRDefault="00A03404" w:rsidP="00A03404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Лицам, допустившим нарушения, выданы предостережения о недопустимости нарушения обязательных требований.</w:t>
      </w:r>
    </w:p>
    <w:p w:rsidR="00D64AD3" w:rsidRPr="00564E5B" w:rsidRDefault="00D64AD3" w:rsidP="00A03404">
      <w:pPr>
        <w:tabs>
          <w:tab w:val="left" w:pos="-1800"/>
          <w:tab w:val="left" w:pos="540"/>
        </w:tabs>
        <w:jc w:val="both"/>
        <w:rPr>
          <w:sz w:val="28"/>
          <w:szCs w:val="28"/>
        </w:rPr>
      </w:pPr>
    </w:p>
    <w:p w:rsidR="00D64AD3" w:rsidRPr="00564E5B" w:rsidRDefault="00A87E38" w:rsidP="00D64AD3">
      <w:pPr>
        <w:ind w:firstLine="708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 xml:space="preserve">5.2. </w:t>
      </w:r>
      <w:r w:rsidR="00D64AD3" w:rsidRPr="00564E5B">
        <w:rPr>
          <w:b/>
          <w:sz w:val="26"/>
          <w:szCs w:val="26"/>
        </w:rPr>
        <w:t>Общественное питание</w:t>
      </w:r>
    </w:p>
    <w:p w:rsidR="00D64AD3" w:rsidRPr="00564E5B" w:rsidRDefault="00D64AD3" w:rsidP="00D64AD3">
      <w:pPr>
        <w:ind w:firstLine="708"/>
        <w:jc w:val="center"/>
        <w:rPr>
          <w:b/>
          <w:sz w:val="26"/>
          <w:szCs w:val="26"/>
        </w:rPr>
      </w:pPr>
    </w:p>
    <w:p w:rsidR="00A03404" w:rsidRPr="00564E5B" w:rsidRDefault="00A03404" w:rsidP="00A03404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564E5B">
        <w:rPr>
          <w:bCs/>
          <w:sz w:val="26"/>
          <w:szCs w:val="26"/>
        </w:rPr>
        <w:t>Услуги общественного питания на территории Шебекинского городского округа предоставляют 135 объектов (7 148 посадочных мест), в том числе 89 объектов общественного питания общедоступной сети (2 656 посадочных мест):</w:t>
      </w:r>
    </w:p>
    <w:p w:rsidR="00A03404" w:rsidRPr="00564E5B" w:rsidRDefault="00A03404" w:rsidP="00A03404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564E5B">
        <w:rPr>
          <w:bCs/>
          <w:sz w:val="26"/>
          <w:szCs w:val="26"/>
        </w:rPr>
        <w:t>- рестораны, кафе, бары, пиццерии - 31 объект (1 704 посадочных мест);</w:t>
      </w:r>
    </w:p>
    <w:p w:rsidR="00A03404" w:rsidRPr="00564E5B" w:rsidRDefault="00A03404" w:rsidP="00A03404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564E5B">
        <w:rPr>
          <w:bCs/>
          <w:sz w:val="26"/>
          <w:szCs w:val="26"/>
        </w:rPr>
        <w:t>- столовые учебных заведений, организаций, предприятий - 46 объектов                (4 492 посадочных места);</w:t>
      </w:r>
    </w:p>
    <w:p w:rsidR="00A03404" w:rsidRPr="00564E5B" w:rsidRDefault="00A03404" w:rsidP="00A03404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564E5B">
        <w:rPr>
          <w:bCs/>
          <w:sz w:val="26"/>
          <w:szCs w:val="26"/>
        </w:rPr>
        <w:t>- общедоступные столовые, закусочные - 37 объектов (370 посадочных мест);</w:t>
      </w:r>
    </w:p>
    <w:p w:rsidR="00A03404" w:rsidRPr="00564E5B" w:rsidRDefault="00A03404" w:rsidP="00A03404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564E5B">
        <w:rPr>
          <w:bCs/>
          <w:sz w:val="26"/>
          <w:szCs w:val="26"/>
        </w:rPr>
        <w:t>- магазины кулинарии – 1 объект;</w:t>
      </w:r>
    </w:p>
    <w:p w:rsidR="00A03404" w:rsidRPr="00564E5B" w:rsidRDefault="00A03404" w:rsidP="00A03404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564E5B">
        <w:rPr>
          <w:bCs/>
          <w:sz w:val="26"/>
          <w:szCs w:val="26"/>
        </w:rPr>
        <w:t>- прочие объекты - 20 объектов (582 посадочных места).</w:t>
      </w:r>
    </w:p>
    <w:p w:rsidR="00A03404" w:rsidRPr="00564E5B" w:rsidRDefault="00A03404" w:rsidP="00A03404">
      <w:pPr>
        <w:tabs>
          <w:tab w:val="left" w:pos="-1800"/>
        </w:tabs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  <w:t xml:space="preserve">В отчетном периоде 5 хозяйствующих субъектов сферы общественного питания приняли участие в гастрономических днях вареников на территории Шебекинского городского округа.  </w:t>
      </w:r>
    </w:p>
    <w:p w:rsidR="00A03404" w:rsidRPr="00564E5B" w:rsidRDefault="00A03404" w:rsidP="00A03404">
      <w:pPr>
        <w:tabs>
          <w:tab w:val="left" w:pos="-1800"/>
        </w:tabs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  <w:t xml:space="preserve">Ожидаемый оборот общественного питания за </w:t>
      </w:r>
      <w:r w:rsidRPr="00564E5B">
        <w:rPr>
          <w:sz w:val="26"/>
          <w:szCs w:val="26"/>
          <w:lang w:val="en-US"/>
        </w:rPr>
        <w:t>I</w:t>
      </w:r>
      <w:r w:rsidRPr="00564E5B">
        <w:rPr>
          <w:sz w:val="26"/>
          <w:szCs w:val="26"/>
        </w:rPr>
        <w:t xml:space="preserve"> полугодие 2023 года составит 30,00 млн. рублей, что на 28,4 % меньше, чем за аналогичный период 2022 года.</w:t>
      </w:r>
    </w:p>
    <w:p w:rsidR="001B0E75" w:rsidRPr="00564E5B" w:rsidRDefault="001B0E75" w:rsidP="00B80F71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</w:p>
    <w:p w:rsidR="00D64AD3" w:rsidRPr="00564E5B" w:rsidRDefault="00A87E38" w:rsidP="00D64AD3">
      <w:pPr>
        <w:tabs>
          <w:tab w:val="left" w:pos="-1800"/>
        </w:tabs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 xml:space="preserve">5.3. </w:t>
      </w:r>
      <w:r w:rsidR="00D64AD3" w:rsidRPr="00564E5B">
        <w:rPr>
          <w:b/>
          <w:bCs/>
          <w:sz w:val="26"/>
          <w:szCs w:val="26"/>
        </w:rPr>
        <w:t>Бытовое обслуживание</w:t>
      </w:r>
    </w:p>
    <w:p w:rsidR="00D64AD3" w:rsidRPr="00564E5B" w:rsidRDefault="00D64AD3" w:rsidP="00D64AD3">
      <w:pPr>
        <w:tabs>
          <w:tab w:val="left" w:pos="-1800"/>
        </w:tabs>
        <w:jc w:val="center"/>
        <w:rPr>
          <w:b/>
          <w:bCs/>
          <w:sz w:val="26"/>
          <w:szCs w:val="26"/>
        </w:rPr>
      </w:pPr>
    </w:p>
    <w:p w:rsidR="00A03404" w:rsidRPr="00564E5B" w:rsidRDefault="00A03404" w:rsidP="00A03404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По состоянию на 1 июля 2023 года на территории Шебекинского городского округа осуществляет деятельность 123 объекта бытового обслуживания (численность работающих – 263 человека).</w:t>
      </w:r>
      <w:r w:rsidRPr="00564E5B">
        <w:rPr>
          <w:bCs/>
          <w:sz w:val="26"/>
          <w:szCs w:val="26"/>
        </w:rPr>
        <w:t xml:space="preserve"> Из</w:t>
      </w:r>
      <w:r w:rsidRPr="00564E5B">
        <w:rPr>
          <w:sz w:val="26"/>
          <w:szCs w:val="26"/>
        </w:rPr>
        <w:t xml:space="preserve"> них: парикмахерские – 56 (46 %), мастерские по ремонту и техническому обслуживанию автотранспортных средств – 17 (14 %), мастерские по ремонту бытовой техники – 4 (3 %), ремонту и пошиву изделий  – 9 (7 %), другие – 37 (30 %).</w:t>
      </w:r>
    </w:p>
    <w:p w:rsidR="00B80F71" w:rsidRPr="00564E5B" w:rsidRDefault="00B80F71" w:rsidP="00B80F71">
      <w:pPr>
        <w:ind w:firstLine="708"/>
        <w:jc w:val="both"/>
        <w:rPr>
          <w:sz w:val="28"/>
          <w:szCs w:val="28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7"/>
        <w:gridCol w:w="2052"/>
      </w:tblGrid>
      <w:tr w:rsidR="00B80F71" w:rsidRPr="00564E5B" w:rsidTr="005643BC">
        <w:trPr>
          <w:trHeight w:val="964"/>
        </w:trPr>
        <w:tc>
          <w:tcPr>
            <w:tcW w:w="4253" w:type="dxa"/>
          </w:tcPr>
          <w:p w:rsidR="00B80F71" w:rsidRPr="00564E5B" w:rsidRDefault="00B80F71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 xml:space="preserve">Наименование </w:t>
            </w:r>
          </w:p>
          <w:p w:rsidR="00B80F71" w:rsidRPr="00564E5B" w:rsidRDefault="00B80F71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мероприятий, проведенных</w:t>
            </w:r>
          </w:p>
          <w:p w:rsidR="00B80F71" w:rsidRPr="00564E5B" w:rsidRDefault="00B80F71" w:rsidP="00A03404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 xml:space="preserve">в </w:t>
            </w:r>
            <w:r w:rsidR="00A03404" w:rsidRPr="00564E5B">
              <w:rPr>
                <w:b/>
                <w:sz w:val="20"/>
                <w:szCs w:val="20"/>
              </w:rPr>
              <w:t xml:space="preserve">1 полугодии </w:t>
            </w:r>
            <w:r w:rsidRPr="00564E5B">
              <w:rPr>
                <w:b/>
                <w:sz w:val="20"/>
                <w:szCs w:val="20"/>
              </w:rPr>
              <w:t>202</w:t>
            </w:r>
            <w:r w:rsidR="00A03404" w:rsidRPr="00564E5B">
              <w:rPr>
                <w:b/>
                <w:sz w:val="20"/>
                <w:szCs w:val="20"/>
              </w:rPr>
              <w:t>3</w:t>
            </w:r>
            <w:r w:rsidRPr="00564E5B">
              <w:rPr>
                <w:b/>
                <w:sz w:val="20"/>
                <w:szCs w:val="20"/>
              </w:rPr>
              <w:t xml:space="preserve"> год</w:t>
            </w:r>
            <w:r w:rsidR="00A03404" w:rsidRPr="00564E5B">
              <w:rPr>
                <w:b/>
                <w:sz w:val="20"/>
                <w:szCs w:val="20"/>
              </w:rPr>
              <w:t>а</w:t>
            </w:r>
            <w:r w:rsidRPr="00564E5B">
              <w:rPr>
                <w:b/>
                <w:sz w:val="20"/>
                <w:szCs w:val="20"/>
              </w:rPr>
              <w:t xml:space="preserve"> по отрасли «Бытовые услуги»</w:t>
            </w:r>
          </w:p>
        </w:tc>
        <w:tc>
          <w:tcPr>
            <w:tcW w:w="2977" w:type="dxa"/>
          </w:tcPr>
          <w:p w:rsidR="00B80F71" w:rsidRPr="00564E5B" w:rsidRDefault="00B80F71" w:rsidP="005643BC">
            <w:pPr>
              <w:jc w:val="center"/>
              <w:rPr>
                <w:b/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Ожидаемый результат</w:t>
            </w:r>
          </w:p>
          <w:p w:rsidR="00B80F71" w:rsidRPr="00564E5B" w:rsidRDefault="00B80F71" w:rsidP="005643BC">
            <w:pPr>
              <w:jc w:val="center"/>
              <w:rPr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 xml:space="preserve"> </w:t>
            </w:r>
            <w:r w:rsidRPr="00564E5B">
              <w:rPr>
                <w:sz w:val="20"/>
                <w:szCs w:val="20"/>
              </w:rPr>
              <w:t>(количество вновь созданных объектов бытового обслуживания)</w:t>
            </w:r>
          </w:p>
        </w:tc>
        <w:tc>
          <w:tcPr>
            <w:tcW w:w="2052" w:type="dxa"/>
          </w:tcPr>
          <w:p w:rsidR="00B80F71" w:rsidRPr="00564E5B" w:rsidRDefault="00B80F71" w:rsidP="005643BC">
            <w:pPr>
              <w:jc w:val="center"/>
              <w:rPr>
                <w:sz w:val="20"/>
                <w:szCs w:val="20"/>
              </w:rPr>
            </w:pPr>
            <w:r w:rsidRPr="00564E5B">
              <w:rPr>
                <w:b/>
                <w:sz w:val="20"/>
                <w:szCs w:val="20"/>
              </w:rPr>
              <w:t>Создано новых рабочих мест</w:t>
            </w:r>
          </w:p>
        </w:tc>
      </w:tr>
      <w:tr w:rsidR="00834A51" w:rsidRPr="00564E5B" w:rsidTr="005643BC">
        <w:tc>
          <w:tcPr>
            <w:tcW w:w="4253" w:type="dxa"/>
          </w:tcPr>
          <w:p w:rsidR="00834A51" w:rsidRPr="00564E5B" w:rsidRDefault="00834A51" w:rsidP="00B06536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564E5B">
              <w:rPr>
                <w:sz w:val="20"/>
                <w:szCs w:val="20"/>
              </w:rPr>
              <w:t>Открытие объектов бытового обслуживания</w:t>
            </w:r>
          </w:p>
        </w:tc>
        <w:tc>
          <w:tcPr>
            <w:tcW w:w="2977" w:type="dxa"/>
          </w:tcPr>
          <w:p w:rsidR="00834A51" w:rsidRPr="00564E5B" w:rsidRDefault="00834A51" w:rsidP="00B06536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564E5B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834A51" w:rsidRPr="00564E5B" w:rsidRDefault="00834A51" w:rsidP="00B06536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564E5B">
              <w:rPr>
                <w:sz w:val="20"/>
                <w:szCs w:val="20"/>
              </w:rPr>
              <w:t>2</w:t>
            </w:r>
          </w:p>
        </w:tc>
      </w:tr>
    </w:tbl>
    <w:p w:rsidR="00B80F71" w:rsidRPr="00564E5B" w:rsidRDefault="00B80F71" w:rsidP="00B80F71">
      <w:pPr>
        <w:jc w:val="both"/>
      </w:pPr>
    </w:p>
    <w:p w:rsidR="00D64AD3" w:rsidRPr="00564E5B" w:rsidRDefault="00A87E38" w:rsidP="00913C9A">
      <w:pPr>
        <w:jc w:val="center"/>
        <w:rPr>
          <w:b/>
          <w:bCs/>
          <w:sz w:val="26"/>
          <w:szCs w:val="26"/>
        </w:rPr>
      </w:pPr>
      <w:r w:rsidRPr="00564E5B">
        <w:rPr>
          <w:b/>
          <w:bCs/>
          <w:sz w:val="26"/>
          <w:szCs w:val="26"/>
        </w:rPr>
        <w:t xml:space="preserve">5.4. </w:t>
      </w:r>
      <w:r w:rsidR="00D64AD3" w:rsidRPr="00564E5B">
        <w:rPr>
          <w:b/>
          <w:bCs/>
          <w:sz w:val="26"/>
          <w:szCs w:val="26"/>
        </w:rPr>
        <w:t>Защита прав потребителей</w:t>
      </w:r>
    </w:p>
    <w:p w:rsidR="00D64AD3" w:rsidRPr="00564E5B" w:rsidRDefault="00D64AD3" w:rsidP="00D64AD3">
      <w:pPr>
        <w:pStyle w:val="21"/>
        <w:spacing w:after="0" w:line="240" w:lineRule="auto"/>
        <w:jc w:val="center"/>
        <w:rPr>
          <w:b/>
          <w:bCs/>
          <w:sz w:val="26"/>
          <w:szCs w:val="26"/>
        </w:rPr>
      </w:pPr>
    </w:p>
    <w:p w:rsidR="00A03404" w:rsidRPr="00564E5B" w:rsidRDefault="00A03404" w:rsidP="00A03404">
      <w:pPr>
        <w:pStyle w:val="21"/>
        <w:spacing w:after="0" w:line="240" w:lineRule="auto"/>
        <w:ind w:firstLine="72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Рассмотрено 14 письменных заявлений по вопросам защиты потребительских прав. Из них: на нарушения в сфере торговли - 4 (29 %), другие - </w:t>
      </w:r>
      <w:r w:rsidRPr="00564E5B">
        <w:rPr>
          <w:sz w:val="26"/>
          <w:szCs w:val="26"/>
        </w:rPr>
        <w:lastRenderedPageBreak/>
        <w:t xml:space="preserve">10 (71 %). Кроме того, потребителям было дано 164 устные консультации, в том числе 4 потребителя проконсультированы специалистами на личном приеме и 160 потребителей – по телефону «Горячая линия». Возмещено потребителям в досудебном порядке 154,3 тыс. рублей. </w:t>
      </w:r>
    </w:p>
    <w:p w:rsidR="00A03404" w:rsidRPr="00564E5B" w:rsidRDefault="00A03404" w:rsidP="00A03404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564E5B">
        <w:rPr>
          <w:bCs/>
          <w:sz w:val="26"/>
          <w:szCs w:val="26"/>
        </w:rPr>
        <w:t>В целях развития региональной системы защиты прав потребителей в Белгородской области, в марте 2023 года проведены мероприятия в рамках Всемирного дня защиты прав потребителей:</w:t>
      </w:r>
    </w:p>
    <w:p w:rsidR="00A03404" w:rsidRPr="00564E5B" w:rsidRDefault="00A03404" w:rsidP="00A034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4E5B">
        <w:rPr>
          <w:bCs/>
          <w:sz w:val="26"/>
          <w:szCs w:val="26"/>
        </w:rPr>
        <w:t xml:space="preserve">- информирование граждан </w:t>
      </w:r>
      <w:r w:rsidRPr="00564E5B">
        <w:rPr>
          <w:sz w:val="26"/>
          <w:szCs w:val="26"/>
        </w:rPr>
        <w:t>(3 тематические публикации в информационной газете «Красное знамя» (тираж 4 420 экз.) и на официальном сайте органов местного самоуправления);</w:t>
      </w:r>
    </w:p>
    <w:p w:rsidR="00A03404" w:rsidRPr="00564E5B" w:rsidRDefault="00A03404" w:rsidP="00A034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проведение и размещение интервью «Защищая права потребителей» в информационной газете «Красное знамя» (тираж 4 420 экз.);</w:t>
      </w:r>
    </w:p>
    <w:p w:rsidR="00A03404" w:rsidRPr="00564E5B" w:rsidRDefault="00A03404" w:rsidP="00A034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проведение встреч с жителями в библиотеках МБУК «Централизованная библиотечная система Шебекинского городского округа» (2 встречи, 22 участника).</w:t>
      </w:r>
    </w:p>
    <w:p w:rsidR="00A03404" w:rsidRPr="00564E5B" w:rsidRDefault="00A03404" w:rsidP="00A03404">
      <w:pPr>
        <w:pStyle w:val="a5"/>
        <w:spacing w:before="0" w:after="0"/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отчетном периоде проводилась информационно-разъяснительная работа среди субъектов малого предпринимательства по вопросам правоприменительной практики в сфере защиты прав потребителей, обеспечения оборота продукции надлежащего качества, обязательной маркировки средствами идентификации молочной продукции, упакованной воды, обуви, соблюдения требований к организации деятельности в период повышенной готовности и др.</w:t>
      </w:r>
    </w:p>
    <w:p w:rsidR="00A03404" w:rsidRPr="00564E5B" w:rsidRDefault="00A03404" w:rsidP="00A03404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  В целях снижения кадрового дефицита и повышения уровня профессиональной подготовки в отчетном периоде были проведены  мероприятия по улучшению квалификационного состава обслуживающего персонала предприятий сферы потребительского рынка (обучено 25 человек).</w:t>
      </w:r>
    </w:p>
    <w:p w:rsidR="000F3A2F" w:rsidRPr="00564E5B" w:rsidRDefault="000F3A2F" w:rsidP="000F3A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1A8B" w:rsidRPr="00564E5B" w:rsidRDefault="00FF4745" w:rsidP="00C11A8B">
      <w:pPr>
        <w:pStyle w:val="a3"/>
        <w:numPr>
          <w:ilvl w:val="0"/>
          <w:numId w:val="1"/>
        </w:numPr>
        <w:spacing w:before="0" w:after="0"/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Малое и среднее предпринимательство</w:t>
      </w:r>
    </w:p>
    <w:p w:rsidR="00C11A8B" w:rsidRPr="00564E5B" w:rsidRDefault="00C11A8B" w:rsidP="00251A15">
      <w:pPr>
        <w:pStyle w:val="a3"/>
        <w:spacing w:before="0" w:after="0"/>
        <w:ind w:left="644"/>
        <w:rPr>
          <w:b/>
          <w:sz w:val="26"/>
          <w:szCs w:val="26"/>
        </w:rPr>
      </w:pP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На территории Шебекинского городского округа по состоянию на 1 июля 2023 года действуют 2 881 субъектов малого и среднего бизнеса, в том числе малых предприятий - 581, средних предприятий - 19, индивидуальных предпринимателей – 2 281. Количество самозанятых граждан составляет 1680 человек. Численность работающих на этих предприятиях составляет 11,7 тыс. человек. Доля занятых в малом и среднем бизнесе от общей численности занятых по округу составляет 46,4 %.</w:t>
      </w: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ходе реализации муниципальной программы «Развитие экономического потенциала и формирование благоприятного предпринимательского климата в Шебекинском городском округе» были выполнены мероприятия:</w:t>
      </w: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информационно-консультационная поддержка оказана более 80 субъектам МСП и физическим лица, желающим открыть свой бизнес;</w:t>
      </w: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актуализация реестра субъектов МСП – получателей поддержки;</w:t>
      </w: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информационное наполнение официального сайта органов местного самоуправления Шебекинского городского округа, инвестиционного портала Шебекинского городского округа.</w:t>
      </w: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проводится работа по выполнению постановления Правительства области от 15 мая 2017 года № 162-пп «О мерах по финансовой поддержке малого и среднего предпринимательства Белгородской области». За 1 полугодие 2023 года через Белгородский областной фонд поддержки малого и среднего предпринимательства было выдано 5 займов субъектам малого предпринимательства на сумму 17,9 млн. рублей, через Белгородский гарантийный фонд содействия кредитованию предоставлено 1 поручительство на сумму 1,2 млн. рублей.</w:t>
      </w: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lastRenderedPageBreak/>
        <w:t>В текущем году оказывается помощь малоимущим гражданам на основе социального контракта. По состоянию на 1 июля 2023 года заключено 111 социальных контракта на общую сумму 24 638,3 тыс. рублей. Из них:</w:t>
      </w: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- на поиск работы – 13 социальных контракта на сумму 618,6 тыс. рублей; </w:t>
      </w: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- на осуществление индивидуальной предпринимательской деятельности – 58 социальных контракта на сумму 20 347,9 тыс. рублей; </w:t>
      </w: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- на ведение ЛПХ – 12 социальных контракта на сумму 2 400 тыс. рублей; </w:t>
      </w: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иные мероприятия, направленные на преодоление гражданами трудной жизненной ситуации – 28 социальных контракта на сумму 1 271,8 тыс. рублей.</w:t>
      </w:r>
    </w:p>
    <w:p w:rsidR="00B245D6" w:rsidRPr="00564E5B" w:rsidRDefault="00B245D6" w:rsidP="00B245D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Администрацией Шебекинского городского округа оказана консультативная помощь в разработке более 115 бизнес–планов для заключения социальных контрактов на осуществление индивидуальной предпринимательской деятельности.</w:t>
      </w:r>
    </w:p>
    <w:p w:rsidR="00126825" w:rsidRPr="00564E5B" w:rsidRDefault="00126825" w:rsidP="00B245D6">
      <w:pPr>
        <w:pStyle w:val="2"/>
        <w:tabs>
          <w:tab w:val="left" w:pos="0"/>
        </w:tabs>
        <w:jc w:val="both"/>
        <w:rPr>
          <w:sz w:val="26"/>
          <w:szCs w:val="26"/>
        </w:rPr>
      </w:pPr>
      <w:r w:rsidRPr="00564E5B">
        <w:rPr>
          <w:bCs/>
          <w:sz w:val="26"/>
          <w:szCs w:val="26"/>
        </w:rPr>
        <w:tab/>
      </w:r>
      <w:r w:rsidRPr="00564E5B">
        <w:rPr>
          <w:sz w:val="26"/>
          <w:szCs w:val="26"/>
        </w:rPr>
        <w:t xml:space="preserve">Постановлением администрации Шебекинского городского округа утвержден состав Совета промышленников и предпринимателей. Председателем Совета, а также уполномоченным по защите прав предпринимателей по Шебекинскому городскому округу является Правдин И.В. В </w:t>
      </w:r>
      <w:r w:rsidR="0014617F" w:rsidRPr="00564E5B">
        <w:rPr>
          <w:sz w:val="26"/>
          <w:szCs w:val="26"/>
        </w:rPr>
        <w:t xml:space="preserve">1 </w:t>
      </w:r>
      <w:r w:rsidR="00B245D6" w:rsidRPr="00564E5B">
        <w:rPr>
          <w:sz w:val="26"/>
          <w:szCs w:val="26"/>
        </w:rPr>
        <w:t>полугодии</w:t>
      </w:r>
      <w:r w:rsidR="0014617F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20</w:t>
      </w:r>
      <w:r w:rsidR="006437ED" w:rsidRPr="00564E5B">
        <w:rPr>
          <w:sz w:val="26"/>
          <w:szCs w:val="26"/>
        </w:rPr>
        <w:t>2</w:t>
      </w:r>
      <w:r w:rsidR="0014617F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</w:t>
      </w:r>
      <w:r w:rsidR="0014617F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 xml:space="preserve"> организован</w:t>
      </w:r>
      <w:r w:rsidR="00B245D6" w:rsidRPr="00564E5B">
        <w:rPr>
          <w:sz w:val="26"/>
          <w:szCs w:val="26"/>
        </w:rPr>
        <w:t>о</w:t>
      </w:r>
      <w:r w:rsidRPr="00564E5B">
        <w:rPr>
          <w:sz w:val="26"/>
          <w:szCs w:val="26"/>
        </w:rPr>
        <w:t xml:space="preserve"> </w:t>
      </w:r>
      <w:r w:rsidR="00B245D6" w:rsidRPr="00564E5B">
        <w:rPr>
          <w:sz w:val="26"/>
          <w:szCs w:val="26"/>
        </w:rPr>
        <w:t>2</w:t>
      </w:r>
      <w:r w:rsidRPr="00564E5B">
        <w:rPr>
          <w:sz w:val="26"/>
          <w:szCs w:val="26"/>
        </w:rPr>
        <w:t xml:space="preserve"> встреч</w:t>
      </w:r>
      <w:r w:rsidR="00B245D6" w:rsidRPr="00564E5B">
        <w:rPr>
          <w:sz w:val="26"/>
          <w:szCs w:val="26"/>
        </w:rPr>
        <w:t>и</w:t>
      </w:r>
      <w:r w:rsidRPr="00564E5B">
        <w:rPr>
          <w:sz w:val="26"/>
          <w:szCs w:val="26"/>
        </w:rPr>
        <w:t xml:space="preserve"> с представителями малого бизнеса округа. </w:t>
      </w:r>
    </w:p>
    <w:p w:rsidR="00371D73" w:rsidRPr="00564E5B" w:rsidRDefault="00EA6103" w:rsidP="00371D7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</w:r>
      <w:r w:rsidR="00272E5A" w:rsidRPr="00564E5B">
        <w:rPr>
          <w:sz w:val="26"/>
          <w:szCs w:val="26"/>
        </w:rPr>
        <w:t xml:space="preserve">В целях оказания содействия привлечения инвестиций на территорию Шебекинского городского округа администрацией разработан регламент                           и алгоритм сопровождения инвестиционных проектов по принципу «Одно окно», утвержденный постановлением администрации Шебекинского района                                         № 422 от 20 марта 2015 года. </w:t>
      </w:r>
      <w:r w:rsidR="00371D73" w:rsidRPr="00564E5B">
        <w:rPr>
          <w:sz w:val="26"/>
          <w:szCs w:val="26"/>
        </w:rPr>
        <w:t xml:space="preserve">Проводится работа по вовлечению депрессивных промышленных площадок в хозяйственный оборот.  </w:t>
      </w:r>
    </w:p>
    <w:p w:rsidR="00EA6103" w:rsidRPr="00564E5B" w:rsidRDefault="00EA6103" w:rsidP="00EA610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  <w:t xml:space="preserve">Администрацией Шебекинского городского округа проводится работа                     по вовлечению депрессивных промышленных площадок в хозяйственный оборот.                      В настоящее время реестр депрессивных площадок состоит из 24 площадок. Данный реестр и паспорта депрессивных площадок размещены на инвестиционном портале Шебекинского городского округа в сети Интернет, с фотографиями площадок, описанием земельного участка и зданий и сооружений, а также имеющейся инфраструктуры (газ, вода и т.д.). Результатом работы по вовлечению  депрессивных площадок в хозяйственный оборот является реализация инвестиционных проектов на базе депрессивных площадок. </w:t>
      </w:r>
    </w:p>
    <w:p w:rsidR="00627013" w:rsidRPr="00564E5B" w:rsidRDefault="000A699E" w:rsidP="00371D73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 </w:t>
      </w:r>
    </w:p>
    <w:p w:rsidR="005C6A7E" w:rsidRPr="00564E5B" w:rsidRDefault="000146C7" w:rsidP="00130930">
      <w:pPr>
        <w:pStyle w:val="a8"/>
        <w:numPr>
          <w:ilvl w:val="0"/>
          <w:numId w:val="1"/>
        </w:numPr>
        <w:tabs>
          <w:tab w:val="left" w:pos="709"/>
        </w:tabs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Финансы</w:t>
      </w:r>
    </w:p>
    <w:p w:rsidR="003F40C6" w:rsidRPr="00564E5B" w:rsidRDefault="003F40C6" w:rsidP="00F03808">
      <w:pPr>
        <w:tabs>
          <w:tab w:val="left" w:pos="709"/>
        </w:tabs>
        <w:rPr>
          <w:b/>
          <w:sz w:val="26"/>
          <w:szCs w:val="26"/>
        </w:rPr>
      </w:pPr>
    </w:p>
    <w:p w:rsidR="00632162" w:rsidRPr="00564E5B" w:rsidRDefault="00DB7ED6" w:rsidP="005B7D89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За </w:t>
      </w:r>
      <w:r w:rsidR="009130BB" w:rsidRPr="00564E5B">
        <w:rPr>
          <w:sz w:val="26"/>
          <w:szCs w:val="26"/>
        </w:rPr>
        <w:t xml:space="preserve">январь – </w:t>
      </w:r>
      <w:r w:rsidR="00CF5342" w:rsidRPr="00564E5B">
        <w:rPr>
          <w:sz w:val="26"/>
          <w:szCs w:val="26"/>
        </w:rPr>
        <w:t>июнь</w:t>
      </w:r>
      <w:r w:rsidR="009130BB" w:rsidRPr="00564E5B">
        <w:rPr>
          <w:sz w:val="26"/>
          <w:szCs w:val="26"/>
        </w:rPr>
        <w:t xml:space="preserve"> </w:t>
      </w:r>
      <w:r w:rsidR="005B7D89" w:rsidRPr="00564E5B">
        <w:rPr>
          <w:sz w:val="26"/>
          <w:szCs w:val="26"/>
        </w:rPr>
        <w:t>20</w:t>
      </w:r>
      <w:r w:rsidR="00B91DC2" w:rsidRPr="00564E5B">
        <w:rPr>
          <w:sz w:val="26"/>
          <w:szCs w:val="26"/>
        </w:rPr>
        <w:t>2</w:t>
      </w:r>
      <w:r w:rsidR="00E77FE0" w:rsidRPr="00564E5B">
        <w:rPr>
          <w:sz w:val="26"/>
          <w:szCs w:val="26"/>
        </w:rPr>
        <w:t>3</w:t>
      </w:r>
      <w:r w:rsidR="005B7D89" w:rsidRPr="00564E5B">
        <w:rPr>
          <w:sz w:val="26"/>
          <w:szCs w:val="26"/>
        </w:rPr>
        <w:t xml:space="preserve"> года организациями Шебекинского</w:t>
      </w:r>
      <w:r w:rsidR="00214278" w:rsidRPr="00564E5B">
        <w:rPr>
          <w:sz w:val="26"/>
          <w:szCs w:val="26"/>
        </w:rPr>
        <w:t xml:space="preserve"> городского округа</w:t>
      </w:r>
      <w:r w:rsidR="005B7D89" w:rsidRPr="00564E5B">
        <w:rPr>
          <w:sz w:val="26"/>
          <w:szCs w:val="26"/>
        </w:rPr>
        <w:t xml:space="preserve"> получен</w:t>
      </w:r>
      <w:r w:rsidR="00A402BA" w:rsidRPr="00564E5B">
        <w:rPr>
          <w:sz w:val="26"/>
          <w:szCs w:val="26"/>
        </w:rPr>
        <w:t xml:space="preserve"> </w:t>
      </w:r>
      <w:r w:rsidR="00070159" w:rsidRPr="00564E5B">
        <w:rPr>
          <w:sz w:val="26"/>
          <w:szCs w:val="26"/>
        </w:rPr>
        <w:t xml:space="preserve">положительный </w:t>
      </w:r>
      <w:r w:rsidR="00A402BA" w:rsidRPr="00564E5B">
        <w:rPr>
          <w:sz w:val="26"/>
          <w:szCs w:val="26"/>
        </w:rPr>
        <w:t>сальдирован</w:t>
      </w:r>
      <w:r w:rsidR="00E904D7" w:rsidRPr="00564E5B">
        <w:rPr>
          <w:sz w:val="26"/>
          <w:szCs w:val="26"/>
        </w:rPr>
        <w:t>н</w:t>
      </w:r>
      <w:r w:rsidR="00A402BA" w:rsidRPr="00564E5B">
        <w:rPr>
          <w:sz w:val="26"/>
          <w:szCs w:val="26"/>
        </w:rPr>
        <w:t>ы</w:t>
      </w:r>
      <w:r w:rsidR="00E904D7" w:rsidRPr="00564E5B">
        <w:rPr>
          <w:sz w:val="26"/>
          <w:szCs w:val="26"/>
        </w:rPr>
        <w:t>й</w:t>
      </w:r>
      <w:r w:rsidR="00A402BA" w:rsidRPr="00564E5B">
        <w:rPr>
          <w:sz w:val="26"/>
          <w:szCs w:val="26"/>
        </w:rPr>
        <w:t xml:space="preserve"> результат </w:t>
      </w:r>
      <w:r w:rsidR="00EC656E" w:rsidRPr="00564E5B">
        <w:rPr>
          <w:sz w:val="26"/>
          <w:szCs w:val="26"/>
        </w:rPr>
        <w:t xml:space="preserve">в размере </w:t>
      </w:r>
      <w:r w:rsidR="00CF5342" w:rsidRPr="00564E5B">
        <w:rPr>
          <w:sz w:val="26"/>
          <w:szCs w:val="26"/>
        </w:rPr>
        <w:t>2 372</w:t>
      </w:r>
      <w:r w:rsidR="00E0122A" w:rsidRPr="00564E5B">
        <w:rPr>
          <w:sz w:val="26"/>
          <w:szCs w:val="26"/>
        </w:rPr>
        <w:t xml:space="preserve"> </w:t>
      </w:r>
      <w:r w:rsidR="00EC656E" w:rsidRPr="00564E5B">
        <w:rPr>
          <w:sz w:val="26"/>
          <w:szCs w:val="26"/>
        </w:rPr>
        <w:t>млн.</w:t>
      </w:r>
      <w:r w:rsidR="00835FE5" w:rsidRPr="00564E5B">
        <w:rPr>
          <w:sz w:val="26"/>
          <w:szCs w:val="26"/>
        </w:rPr>
        <w:t xml:space="preserve"> </w:t>
      </w:r>
      <w:r w:rsidR="00EC656E" w:rsidRPr="00564E5B">
        <w:rPr>
          <w:sz w:val="26"/>
          <w:szCs w:val="26"/>
        </w:rPr>
        <w:t>рублей</w:t>
      </w:r>
      <w:r w:rsidR="00070159" w:rsidRPr="00564E5B">
        <w:rPr>
          <w:sz w:val="26"/>
          <w:szCs w:val="26"/>
        </w:rPr>
        <w:t>,</w:t>
      </w:r>
      <w:r w:rsidR="00501C65" w:rsidRPr="00564E5B">
        <w:rPr>
          <w:sz w:val="26"/>
          <w:szCs w:val="26"/>
        </w:rPr>
        <w:t xml:space="preserve"> что </w:t>
      </w:r>
      <w:r w:rsidRPr="00564E5B">
        <w:rPr>
          <w:sz w:val="26"/>
          <w:szCs w:val="26"/>
        </w:rPr>
        <w:t xml:space="preserve">на </w:t>
      </w:r>
      <w:r w:rsidR="00CF5342" w:rsidRPr="00564E5B">
        <w:rPr>
          <w:sz w:val="26"/>
          <w:szCs w:val="26"/>
        </w:rPr>
        <w:t>43,7</w:t>
      </w:r>
      <w:r w:rsidRPr="00564E5B">
        <w:rPr>
          <w:sz w:val="26"/>
          <w:szCs w:val="26"/>
        </w:rPr>
        <w:t xml:space="preserve"> %</w:t>
      </w:r>
      <w:r w:rsidR="00835FE5" w:rsidRPr="00564E5B">
        <w:rPr>
          <w:sz w:val="26"/>
          <w:szCs w:val="26"/>
        </w:rPr>
        <w:t xml:space="preserve"> </w:t>
      </w:r>
      <w:r w:rsidR="00F66BC4" w:rsidRPr="00564E5B">
        <w:rPr>
          <w:sz w:val="26"/>
          <w:szCs w:val="26"/>
        </w:rPr>
        <w:t>ниже</w:t>
      </w:r>
      <w:r w:rsidR="00501C65" w:rsidRPr="00564E5B">
        <w:rPr>
          <w:sz w:val="26"/>
          <w:szCs w:val="26"/>
        </w:rPr>
        <w:t xml:space="preserve"> аналогичного </w:t>
      </w:r>
      <w:r w:rsidR="00632162" w:rsidRPr="00564E5B">
        <w:rPr>
          <w:sz w:val="26"/>
          <w:szCs w:val="26"/>
        </w:rPr>
        <w:t>период</w:t>
      </w:r>
      <w:r w:rsidR="00501C65" w:rsidRPr="00564E5B">
        <w:rPr>
          <w:sz w:val="26"/>
          <w:szCs w:val="26"/>
        </w:rPr>
        <w:t>а</w:t>
      </w:r>
      <w:r w:rsidR="00632162" w:rsidRPr="00564E5B">
        <w:rPr>
          <w:sz w:val="26"/>
          <w:szCs w:val="26"/>
        </w:rPr>
        <w:t xml:space="preserve"> прошлого года </w:t>
      </w:r>
      <w:r w:rsidR="00501C65" w:rsidRPr="00564E5B">
        <w:rPr>
          <w:sz w:val="26"/>
          <w:szCs w:val="26"/>
        </w:rPr>
        <w:t>(202</w:t>
      </w:r>
      <w:r w:rsidR="00E77FE0" w:rsidRPr="00564E5B">
        <w:rPr>
          <w:sz w:val="26"/>
          <w:szCs w:val="26"/>
        </w:rPr>
        <w:t>2</w:t>
      </w:r>
      <w:r w:rsidR="00501C65" w:rsidRPr="00564E5B">
        <w:rPr>
          <w:sz w:val="26"/>
          <w:szCs w:val="26"/>
        </w:rPr>
        <w:t xml:space="preserve"> год – </w:t>
      </w:r>
      <w:r w:rsidR="00CF5342" w:rsidRPr="00564E5B">
        <w:rPr>
          <w:sz w:val="26"/>
          <w:szCs w:val="26"/>
        </w:rPr>
        <w:t>4 213,8</w:t>
      </w:r>
      <w:r w:rsidR="00501C65" w:rsidRPr="00564E5B">
        <w:rPr>
          <w:sz w:val="26"/>
          <w:szCs w:val="26"/>
        </w:rPr>
        <w:t xml:space="preserve"> </w:t>
      </w:r>
      <w:r w:rsidR="00632162" w:rsidRPr="00564E5B">
        <w:rPr>
          <w:sz w:val="26"/>
          <w:szCs w:val="26"/>
        </w:rPr>
        <w:t>млн.</w:t>
      </w:r>
      <w:r w:rsidR="00835FE5" w:rsidRPr="00564E5B">
        <w:rPr>
          <w:sz w:val="26"/>
          <w:szCs w:val="26"/>
        </w:rPr>
        <w:t xml:space="preserve"> </w:t>
      </w:r>
      <w:r w:rsidR="00632162" w:rsidRPr="00564E5B">
        <w:rPr>
          <w:sz w:val="26"/>
          <w:szCs w:val="26"/>
        </w:rPr>
        <w:t>рублей</w:t>
      </w:r>
      <w:r w:rsidR="00501C65" w:rsidRPr="00564E5B">
        <w:rPr>
          <w:sz w:val="26"/>
          <w:szCs w:val="26"/>
        </w:rPr>
        <w:t>)</w:t>
      </w:r>
      <w:r w:rsidR="00632162" w:rsidRPr="00564E5B">
        <w:rPr>
          <w:sz w:val="26"/>
          <w:szCs w:val="26"/>
        </w:rPr>
        <w:t>.</w:t>
      </w:r>
    </w:p>
    <w:p w:rsidR="00C57568" w:rsidRPr="00564E5B" w:rsidRDefault="003B1D00" w:rsidP="00C57568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Прибыль в объеме </w:t>
      </w:r>
      <w:r w:rsidR="00CF5342" w:rsidRPr="00564E5B">
        <w:rPr>
          <w:sz w:val="26"/>
          <w:szCs w:val="26"/>
        </w:rPr>
        <w:t>3 371,1</w:t>
      </w:r>
      <w:r w:rsidR="00F66BC4" w:rsidRPr="00564E5B">
        <w:rPr>
          <w:sz w:val="26"/>
          <w:szCs w:val="26"/>
        </w:rPr>
        <w:t xml:space="preserve"> </w:t>
      </w:r>
      <w:r w:rsidR="006E4EA3" w:rsidRPr="00564E5B">
        <w:rPr>
          <w:sz w:val="26"/>
          <w:szCs w:val="26"/>
        </w:rPr>
        <w:t>м</w:t>
      </w:r>
      <w:r w:rsidRPr="00564E5B">
        <w:rPr>
          <w:sz w:val="26"/>
          <w:szCs w:val="26"/>
        </w:rPr>
        <w:t>лн.</w:t>
      </w:r>
      <w:r w:rsidR="00835FE5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руб. получили </w:t>
      </w:r>
      <w:r w:rsidR="00F66BC4" w:rsidRPr="00564E5B">
        <w:rPr>
          <w:sz w:val="26"/>
          <w:szCs w:val="26"/>
        </w:rPr>
        <w:t>77,1</w:t>
      </w:r>
      <w:r w:rsidR="00632162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% организаций, </w:t>
      </w:r>
      <w:r w:rsidR="00CA22CF" w:rsidRPr="00564E5B">
        <w:rPr>
          <w:sz w:val="26"/>
          <w:szCs w:val="26"/>
        </w:rPr>
        <w:t>с</w:t>
      </w:r>
      <w:r w:rsidRPr="00564E5B">
        <w:rPr>
          <w:sz w:val="26"/>
          <w:szCs w:val="26"/>
        </w:rPr>
        <w:t>умма по</w:t>
      </w:r>
      <w:r w:rsidR="00783AF4" w:rsidRPr="00564E5B">
        <w:rPr>
          <w:sz w:val="26"/>
          <w:szCs w:val="26"/>
        </w:rPr>
        <w:t xml:space="preserve">несенных убытков </w:t>
      </w:r>
      <w:r w:rsidR="00A402BA" w:rsidRPr="00564E5B">
        <w:rPr>
          <w:sz w:val="26"/>
          <w:szCs w:val="26"/>
        </w:rPr>
        <w:t xml:space="preserve">составила </w:t>
      </w:r>
      <w:r w:rsidR="00CF5342" w:rsidRPr="00564E5B">
        <w:rPr>
          <w:sz w:val="26"/>
          <w:szCs w:val="26"/>
        </w:rPr>
        <w:t>999,1</w:t>
      </w:r>
      <w:r w:rsidR="00F66BC4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млн.</w:t>
      </w:r>
      <w:r w:rsidR="00835FE5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руб.</w:t>
      </w:r>
    </w:p>
    <w:p w:rsidR="003B1D00" w:rsidRPr="00564E5B" w:rsidRDefault="003B1D00" w:rsidP="00C57568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564E5B">
        <w:rPr>
          <w:sz w:val="26"/>
          <w:szCs w:val="26"/>
        </w:rPr>
        <w:t>млн.</w:t>
      </w:r>
      <w:r w:rsidR="00835FE5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руб.</w:t>
      </w: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054"/>
        <w:gridCol w:w="1134"/>
        <w:gridCol w:w="1214"/>
        <w:gridCol w:w="1276"/>
      </w:tblGrid>
      <w:tr w:rsidR="002F5E9C" w:rsidRPr="00564E5B" w:rsidTr="00F66BC4">
        <w:tc>
          <w:tcPr>
            <w:tcW w:w="4678" w:type="dxa"/>
            <w:vMerge w:val="restart"/>
          </w:tcPr>
          <w:p w:rsidR="002F5E9C" w:rsidRPr="00564E5B" w:rsidRDefault="002F5E9C" w:rsidP="003B1D00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2188" w:type="dxa"/>
            <w:gridSpan w:val="2"/>
          </w:tcPr>
          <w:p w:rsidR="002F5E9C" w:rsidRPr="00564E5B" w:rsidRDefault="002F5E9C" w:rsidP="003B1D00">
            <w:pPr>
              <w:pStyle w:val="a5"/>
              <w:spacing w:before="0" w:after="0"/>
              <w:ind w:right="75"/>
              <w:jc w:val="center"/>
            </w:pPr>
            <w:r w:rsidRPr="00564E5B">
              <w:t>Сальдо прибылей и убытков (-)</w:t>
            </w:r>
          </w:p>
        </w:tc>
        <w:tc>
          <w:tcPr>
            <w:tcW w:w="1214" w:type="dxa"/>
            <w:vMerge w:val="restart"/>
            <w:vAlign w:val="center"/>
          </w:tcPr>
          <w:p w:rsidR="002F5E9C" w:rsidRPr="00564E5B" w:rsidRDefault="002F5E9C" w:rsidP="00F66BC4">
            <w:pPr>
              <w:pStyle w:val="a5"/>
              <w:spacing w:before="0" w:after="0"/>
              <w:ind w:right="-108"/>
              <w:jc w:val="center"/>
            </w:pPr>
            <w:r w:rsidRPr="00564E5B">
              <w:t>Прибыль</w:t>
            </w:r>
          </w:p>
        </w:tc>
        <w:tc>
          <w:tcPr>
            <w:tcW w:w="1276" w:type="dxa"/>
            <w:vMerge w:val="restart"/>
            <w:vAlign w:val="center"/>
          </w:tcPr>
          <w:p w:rsidR="002F5E9C" w:rsidRPr="00564E5B" w:rsidRDefault="002F5E9C" w:rsidP="002F5E9C">
            <w:pPr>
              <w:pStyle w:val="a5"/>
              <w:spacing w:before="0" w:after="0"/>
              <w:ind w:right="75"/>
              <w:jc w:val="center"/>
            </w:pPr>
            <w:r w:rsidRPr="00564E5B">
              <w:t>Убыток</w:t>
            </w:r>
          </w:p>
        </w:tc>
      </w:tr>
      <w:tr w:rsidR="002F5E9C" w:rsidRPr="00564E5B" w:rsidTr="00F66BC4">
        <w:tc>
          <w:tcPr>
            <w:tcW w:w="4678" w:type="dxa"/>
            <w:vMerge/>
          </w:tcPr>
          <w:p w:rsidR="002F5E9C" w:rsidRPr="00564E5B" w:rsidRDefault="002F5E9C" w:rsidP="003B1D00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1054" w:type="dxa"/>
          </w:tcPr>
          <w:p w:rsidR="002F5E9C" w:rsidRPr="00564E5B" w:rsidRDefault="002F5E9C" w:rsidP="0067424A">
            <w:pPr>
              <w:pStyle w:val="a5"/>
              <w:spacing w:before="0" w:after="0"/>
              <w:ind w:left="-108" w:right="-76"/>
              <w:jc w:val="center"/>
            </w:pPr>
            <w:r w:rsidRPr="00564E5B">
              <w:t xml:space="preserve">январь - </w:t>
            </w:r>
            <w:r w:rsidR="00CF5342" w:rsidRPr="00564E5B">
              <w:t>июнь</w:t>
            </w:r>
          </w:p>
          <w:p w:rsidR="002F5E9C" w:rsidRPr="00564E5B" w:rsidRDefault="002F5E9C" w:rsidP="00E77FE0">
            <w:pPr>
              <w:pStyle w:val="a5"/>
              <w:spacing w:before="0" w:after="0"/>
              <w:ind w:right="75"/>
              <w:jc w:val="center"/>
            </w:pPr>
            <w:r w:rsidRPr="00564E5B">
              <w:t>20</w:t>
            </w:r>
            <w:r w:rsidR="00D6481A" w:rsidRPr="00564E5B">
              <w:t>2</w:t>
            </w:r>
            <w:r w:rsidR="00E77FE0" w:rsidRPr="00564E5B">
              <w:t>2</w:t>
            </w:r>
            <w:r w:rsidRPr="00564E5B">
              <w:t xml:space="preserve"> г.</w:t>
            </w:r>
          </w:p>
        </w:tc>
        <w:tc>
          <w:tcPr>
            <w:tcW w:w="1134" w:type="dxa"/>
          </w:tcPr>
          <w:p w:rsidR="001D199F" w:rsidRPr="00564E5B" w:rsidRDefault="002F5E9C" w:rsidP="001D199F">
            <w:pPr>
              <w:pStyle w:val="a5"/>
              <w:spacing w:before="0" w:after="0"/>
              <w:ind w:right="-75"/>
              <w:jc w:val="center"/>
            </w:pPr>
            <w:r w:rsidRPr="00564E5B">
              <w:t xml:space="preserve">январь </w:t>
            </w:r>
            <w:r w:rsidR="009B0EFD" w:rsidRPr="00564E5B">
              <w:t>–</w:t>
            </w:r>
            <w:r w:rsidRPr="00564E5B">
              <w:t xml:space="preserve"> </w:t>
            </w:r>
            <w:r w:rsidR="00CF5342" w:rsidRPr="00564E5B">
              <w:t>июнь</w:t>
            </w:r>
          </w:p>
          <w:p w:rsidR="002F5E9C" w:rsidRPr="00564E5B" w:rsidRDefault="002F5E9C" w:rsidP="00E77FE0">
            <w:pPr>
              <w:pStyle w:val="a5"/>
              <w:spacing w:before="0" w:after="0"/>
              <w:ind w:right="-75"/>
              <w:jc w:val="center"/>
            </w:pPr>
            <w:r w:rsidRPr="00564E5B">
              <w:t>20</w:t>
            </w:r>
            <w:r w:rsidR="00B91DC2" w:rsidRPr="00564E5B">
              <w:t>2</w:t>
            </w:r>
            <w:r w:rsidR="00E77FE0" w:rsidRPr="00564E5B">
              <w:t>3</w:t>
            </w:r>
            <w:r w:rsidRPr="00564E5B">
              <w:t xml:space="preserve"> г.</w:t>
            </w:r>
          </w:p>
        </w:tc>
        <w:tc>
          <w:tcPr>
            <w:tcW w:w="1214" w:type="dxa"/>
            <w:vMerge/>
          </w:tcPr>
          <w:p w:rsidR="002F5E9C" w:rsidRPr="00564E5B" w:rsidRDefault="002F5E9C" w:rsidP="003B1D00">
            <w:pPr>
              <w:pStyle w:val="a5"/>
              <w:spacing w:before="0" w:after="0"/>
              <w:ind w:right="75"/>
              <w:jc w:val="center"/>
            </w:pPr>
          </w:p>
        </w:tc>
        <w:tc>
          <w:tcPr>
            <w:tcW w:w="1276" w:type="dxa"/>
            <w:vMerge/>
          </w:tcPr>
          <w:p w:rsidR="002F5E9C" w:rsidRPr="00564E5B" w:rsidRDefault="002F5E9C" w:rsidP="003B1D00">
            <w:pPr>
              <w:pStyle w:val="a5"/>
              <w:spacing w:before="0" w:after="0"/>
              <w:ind w:right="75"/>
              <w:jc w:val="center"/>
            </w:pPr>
          </w:p>
        </w:tc>
      </w:tr>
      <w:tr w:rsidR="00BF7DF5" w:rsidRPr="00564E5B" w:rsidTr="00F66BC4">
        <w:tc>
          <w:tcPr>
            <w:tcW w:w="4678" w:type="dxa"/>
          </w:tcPr>
          <w:p w:rsidR="00BF7DF5" w:rsidRPr="00564E5B" w:rsidRDefault="00BF7DF5" w:rsidP="003B1D00">
            <w:pPr>
              <w:pStyle w:val="a5"/>
              <w:spacing w:before="0" w:after="0"/>
              <w:ind w:right="75"/>
              <w:jc w:val="both"/>
              <w:rPr>
                <w:b/>
              </w:rPr>
            </w:pPr>
            <w:r w:rsidRPr="00564E5B">
              <w:rPr>
                <w:b/>
              </w:rPr>
              <w:t xml:space="preserve">ВСЕГО, </w:t>
            </w:r>
            <w:r w:rsidRPr="00564E5B">
              <w:t>в том числе:</w:t>
            </w:r>
          </w:p>
        </w:tc>
        <w:tc>
          <w:tcPr>
            <w:tcW w:w="1054" w:type="dxa"/>
          </w:tcPr>
          <w:p w:rsidR="00BF7DF5" w:rsidRPr="00564E5B" w:rsidRDefault="00CF5342" w:rsidP="00D6481A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564E5B">
              <w:rPr>
                <w:b/>
              </w:rPr>
              <w:t>4 213,8</w:t>
            </w:r>
          </w:p>
        </w:tc>
        <w:tc>
          <w:tcPr>
            <w:tcW w:w="1134" w:type="dxa"/>
          </w:tcPr>
          <w:p w:rsidR="00BF7DF5" w:rsidRPr="00564E5B" w:rsidRDefault="00CF5342" w:rsidP="0079604C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564E5B">
              <w:rPr>
                <w:b/>
              </w:rPr>
              <w:t>2 372,0</w:t>
            </w:r>
          </w:p>
        </w:tc>
        <w:tc>
          <w:tcPr>
            <w:tcW w:w="1214" w:type="dxa"/>
          </w:tcPr>
          <w:p w:rsidR="00BF7DF5" w:rsidRPr="00564E5B" w:rsidRDefault="00CF5342" w:rsidP="00266061">
            <w:pPr>
              <w:pStyle w:val="a5"/>
              <w:tabs>
                <w:tab w:val="center" w:pos="492"/>
                <w:tab w:val="right" w:pos="985"/>
              </w:tabs>
              <w:spacing w:before="0" w:after="0"/>
              <w:ind w:right="75"/>
              <w:jc w:val="right"/>
              <w:rPr>
                <w:b/>
              </w:rPr>
            </w:pPr>
            <w:r w:rsidRPr="00564E5B">
              <w:rPr>
                <w:b/>
              </w:rPr>
              <w:t>3 371,1</w:t>
            </w:r>
          </w:p>
        </w:tc>
        <w:tc>
          <w:tcPr>
            <w:tcW w:w="1276" w:type="dxa"/>
          </w:tcPr>
          <w:p w:rsidR="00BF7DF5" w:rsidRPr="00564E5B" w:rsidRDefault="007B38FD" w:rsidP="00CF5342">
            <w:pPr>
              <w:pStyle w:val="a5"/>
              <w:spacing w:before="0" w:after="0"/>
              <w:ind w:right="75"/>
              <w:jc w:val="right"/>
              <w:rPr>
                <w:b/>
              </w:rPr>
            </w:pPr>
            <w:r w:rsidRPr="00564E5B">
              <w:rPr>
                <w:b/>
              </w:rPr>
              <w:t>-</w:t>
            </w:r>
            <w:r w:rsidR="00F66BC4" w:rsidRPr="00564E5B">
              <w:rPr>
                <w:b/>
              </w:rPr>
              <w:t xml:space="preserve"> </w:t>
            </w:r>
            <w:r w:rsidR="00CF5342" w:rsidRPr="00564E5B">
              <w:rPr>
                <w:b/>
              </w:rPr>
              <w:t>999,1</w:t>
            </w:r>
          </w:p>
        </w:tc>
      </w:tr>
      <w:tr w:rsidR="009930DF" w:rsidRPr="00564E5B" w:rsidTr="00F66BC4">
        <w:tc>
          <w:tcPr>
            <w:tcW w:w="4678" w:type="dxa"/>
          </w:tcPr>
          <w:p w:rsidR="009930DF" w:rsidRPr="00564E5B" w:rsidRDefault="009930DF" w:rsidP="00EC656E">
            <w:pPr>
              <w:pStyle w:val="a5"/>
              <w:spacing w:before="0" w:after="0"/>
              <w:ind w:right="75"/>
              <w:jc w:val="both"/>
            </w:pPr>
            <w:r w:rsidRPr="00564E5B">
              <w:t xml:space="preserve">- </w:t>
            </w:r>
            <w:r w:rsidR="00EC656E" w:rsidRPr="00564E5B">
              <w:t>сельское хозяйство</w:t>
            </w:r>
          </w:p>
        </w:tc>
        <w:tc>
          <w:tcPr>
            <w:tcW w:w="1054" w:type="dxa"/>
          </w:tcPr>
          <w:p w:rsidR="009930DF" w:rsidRPr="00564E5B" w:rsidRDefault="00F66BC4" w:rsidP="00CF5342">
            <w:pPr>
              <w:pStyle w:val="a5"/>
              <w:spacing w:before="0" w:after="0"/>
              <w:ind w:right="75"/>
              <w:jc w:val="right"/>
            </w:pPr>
            <w:r w:rsidRPr="00564E5B">
              <w:t xml:space="preserve">- </w:t>
            </w:r>
            <w:r w:rsidR="00CF5342" w:rsidRPr="00564E5B">
              <w:t>112,8</w:t>
            </w:r>
          </w:p>
        </w:tc>
        <w:tc>
          <w:tcPr>
            <w:tcW w:w="1134" w:type="dxa"/>
          </w:tcPr>
          <w:p w:rsidR="009930DF" w:rsidRPr="00564E5B" w:rsidRDefault="00CF5342" w:rsidP="00F66BC4">
            <w:pPr>
              <w:pStyle w:val="a5"/>
              <w:spacing w:before="0" w:after="0"/>
              <w:ind w:right="75"/>
              <w:jc w:val="right"/>
            </w:pPr>
            <w:r w:rsidRPr="00564E5B">
              <w:t>28,1</w:t>
            </w:r>
          </w:p>
        </w:tc>
        <w:tc>
          <w:tcPr>
            <w:tcW w:w="1214" w:type="dxa"/>
          </w:tcPr>
          <w:p w:rsidR="009930DF" w:rsidRPr="00564E5B" w:rsidRDefault="00CF5342" w:rsidP="00940C9A">
            <w:pPr>
              <w:pStyle w:val="a5"/>
              <w:spacing w:before="0" w:after="0"/>
              <w:ind w:right="75"/>
              <w:jc w:val="right"/>
            </w:pPr>
            <w:r w:rsidRPr="00564E5B">
              <w:t>248,5</w:t>
            </w:r>
          </w:p>
        </w:tc>
        <w:tc>
          <w:tcPr>
            <w:tcW w:w="1276" w:type="dxa"/>
          </w:tcPr>
          <w:p w:rsidR="009930DF" w:rsidRPr="00564E5B" w:rsidRDefault="000172FF" w:rsidP="00F66BC4">
            <w:pPr>
              <w:pStyle w:val="a5"/>
              <w:spacing w:before="0" w:after="0"/>
              <w:ind w:right="75"/>
              <w:jc w:val="right"/>
            </w:pPr>
            <w:r w:rsidRPr="00564E5B">
              <w:t>-</w:t>
            </w:r>
          </w:p>
        </w:tc>
      </w:tr>
      <w:tr w:rsidR="009930DF" w:rsidRPr="00564E5B" w:rsidTr="00F66BC4">
        <w:tc>
          <w:tcPr>
            <w:tcW w:w="4678" w:type="dxa"/>
          </w:tcPr>
          <w:p w:rsidR="009930DF" w:rsidRPr="00564E5B" w:rsidRDefault="009930DF" w:rsidP="003B1D00">
            <w:pPr>
              <w:pStyle w:val="a5"/>
              <w:spacing w:before="0" w:after="0"/>
              <w:ind w:right="75"/>
              <w:jc w:val="both"/>
            </w:pPr>
            <w:r w:rsidRPr="00564E5B">
              <w:t>- обрабатывающее производство, в том числе:</w:t>
            </w:r>
          </w:p>
        </w:tc>
        <w:tc>
          <w:tcPr>
            <w:tcW w:w="1054" w:type="dxa"/>
          </w:tcPr>
          <w:p w:rsidR="009930DF" w:rsidRPr="00564E5B" w:rsidRDefault="00CF5342" w:rsidP="00D6481A">
            <w:pPr>
              <w:pStyle w:val="a5"/>
              <w:spacing w:before="0" w:after="0"/>
              <w:ind w:right="75"/>
              <w:jc w:val="right"/>
            </w:pPr>
            <w:r w:rsidRPr="00564E5B">
              <w:t>4 228,6</w:t>
            </w:r>
          </w:p>
        </w:tc>
        <w:tc>
          <w:tcPr>
            <w:tcW w:w="1134" w:type="dxa"/>
          </w:tcPr>
          <w:p w:rsidR="009930DF" w:rsidRPr="00564E5B" w:rsidRDefault="00CF5342" w:rsidP="00CA1C10">
            <w:pPr>
              <w:pStyle w:val="a5"/>
              <w:spacing w:before="0" w:after="0"/>
              <w:ind w:right="75"/>
              <w:jc w:val="right"/>
            </w:pPr>
            <w:r w:rsidRPr="00564E5B">
              <w:t>2 299,5</w:t>
            </w:r>
          </w:p>
        </w:tc>
        <w:tc>
          <w:tcPr>
            <w:tcW w:w="1214" w:type="dxa"/>
          </w:tcPr>
          <w:p w:rsidR="009930DF" w:rsidRPr="00564E5B" w:rsidRDefault="00CF5342" w:rsidP="00B5726F">
            <w:pPr>
              <w:pStyle w:val="a5"/>
              <w:spacing w:before="0" w:after="0"/>
              <w:ind w:right="75"/>
              <w:jc w:val="right"/>
            </w:pPr>
            <w:r w:rsidRPr="00564E5B">
              <w:t>4 257,9</w:t>
            </w:r>
          </w:p>
        </w:tc>
        <w:tc>
          <w:tcPr>
            <w:tcW w:w="1276" w:type="dxa"/>
          </w:tcPr>
          <w:p w:rsidR="009930DF" w:rsidRPr="00564E5B" w:rsidRDefault="00AA60AF" w:rsidP="00CF5342">
            <w:pPr>
              <w:pStyle w:val="a5"/>
              <w:spacing w:before="0" w:after="0"/>
              <w:ind w:right="75"/>
              <w:jc w:val="right"/>
            </w:pPr>
            <w:r w:rsidRPr="00564E5B">
              <w:t>-</w:t>
            </w:r>
          </w:p>
        </w:tc>
      </w:tr>
      <w:tr w:rsidR="009930DF" w:rsidRPr="00564E5B" w:rsidTr="00F66BC4">
        <w:tc>
          <w:tcPr>
            <w:tcW w:w="4678" w:type="dxa"/>
          </w:tcPr>
          <w:p w:rsidR="009930DF" w:rsidRPr="00564E5B" w:rsidRDefault="009930DF" w:rsidP="00DE27C4">
            <w:pPr>
              <w:pStyle w:val="a3"/>
              <w:spacing w:before="0" w:after="0"/>
              <w:jc w:val="both"/>
              <w:rPr>
                <w:i/>
              </w:rPr>
            </w:pPr>
            <w:r w:rsidRPr="00564E5B">
              <w:rPr>
                <w:i/>
              </w:rPr>
              <w:lastRenderedPageBreak/>
              <w:t>- производство пищевых продуктов</w:t>
            </w:r>
          </w:p>
        </w:tc>
        <w:tc>
          <w:tcPr>
            <w:tcW w:w="1054" w:type="dxa"/>
          </w:tcPr>
          <w:p w:rsidR="009930DF" w:rsidRPr="00564E5B" w:rsidRDefault="00CF5342" w:rsidP="00D6481A">
            <w:pPr>
              <w:pStyle w:val="a5"/>
              <w:spacing w:before="0" w:after="0"/>
              <w:ind w:right="75"/>
              <w:jc w:val="right"/>
            </w:pPr>
            <w:r w:rsidRPr="00564E5B">
              <w:t>3 917,3</w:t>
            </w:r>
          </w:p>
        </w:tc>
        <w:tc>
          <w:tcPr>
            <w:tcW w:w="1134" w:type="dxa"/>
          </w:tcPr>
          <w:p w:rsidR="009930DF" w:rsidRPr="00564E5B" w:rsidRDefault="00CF5342" w:rsidP="00632162">
            <w:pPr>
              <w:pStyle w:val="a5"/>
              <w:spacing w:before="0" w:after="0"/>
              <w:ind w:right="75"/>
              <w:jc w:val="right"/>
            </w:pPr>
            <w:r w:rsidRPr="00564E5B">
              <w:t>2 708,4</w:t>
            </w:r>
          </w:p>
        </w:tc>
        <w:tc>
          <w:tcPr>
            <w:tcW w:w="1214" w:type="dxa"/>
          </w:tcPr>
          <w:p w:rsidR="009930DF" w:rsidRPr="00564E5B" w:rsidRDefault="00CF5342" w:rsidP="00940C9A">
            <w:pPr>
              <w:pStyle w:val="a5"/>
              <w:spacing w:before="0" w:after="0"/>
              <w:ind w:right="75"/>
              <w:jc w:val="right"/>
            </w:pPr>
            <w:r w:rsidRPr="00564E5B">
              <w:t>3 917,3</w:t>
            </w:r>
          </w:p>
        </w:tc>
        <w:tc>
          <w:tcPr>
            <w:tcW w:w="1276" w:type="dxa"/>
          </w:tcPr>
          <w:p w:rsidR="009930DF" w:rsidRPr="00564E5B" w:rsidRDefault="004151C6" w:rsidP="007A489B">
            <w:pPr>
              <w:pStyle w:val="a5"/>
              <w:spacing w:before="0" w:after="0"/>
              <w:ind w:right="75"/>
              <w:jc w:val="right"/>
            </w:pPr>
            <w:r w:rsidRPr="00564E5B">
              <w:t>-</w:t>
            </w:r>
          </w:p>
        </w:tc>
      </w:tr>
      <w:tr w:rsidR="009930DF" w:rsidRPr="00564E5B" w:rsidTr="00F66BC4">
        <w:tc>
          <w:tcPr>
            <w:tcW w:w="4678" w:type="dxa"/>
          </w:tcPr>
          <w:p w:rsidR="009930DF" w:rsidRPr="00564E5B" w:rsidRDefault="009930DF" w:rsidP="00DE27C4">
            <w:pPr>
              <w:pStyle w:val="a3"/>
              <w:spacing w:before="0" w:after="0"/>
              <w:jc w:val="both"/>
              <w:rPr>
                <w:i/>
              </w:rPr>
            </w:pPr>
            <w:r w:rsidRPr="00564E5B">
              <w:rPr>
                <w:i/>
              </w:rPr>
              <w:t>- производство химических продуктов</w:t>
            </w:r>
          </w:p>
        </w:tc>
        <w:tc>
          <w:tcPr>
            <w:tcW w:w="1054" w:type="dxa"/>
          </w:tcPr>
          <w:p w:rsidR="009930DF" w:rsidRPr="00564E5B" w:rsidRDefault="00CF5342" w:rsidP="00D6481A">
            <w:pPr>
              <w:pStyle w:val="a5"/>
              <w:spacing w:before="0" w:after="0"/>
              <w:ind w:right="75"/>
              <w:jc w:val="right"/>
            </w:pPr>
            <w:r w:rsidRPr="00564E5B">
              <w:t>34,7</w:t>
            </w:r>
          </w:p>
        </w:tc>
        <w:tc>
          <w:tcPr>
            <w:tcW w:w="1134" w:type="dxa"/>
          </w:tcPr>
          <w:p w:rsidR="009930DF" w:rsidRPr="00564E5B" w:rsidRDefault="00CF5342" w:rsidP="00D6481A">
            <w:pPr>
              <w:pStyle w:val="a5"/>
              <w:spacing w:before="0" w:after="0"/>
              <w:ind w:right="75"/>
              <w:jc w:val="right"/>
            </w:pPr>
            <w:r w:rsidRPr="00564E5B">
              <w:t>65,8</w:t>
            </w:r>
          </w:p>
        </w:tc>
        <w:tc>
          <w:tcPr>
            <w:tcW w:w="1214" w:type="dxa"/>
          </w:tcPr>
          <w:p w:rsidR="009930DF" w:rsidRPr="00564E5B" w:rsidRDefault="00CF5342" w:rsidP="00946B22">
            <w:pPr>
              <w:pStyle w:val="a5"/>
              <w:spacing w:before="0" w:after="0"/>
              <w:ind w:right="75"/>
              <w:jc w:val="right"/>
            </w:pPr>
            <w:r w:rsidRPr="00564E5B">
              <w:t>50,0</w:t>
            </w:r>
          </w:p>
        </w:tc>
        <w:tc>
          <w:tcPr>
            <w:tcW w:w="1276" w:type="dxa"/>
          </w:tcPr>
          <w:p w:rsidR="009930DF" w:rsidRPr="00564E5B" w:rsidRDefault="008F1012" w:rsidP="00CA1C10">
            <w:pPr>
              <w:pStyle w:val="a5"/>
              <w:spacing w:before="0" w:after="0"/>
              <w:ind w:right="75"/>
              <w:jc w:val="right"/>
            </w:pPr>
            <w:r w:rsidRPr="00564E5B">
              <w:t>-</w:t>
            </w:r>
          </w:p>
        </w:tc>
      </w:tr>
      <w:tr w:rsidR="009930DF" w:rsidRPr="00564E5B" w:rsidTr="00F66BC4">
        <w:tc>
          <w:tcPr>
            <w:tcW w:w="4678" w:type="dxa"/>
          </w:tcPr>
          <w:p w:rsidR="009930DF" w:rsidRPr="00564E5B" w:rsidRDefault="009930DF" w:rsidP="009930DF">
            <w:pPr>
              <w:pStyle w:val="a3"/>
              <w:spacing w:before="0" w:after="0"/>
              <w:jc w:val="both"/>
              <w:rPr>
                <w:i/>
              </w:rPr>
            </w:pPr>
            <w:r w:rsidRPr="00564E5B">
              <w:rPr>
                <w:i/>
              </w:rPr>
              <w:t xml:space="preserve">- производство машин и оборудования, не включенные в другие группировки </w:t>
            </w:r>
          </w:p>
        </w:tc>
        <w:tc>
          <w:tcPr>
            <w:tcW w:w="1054" w:type="dxa"/>
          </w:tcPr>
          <w:p w:rsidR="009930DF" w:rsidRPr="00564E5B" w:rsidRDefault="00CF5342" w:rsidP="00CA26C4">
            <w:pPr>
              <w:pStyle w:val="a5"/>
              <w:spacing w:before="0" w:after="0"/>
              <w:ind w:right="75"/>
              <w:jc w:val="right"/>
            </w:pPr>
            <w:r w:rsidRPr="00564E5B">
              <w:t>209,6</w:t>
            </w:r>
          </w:p>
        </w:tc>
        <w:tc>
          <w:tcPr>
            <w:tcW w:w="1134" w:type="dxa"/>
          </w:tcPr>
          <w:p w:rsidR="009930DF" w:rsidRPr="00564E5B" w:rsidRDefault="00CF5342" w:rsidP="00CA1C10">
            <w:pPr>
              <w:pStyle w:val="a5"/>
              <w:spacing w:before="0" w:after="0"/>
              <w:ind w:right="75"/>
              <w:jc w:val="right"/>
            </w:pPr>
            <w:r w:rsidRPr="00564E5B">
              <w:t>191,7</w:t>
            </w:r>
          </w:p>
        </w:tc>
        <w:tc>
          <w:tcPr>
            <w:tcW w:w="1214" w:type="dxa"/>
          </w:tcPr>
          <w:p w:rsidR="009930DF" w:rsidRPr="00564E5B" w:rsidRDefault="00CF5342" w:rsidP="00CA26C4">
            <w:pPr>
              <w:pStyle w:val="a5"/>
              <w:spacing w:before="0" w:after="0"/>
              <w:ind w:right="75"/>
              <w:jc w:val="right"/>
            </w:pPr>
            <w:r w:rsidRPr="00564E5B">
              <w:t>223,7</w:t>
            </w:r>
          </w:p>
        </w:tc>
        <w:tc>
          <w:tcPr>
            <w:tcW w:w="1276" w:type="dxa"/>
          </w:tcPr>
          <w:p w:rsidR="009930DF" w:rsidRPr="00564E5B" w:rsidRDefault="00555815" w:rsidP="00F66BC4">
            <w:pPr>
              <w:pStyle w:val="a5"/>
              <w:spacing w:before="0" w:after="0"/>
              <w:ind w:right="75"/>
              <w:jc w:val="right"/>
            </w:pPr>
            <w:r w:rsidRPr="00564E5B">
              <w:t>-</w:t>
            </w:r>
          </w:p>
        </w:tc>
      </w:tr>
      <w:tr w:rsidR="009930DF" w:rsidRPr="00564E5B" w:rsidTr="00F66BC4">
        <w:tc>
          <w:tcPr>
            <w:tcW w:w="4678" w:type="dxa"/>
          </w:tcPr>
          <w:p w:rsidR="009930DF" w:rsidRPr="00564E5B" w:rsidRDefault="009930DF" w:rsidP="009A0278">
            <w:pPr>
              <w:pStyle w:val="a5"/>
              <w:spacing w:before="0" w:after="0"/>
              <w:ind w:right="75"/>
              <w:jc w:val="both"/>
            </w:pPr>
            <w:r w:rsidRPr="00564E5B">
              <w:t>- торговля оптовая и розничная, ремонт автотранспортных средств и мотоциклов</w:t>
            </w:r>
          </w:p>
        </w:tc>
        <w:tc>
          <w:tcPr>
            <w:tcW w:w="1054" w:type="dxa"/>
          </w:tcPr>
          <w:p w:rsidR="009930DF" w:rsidRPr="00564E5B" w:rsidRDefault="00CF5342" w:rsidP="00CB3949">
            <w:pPr>
              <w:pStyle w:val="a5"/>
              <w:spacing w:before="0" w:after="0"/>
              <w:ind w:right="75"/>
              <w:jc w:val="right"/>
            </w:pPr>
            <w:r w:rsidRPr="00564E5B">
              <w:t>81,8</w:t>
            </w:r>
          </w:p>
        </w:tc>
        <w:tc>
          <w:tcPr>
            <w:tcW w:w="1134" w:type="dxa"/>
          </w:tcPr>
          <w:p w:rsidR="009930DF" w:rsidRPr="00564E5B" w:rsidRDefault="00CF5342" w:rsidP="00946B22">
            <w:pPr>
              <w:pStyle w:val="a5"/>
              <w:spacing w:before="0" w:after="0"/>
              <w:ind w:right="75"/>
              <w:jc w:val="right"/>
            </w:pPr>
            <w:r w:rsidRPr="00564E5B">
              <w:t>26,4</w:t>
            </w:r>
          </w:p>
        </w:tc>
        <w:tc>
          <w:tcPr>
            <w:tcW w:w="1214" w:type="dxa"/>
          </w:tcPr>
          <w:p w:rsidR="009930DF" w:rsidRPr="00564E5B" w:rsidRDefault="00CF5342" w:rsidP="007D2411">
            <w:pPr>
              <w:pStyle w:val="a5"/>
              <w:spacing w:before="0" w:after="0"/>
              <w:ind w:right="75"/>
              <w:jc w:val="right"/>
            </w:pPr>
            <w:r w:rsidRPr="00564E5B">
              <w:t>81,8</w:t>
            </w:r>
          </w:p>
        </w:tc>
        <w:tc>
          <w:tcPr>
            <w:tcW w:w="1276" w:type="dxa"/>
          </w:tcPr>
          <w:p w:rsidR="009930DF" w:rsidRPr="00564E5B" w:rsidRDefault="00E0122A" w:rsidP="007B38FD">
            <w:pPr>
              <w:pStyle w:val="a5"/>
              <w:spacing w:before="0" w:after="0"/>
              <w:ind w:right="75"/>
              <w:jc w:val="right"/>
            </w:pPr>
            <w:r w:rsidRPr="00564E5B">
              <w:t>-</w:t>
            </w:r>
          </w:p>
        </w:tc>
      </w:tr>
    </w:tbl>
    <w:p w:rsidR="00A05B0F" w:rsidRPr="00564E5B" w:rsidRDefault="00A05B0F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</w:p>
    <w:p w:rsidR="003F40C6" w:rsidRPr="00564E5B" w:rsidRDefault="003F40C6" w:rsidP="008513BC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По-прежнему остается проблема неплатежей. Общая сумма кредиторской задолженности предприятий </w:t>
      </w:r>
      <w:r w:rsidR="00E270ED" w:rsidRPr="00564E5B">
        <w:rPr>
          <w:sz w:val="26"/>
          <w:szCs w:val="26"/>
        </w:rPr>
        <w:t>Шебекинского</w:t>
      </w:r>
      <w:r w:rsidR="0093530B" w:rsidRPr="00564E5B">
        <w:rPr>
          <w:sz w:val="26"/>
          <w:szCs w:val="26"/>
        </w:rPr>
        <w:t xml:space="preserve"> городского округа</w:t>
      </w:r>
      <w:r w:rsidRPr="00564E5B">
        <w:rPr>
          <w:sz w:val="26"/>
          <w:szCs w:val="26"/>
        </w:rPr>
        <w:t xml:space="preserve"> за </w:t>
      </w:r>
      <w:r w:rsidR="00517086" w:rsidRPr="00564E5B">
        <w:rPr>
          <w:sz w:val="26"/>
          <w:szCs w:val="26"/>
        </w:rPr>
        <w:t xml:space="preserve">январь – </w:t>
      </w:r>
      <w:r w:rsidR="00CF5342" w:rsidRPr="00564E5B">
        <w:rPr>
          <w:sz w:val="26"/>
          <w:szCs w:val="26"/>
        </w:rPr>
        <w:t>июнь</w:t>
      </w:r>
      <w:r w:rsidR="00F66BC4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20</w:t>
      </w:r>
      <w:r w:rsidR="00D35A46" w:rsidRPr="00564E5B">
        <w:rPr>
          <w:sz w:val="26"/>
          <w:szCs w:val="26"/>
        </w:rPr>
        <w:t>2</w:t>
      </w:r>
      <w:r w:rsidR="007A489B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года достигла </w:t>
      </w:r>
      <w:r w:rsidR="00CF5342" w:rsidRPr="00564E5B">
        <w:rPr>
          <w:sz w:val="26"/>
          <w:szCs w:val="26"/>
        </w:rPr>
        <w:t>11823,9</w:t>
      </w:r>
      <w:r w:rsidR="00C43427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млн. рублей, из них </w:t>
      </w:r>
      <w:r w:rsidR="00CF5342" w:rsidRPr="00564E5B">
        <w:rPr>
          <w:sz w:val="26"/>
          <w:szCs w:val="26"/>
        </w:rPr>
        <w:t>8,5</w:t>
      </w:r>
      <w:r w:rsidR="004151C6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млн. рублей – просроченная.</w:t>
      </w:r>
    </w:p>
    <w:p w:rsidR="003F40C6" w:rsidRPr="00564E5B" w:rsidRDefault="003F40C6" w:rsidP="00CD3AF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Значительные размеры просроченной кредиторской задолженности  связаны  с наличием дебиторской задолженности, которая составила </w:t>
      </w:r>
      <w:r w:rsidR="00CF5342" w:rsidRPr="00564E5B">
        <w:rPr>
          <w:sz w:val="26"/>
          <w:szCs w:val="26"/>
        </w:rPr>
        <w:t>9 383,8</w:t>
      </w:r>
      <w:r w:rsidR="00904BD2" w:rsidRPr="00564E5B">
        <w:rPr>
          <w:sz w:val="26"/>
          <w:szCs w:val="26"/>
        </w:rPr>
        <w:t xml:space="preserve"> </w:t>
      </w:r>
      <w:r w:rsidR="0018419F" w:rsidRPr="00564E5B">
        <w:rPr>
          <w:sz w:val="26"/>
          <w:szCs w:val="26"/>
        </w:rPr>
        <w:t xml:space="preserve">млн. рублей, </w:t>
      </w:r>
      <w:r w:rsidR="00FD2A21" w:rsidRPr="00564E5B">
        <w:rPr>
          <w:sz w:val="26"/>
          <w:szCs w:val="26"/>
        </w:rPr>
        <w:t xml:space="preserve">      </w:t>
      </w:r>
      <w:r w:rsidR="0018419F" w:rsidRPr="00564E5B">
        <w:rPr>
          <w:sz w:val="26"/>
          <w:szCs w:val="26"/>
        </w:rPr>
        <w:t>в том числе просроченная</w:t>
      </w:r>
      <w:r w:rsidR="00B86AF0" w:rsidRPr="00564E5B">
        <w:rPr>
          <w:sz w:val="26"/>
          <w:szCs w:val="26"/>
        </w:rPr>
        <w:t xml:space="preserve"> </w:t>
      </w:r>
      <w:r w:rsidR="00643327" w:rsidRPr="00564E5B">
        <w:rPr>
          <w:sz w:val="26"/>
          <w:szCs w:val="26"/>
        </w:rPr>
        <w:t>44,3</w:t>
      </w:r>
      <w:r w:rsidR="00010A3A" w:rsidRPr="00564E5B">
        <w:rPr>
          <w:sz w:val="26"/>
          <w:szCs w:val="26"/>
        </w:rPr>
        <w:t xml:space="preserve"> </w:t>
      </w:r>
      <w:r w:rsidR="0018419F" w:rsidRPr="00564E5B">
        <w:rPr>
          <w:sz w:val="26"/>
          <w:szCs w:val="26"/>
        </w:rPr>
        <w:t>млн.</w:t>
      </w:r>
      <w:r w:rsidR="00DF33A3" w:rsidRPr="00564E5B">
        <w:rPr>
          <w:sz w:val="26"/>
          <w:szCs w:val="26"/>
        </w:rPr>
        <w:t xml:space="preserve"> </w:t>
      </w:r>
      <w:r w:rsidR="0018419F" w:rsidRPr="00564E5B">
        <w:rPr>
          <w:sz w:val="26"/>
          <w:szCs w:val="26"/>
        </w:rPr>
        <w:t>рублей.</w:t>
      </w:r>
    </w:p>
    <w:p w:rsidR="00627013" w:rsidRPr="00564E5B" w:rsidRDefault="00C5167F" w:rsidP="00C5167F">
      <w:pPr>
        <w:tabs>
          <w:tab w:val="left" w:pos="2762"/>
        </w:tabs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</w:r>
    </w:p>
    <w:p w:rsidR="005C6A7E" w:rsidRPr="00564E5B" w:rsidRDefault="00A01D8D" w:rsidP="00A87E38">
      <w:pPr>
        <w:pStyle w:val="a8"/>
        <w:numPr>
          <w:ilvl w:val="0"/>
          <w:numId w:val="1"/>
        </w:numPr>
        <w:tabs>
          <w:tab w:val="left" w:pos="709"/>
        </w:tabs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Бюджетный баланс</w:t>
      </w:r>
    </w:p>
    <w:p w:rsidR="005C6A7E" w:rsidRPr="00564E5B" w:rsidRDefault="005C6A7E" w:rsidP="00CD3AF6">
      <w:pPr>
        <w:ind w:firstLine="708"/>
        <w:jc w:val="both"/>
        <w:rPr>
          <w:sz w:val="26"/>
          <w:szCs w:val="26"/>
        </w:rPr>
      </w:pPr>
    </w:p>
    <w:p w:rsidR="00EE3E3A" w:rsidRPr="00564E5B" w:rsidRDefault="00F172A8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color w:val="000000"/>
          <w:sz w:val="26"/>
          <w:szCs w:val="26"/>
        </w:rPr>
        <w:t>Собственные налоговые и неналоговые д</w:t>
      </w:r>
      <w:r w:rsidR="003F40C6" w:rsidRPr="00564E5B">
        <w:rPr>
          <w:color w:val="000000"/>
          <w:sz w:val="26"/>
          <w:szCs w:val="26"/>
        </w:rPr>
        <w:t>о</w:t>
      </w:r>
      <w:r w:rsidR="003F40C6" w:rsidRPr="00564E5B">
        <w:rPr>
          <w:sz w:val="26"/>
          <w:szCs w:val="26"/>
        </w:rPr>
        <w:t>ходы</w:t>
      </w:r>
      <w:r w:rsidRPr="00564E5B">
        <w:rPr>
          <w:sz w:val="26"/>
          <w:szCs w:val="26"/>
        </w:rPr>
        <w:t xml:space="preserve"> консолидированного бюджета</w:t>
      </w:r>
      <w:r w:rsidR="002955A6" w:rsidRPr="00564E5B">
        <w:rPr>
          <w:sz w:val="26"/>
          <w:szCs w:val="26"/>
        </w:rPr>
        <w:t xml:space="preserve"> на </w:t>
      </w:r>
      <w:r w:rsidR="003F40C6" w:rsidRPr="00564E5B">
        <w:rPr>
          <w:sz w:val="26"/>
          <w:szCs w:val="26"/>
        </w:rPr>
        <w:t>1</w:t>
      </w:r>
      <w:r w:rsidR="008642FA" w:rsidRPr="00564E5B">
        <w:rPr>
          <w:sz w:val="26"/>
          <w:szCs w:val="26"/>
        </w:rPr>
        <w:t xml:space="preserve"> </w:t>
      </w:r>
      <w:r w:rsidR="00121E0D" w:rsidRPr="00564E5B">
        <w:rPr>
          <w:sz w:val="26"/>
          <w:szCs w:val="26"/>
        </w:rPr>
        <w:t xml:space="preserve">июля </w:t>
      </w:r>
      <w:r w:rsidR="003F40C6" w:rsidRPr="00564E5B">
        <w:rPr>
          <w:sz w:val="26"/>
          <w:szCs w:val="26"/>
        </w:rPr>
        <w:t>20</w:t>
      </w:r>
      <w:r w:rsidR="00A5234F" w:rsidRPr="00564E5B">
        <w:rPr>
          <w:sz w:val="26"/>
          <w:szCs w:val="26"/>
        </w:rPr>
        <w:t>2</w:t>
      </w:r>
      <w:r w:rsidR="004571A7" w:rsidRPr="00564E5B">
        <w:rPr>
          <w:sz w:val="26"/>
          <w:szCs w:val="26"/>
        </w:rPr>
        <w:t>3</w:t>
      </w:r>
      <w:r w:rsidR="003F40C6" w:rsidRPr="00564E5B">
        <w:rPr>
          <w:sz w:val="26"/>
          <w:szCs w:val="26"/>
        </w:rPr>
        <w:t xml:space="preserve"> год</w:t>
      </w:r>
      <w:r w:rsidR="00B70B69" w:rsidRPr="00564E5B">
        <w:rPr>
          <w:sz w:val="26"/>
          <w:szCs w:val="26"/>
        </w:rPr>
        <w:t xml:space="preserve">а </w:t>
      </w:r>
      <w:r w:rsidR="003F40C6" w:rsidRPr="00564E5B">
        <w:rPr>
          <w:sz w:val="26"/>
          <w:szCs w:val="26"/>
        </w:rPr>
        <w:t xml:space="preserve">составили </w:t>
      </w:r>
      <w:r w:rsidR="00121E0D" w:rsidRPr="00564E5B">
        <w:rPr>
          <w:sz w:val="26"/>
          <w:szCs w:val="26"/>
        </w:rPr>
        <w:t>788,5</w:t>
      </w:r>
      <w:r w:rsidR="00831787" w:rsidRPr="00564E5B">
        <w:rPr>
          <w:sz w:val="26"/>
          <w:szCs w:val="26"/>
        </w:rPr>
        <w:t xml:space="preserve"> </w:t>
      </w:r>
      <w:r w:rsidR="003F40C6" w:rsidRPr="00564E5B">
        <w:rPr>
          <w:sz w:val="26"/>
          <w:szCs w:val="26"/>
        </w:rPr>
        <w:t>млн. рублей</w:t>
      </w:r>
      <w:r w:rsidR="000D6EE7" w:rsidRPr="00564E5B">
        <w:rPr>
          <w:sz w:val="26"/>
          <w:szCs w:val="26"/>
        </w:rPr>
        <w:t xml:space="preserve"> (</w:t>
      </w:r>
      <w:r w:rsidR="003F40C6" w:rsidRPr="00564E5B">
        <w:rPr>
          <w:sz w:val="26"/>
          <w:szCs w:val="26"/>
        </w:rPr>
        <w:t xml:space="preserve">при плане </w:t>
      </w:r>
      <w:r w:rsidR="00121E0D" w:rsidRPr="00564E5B">
        <w:rPr>
          <w:sz w:val="26"/>
          <w:szCs w:val="26"/>
        </w:rPr>
        <w:t>589,1</w:t>
      </w:r>
      <w:r w:rsidR="006B7580" w:rsidRPr="00564E5B">
        <w:rPr>
          <w:sz w:val="26"/>
          <w:szCs w:val="26"/>
        </w:rPr>
        <w:t xml:space="preserve"> </w:t>
      </w:r>
      <w:r w:rsidR="003F40C6" w:rsidRPr="00564E5B">
        <w:rPr>
          <w:sz w:val="26"/>
          <w:szCs w:val="26"/>
        </w:rPr>
        <w:t xml:space="preserve">млн. рублей, </w:t>
      </w:r>
      <w:r w:rsidR="00121E0D" w:rsidRPr="00564E5B">
        <w:rPr>
          <w:sz w:val="26"/>
          <w:szCs w:val="26"/>
        </w:rPr>
        <w:t>пере</w:t>
      </w:r>
      <w:r w:rsidR="00CA0F9C" w:rsidRPr="00564E5B">
        <w:rPr>
          <w:sz w:val="26"/>
          <w:szCs w:val="26"/>
        </w:rPr>
        <w:t xml:space="preserve">выполнение </w:t>
      </w:r>
      <w:r w:rsidR="003F40C6" w:rsidRPr="00564E5B">
        <w:rPr>
          <w:sz w:val="26"/>
          <w:szCs w:val="26"/>
        </w:rPr>
        <w:t xml:space="preserve">плана </w:t>
      </w:r>
      <w:r w:rsidR="007440DC" w:rsidRPr="00564E5B">
        <w:rPr>
          <w:sz w:val="26"/>
          <w:szCs w:val="26"/>
        </w:rPr>
        <w:t xml:space="preserve">на </w:t>
      </w:r>
      <w:r w:rsidR="00CA0F9C" w:rsidRPr="00564E5B">
        <w:rPr>
          <w:sz w:val="26"/>
          <w:szCs w:val="26"/>
        </w:rPr>
        <w:t>9,3</w:t>
      </w:r>
      <w:r w:rsidR="00831787" w:rsidRPr="00564E5B">
        <w:rPr>
          <w:sz w:val="26"/>
          <w:szCs w:val="26"/>
        </w:rPr>
        <w:t xml:space="preserve"> </w:t>
      </w:r>
      <w:r w:rsidR="00B95E79" w:rsidRPr="00564E5B">
        <w:rPr>
          <w:sz w:val="26"/>
          <w:szCs w:val="26"/>
        </w:rPr>
        <w:t>%</w:t>
      </w:r>
      <w:r w:rsidR="000D6EE7" w:rsidRPr="00564E5B">
        <w:rPr>
          <w:sz w:val="26"/>
          <w:szCs w:val="26"/>
        </w:rPr>
        <w:t xml:space="preserve">), </w:t>
      </w:r>
      <w:r w:rsidR="00FC315B" w:rsidRPr="00564E5B">
        <w:rPr>
          <w:sz w:val="26"/>
          <w:szCs w:val="26"/>
        </w:rPr>
        <w:t xml:space="preserve">что на </w:t>
      </w:r>
      <w:r w:rsidR="00CA0F9C" w:rsidRPr="00564E5B">
        <w:rPr>
          <w:sz w:val="26"/>
          <w:szCs w:val="26"/>
        </w:rPr>
        <w:t>9</w:t>
      </w:r>
      <w:r w:rsidR="004571A7" w:rsidRPr="00564E5B">
        <w:rPr>
          <w:sz w:val="26"/>
          <w:szCs w:val="26"/>
        </w:rPr>
        <w:t>,6</w:t>
      </w:r>
      <w:r w:rsidR="00FC315B" w:rsidRPr="00564E5B">
        <w:rPr>
          <w:sz w:val="26"/>
          <w:szCs w:val="26"/>
        </w:rPr>
        <w:t xml:space="preserve"> % </w:t>
      </w:r>
      <w:r w:rsidR="00CA0F9C" w:rsidRPr="00564E5B">
        <w:rPr>
          <w:sz w:val="26"/>
          <w:szCs w:val="26"/>
        </w:rPr>
        <w:t>ниже</w:t>
      </w:r>
      <w:r w:rsidR="00FC315B" w:rsidRPr="00564E5B">
        <w:rPr>
          <w:sz w:val="26"/>
          <w:szCs w:val="26"/>
        </w:rPr>
        <w:t xml:space="preserve"> уровня прошлого года</w:t>
      </w:r>
      <w:r w:rsidR="000D6EE7" w:rsidRPr="00564E5B">
        <w:rPr>
          <w:sz w:val="26"/>
          <w:szCs w:val="26"/>
        </w:rPr>
        <w:t xml:space="preserve">. Основными источниками формирования доходной части бюджета являются налоговые и неналоговые доходы, в том числе налог на доходы физических лиц, земельный налог, налог на имущество физических лиц,  сельскохозяйственный налог, арендная плата за земельные участки и имущество, </w:t>
      </w:r>
      <w:r w:rsidR="00831787" w:rsidRPr="00564E5B">
        <w:rPr>
          <w:sz w:val="26"/>
          <w:szCs w:val="26"/>
        </w:rPr>
        <w:t xml:space="preserve">патент </w:t>
      </w:r>
      <w:r w:rsidR="000D6EE7" w:rsidRPr="00564E5B">
        <w:rPr>
          <w:sz w:val="26"/>
          <w:szCs w:val="26"/>
        </w:rPr>
        <w:t>находящееся в муниципальной собственности.</w:t>
      </w:r>
      <w:r w:rsidR="00635BCA" w:rsidRPr="00564E5B">
        <w:rPr>
          <w:sz w:val="26"/>
          <w:szCs w:val="26"/>
        </w:rPr>
        <w:t xml:space="preserve"> </w:t>
      </w:r>
    </w:p>
    <w:p w:rsidR="000D6EE7" w:rsidRPr="00564E5B" w:rsidRDefault="00635BCA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Общий объем расходов консолидированного бюджета составил</w:t>
      </w:r>
      <w:r w:rsidR="00D52551" w:rsidRPr="00564E5B">
        <w:rPr>
          <w:sz w:val="26"/>
          <w:szCs w:val="26"/>
        </w:rPr>
        <w:t xml:space="preserve">                    </w:t>
      </w:r>
      <w:r w:rsidRPr="00564E5B">
        <w:rPr>
          <w:sz w:val="26"/>
          <w:szCs w:val="26"/>
        </w:rPr>
        <w:t xml:space="preserve"> </w:t>
      </w:r>
      <w:r w:rsidR="00BC69B4" w:rsidRPr="00564E5B">
        <w:rPr>
          <w:sz w:val="26"/>
          <w:szCs w:val="26"/>
        </w:rPr>
        <w:t xml:space="preserve">2 106,6 </w:t>
      </w:r>
      <w:r w:rsidRPr="00564E5B">
        <w:rPr>
          <w:sz w:val="26"/>
          <w:szCs w:val="26"/>
        </w:rPr>
        <w:t>млн.</w:t>
      </w:r>
      <w:r w:rsidR="00DF33A3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руб., что на </w:t>
      </w:r>
      <w:r w:rsidR="00BC69B4" w:rsidRPr="00564E5B">
        <w:rPr>
          <w:sz w:val="26"/>
          <w:szCs w:val="26"/>
        </w:rPr>
        <w:t>4</w:t>
      </w:r>
      <w:r w:rsidR="00CA0F9C" w:rsidRPr="00564E5B">
        <w:rPr>
          <w:sz w:val="26"/>
          <w:szCs w:val="26"/>
        </w:rPr>
        <w:t>,9</w:t>
      </w:r>
      <w:r w:rsidRPr="00564E5B">
        <w:rPr>
          <w:sz w:val="26"/>
          <w:szCs w:val="26"/>
        </w:rPr>
        <w:t xml:space="preserve"> % </w:t>
      </w:r>
      <w:r w:rsidR="00404301" w:rsidRPr="00564E5B">
        <w:rPr>
          <w:sz w:val="26"/>
          <w:szCs w:val="26"/>
        </w:rPr>
        <w:t>выше</w:t>
      </w:r>
      <w:r w:rsidRPr="00564E5B">
        <w:rPr>
          <w:sz w:val="26"/>
          <w:szCs w:val="26"/>
        </w:rPr>
        <w:t xml:space="preserve"> уровня прошлого года, основными статьями расходов являются:</w:t>
      </w:r>
    </w:p>
    <w:p w:rsidR="00635BCA" w:rsidRPr="00564E5B" w:rsidRDefault="005667AE" w:rsidP="00EE3E3A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564E5B">
        <w:rPr>
          <w:sz w:val="26"/>
          <w:szCs w:val="26"/>
        </w:rPr>
        <w:t>тыс</w:t>
      </w:r>
      <w:r w:rsidR="00EE3E3A" w:rsidRPr="00564E5B">
        <w:rPr>
          <w:sz w:val="26"/>
          <w:szCs w:val="26"/>
        </w:rPr>
        <w:t>.</w:t>
      </w:r>
      <w:r w:rsidR="00DF33A3" w:rsidRPr="00564E5B">
        <w:rPr>
          <w:sz w:val="26"/>
          <w:szCs w:val="26"/>
        </w:rPr>
        <w:t xml:space="preserve"> </w:t>
      </w:r>
      <w:r w:rsidR="00EE3E3A" w:rsidRPr="00564E5B">
        <w:rPr>
          <w:sz w:val="26"/>
          <w:szCs w:val="26"/>
        </w:rPr>
        <w:t>руб</w:t>
      </w:r>
      <w:r w:rsidR="009F4068" w:rsidRPr="00564E5B">
        <w:rPr>
          <w:sz w:val="26"/>
          <w:szCs w:val="26"/>
        </w:rPr>
        <w:t>.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237"/>
        <w:gridCol w:w="1560"/>
      </w:tblGrid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564E5B">
              <w:rPr>
                <w:b/>
              </w:rPr>
              <w:t>Код статьи:</w:t>
            </w:r>
          </w:p>
        </w:tc>
        <w:tc>
          <w:tcPr>
            <w:tcW w:w="6237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564E5B">
              <w:rPr>
                <w:b/>
              </w:rPr>
              <w:t xml:space="preserve">Наименование </w:t>
            </w:r>
          </w:p>
        </w:tc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564E5B">
              <w:rPr>
                <w:b/>
              </w:rPr>
              <w:t>Сумма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211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заработная плата</w:t>
            </w:r>
          </w:p>
        </w:tc>
        <w:tc>
          <w:tcPr>
            <w:tcW w:w="1560" w:type="dxa"/>
          </w:tcPr>
          <w:p w:rsidR="00635BCA" w:rsidRPr="00564E5B" w:rsidRDefault="00BC69B4" w:rsidP="00D34F61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 w:rsidRPr="00564E5B">
              <w:t>153 484,46</w:t>
            </w:r>
          </w:p>
        </w:tc>
      </w:tr>
      <w:tr w:rsidR="00D34F61" w:rsidRPr="00564E5B" w:rsidTr="003202A3">
        <w:tc>
          <w:tcPr>
            <w:tcW w:w="1560" w:type="dxa"/>
          </w:tcPr>
          <w:p w:rsidR="00D34F61" w:rsidRPr="00564E5B" w:rsidRDefault="00D34F61" w:rsidP="00635BCA">
            <w:pPr>
              <w:pStyle w:val="a3"/>
              <w:spacing w:before="0" w:after="0"/>
              <w:jc w:val="center"/>
            </w:pPr>
            <w:r w:rsidRPr="00564E5B">
              <w:t>212</w:t>
            </w:r>
          </w:p>
        </w:tc>
        <w:tc>
          <w:tcPr>
            <w:tcW w:w="6237" w:type="dxa"/>
          </w:tcPr>
          <w:p w:rsidR="00D34F61" w:rsidRPr="00564E5B" w:rsidRDefault="008642FA" w:rsidP="00CD3AF6">
            <w:pPr>
              <w:pStyle w:val="a3"/>
              <w:spacing w:before="0" w:after="0"/>
              <w:jc w:val="both"/>
            </w:pPr>
            <w:r w:rsidRPr="00564E5B">
              <w:t>п</w:t>
            </w:r>
            <w:r w:rsidR="00D34F61" w:rsidRPr="00564E5B">
              <w:t>рочие несоциальные выплаты персоналу в денежной форме</w:t>
            </w:r>
          </w:p>
        </w:tc>
        <w:tc>
          <w:tcPr>
            <w:tcW w:w="1560" w:type="dxa"/>
          </w:tcPr>
          <w:p w:rsidR="00D34F61" w:rsidRPr="00564E5B" w:rsidRDefault="00BC69B4" w:rsidP="00D34F61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 w:rsidRPr="00564E5B">
              <w:t>22,20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213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начисления на выплаты по оплате труда</w:t>
            </w:r>
          </w:p>
        </w:tc>
        <w:tc>
          <w:tcPr>
            <w:tcW w:w="1560" w:type="dxa"/>
          </w:tcPr>
          <w:p w:rsidR="00635BCA" w:rsidRPr="00564E5B" w:rsidRDefault="00BC69B4" w:rsidP="00B95E79">
            <w:pPr>
              <w:pStyle w:val="a3"/>
              <w:spacing w:before="0" w:after="0"/>
              <w:jc w:val="center"/>
            </w:pPr>
            <w:r w:rsidRPr="00564E5B">
              <w:t>39 984,06</w:t>
            </w:r>
          </w:p>
        </w:tc>
      </w:tr>
      <w:tr w:rsidR="00CD1108" w:rsidRPr="00564E5B" w:rsidTr="003202A3">
        <w:tc>
          <w:tcPr>
            <w:tcW w:w="1560" w:type="dxa"/>
          </w:tcPr>
          <w:p w:rsidR="00CD1108" w:rsidRPr="00564E5B" w:rsidRDefault="00CD1108" w:rsidP="00635BCA">
            <w:pPr>
              <w:pStyle w:val="a3"/>
              <w:spacing w:before="0" w:after="0"/>
              <w:jc w:val="center"/>
            </w:pPr>
            <w:r w:rsidRPr="00564E5B">
              <w:t>214</w:t>
            </w:r>
          </w:p>
        </w:tc>
        <w:tc>
          <w:tcPr>
            <w:tcW w:w="6237" w:type="dxa"/>
          </w:tcPr>
          <w:p w:rsidR="00CD1108" w:rsidRPr="00564E5B" w:rsidRDefault="00CD1108" w:rsidP="00CD3AF6">
            <w:pPr>
              <w:pStyle w:val="a3"/>
              <w:spacing w:before="0" w:after="0"/>
              <w:jc w:val="both"/>
            </w:pPr>
            <w:r w:rsidRPr="00564E5B">
              <w:t xml:space="preserve">прочие несоциальные выплаты персоналу в натуральной форме </w:t>
            </w:r>
          </w:p>
        </w:tc>
        <w:tc>
          <w:tcPr>
            <w:tcW w:w="1560" w:type="dxa"/>
          </w:tcPr>
          <w:p w:rsidR="00CD1108" w:rsidRPr="00564E5B" w:rsidRDefault="00BC69B4" w:rsidP="004571A7">
            <w:pPr>
              <w:pStyle w:val="a3"/>
              <w:spacing w:before="0" w:after="0"/>
              <w:jc w:val="center"/>
            </w:pPr>
            <w:r w:rsidRPr="00564E5B">
              <w:t>1,20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221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услуги связи</w:t>
            </w:r>
          </w:p>
        </w:tc>
        <w:tc>
          <w:tcPr>
            <w:tcW w:w="1560" w:type="dxa"/>
          </w:tcPr>
          <w:p w:rsidR="00635BCA" w:rsidRPr="00564E5B" w:rsidRDefault="00BC69B4" w:rsidP="004571A7">
            <w:pPr>
              <w:pStyle w:val="a3"/>
              <w:spacing w:before="0" w:after="0"/>
              <w:jc w:val="center"/>
            </w:pPr>
            <w:r w:rsidRPr="00564E5B">
              <w:t>2 370,55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222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транспортные услуги</w:t>
            </w:r>
          </w:p>
        </w:tc>
        <w:tc>
          <w:tcPr>
            <w:tcW w:w="1560" w:type="dxa"/>
          </w:tcPr>
          <w:p w:rsidR="00635BCA" w:rsidRPr="00564E5B" w:rsidRDefault="00BC69B4" w:rsidP="00A5234F">
            <w:pPr>
              <w:pStyle w:val="a3"/>
              <w:spacing w:before="0" w:after="0"/>
              <w:jc w:val="center"/>
            </w:pPr>
            <w:r w:rsidRPr="00564E5B">
              <w:t>18 045,62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223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коммунальные услуги</w:t>
            </w:r>
          </w:p>
        </w:tc>
        <w:tc>
          <w:tcPr>
            <w:tcW w:w="1560" w:type="dxa"/>
          </w:tcPr>
          <w:p w:rsidR="00635BCA" w:rsidRPr="00564E5B" w:rsidRDefault="00BC69B4" w:rsidP="004C0C06">
            <w:pPr>
              <w:pStyle w:val="a3"/>
              <w:spacing w:before="0" w:after="0"/>
              <w:jc w:val="center"/>
            </w:pPr>
            <w:r w:rsidRPr="00564E5B">
              <w:t>25 599,43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224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арендная плата за пользование имуществом</w:t>
            </w:r>
            <w:r w:rsidR="007965C2" w:rsidRPr="00564E5B"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1560" w:type="dxa"/>
          </w:tcPr>
          <w:p w:rsidR="00635BCA" w:rsidRPr="00564E5B" w:rsidRDefault="00BC69B4" w:rsidP="002955A6">
            <w:pPr>
              <w:pStyle w:val="a3"/>
              <w:spacing w:before="0" w:after="0"/>
              <w:jc w:val="center"/>
            </w:pPr>
            <w:r w:rsidRPr="00564E5B">
              <w:t>179,0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225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работы, услуги по содержанию имущества</w:t>
            </w:r>
          </w:p>
        </w:tc>
        <w:tc>
          <w:tcPr>
            <w:tcW w:w="1560" w:type="dxa"/>
          </w:tcPr>
          <w:p w:rsidR="00635BCA" w:rsidRPr="00564E5B" w:rsidRDefault="00BC69B4" w:rsidP="002A2B0B">
            <w:pPr>
              <w:pStyle w:val="a3"/>
              <w:spacing w:before="0" w:after="0"/>
              <w:jc w:val="center"/>
            </w:pPr>
            <w:r w:rsidRPr="00564E5B">
              <w:t>319 895,41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226</w:t>
            </w:r>
          </w:p>
        </w:tc>
        <w:tc>
          <w:tcPr>
            <w:tcW w:w="6237" w:type="dxa"/>
          </w:tcPr>
          <w:p w:rsidR="00635BCA" w:rsidRPr="00564E5B" w:rsidRDefault="00635BCA" w:rsidP="00CD3AF6">
            <w:pPr>
              <w:pStyle w:val="a3"/>
              <w:spacing w:before="0" w:after="0"/>
              <w:jc w:val="both"/>
            </w:pPr>
            <w:r w:rsidRPr="00564E5B">
              <w:t>прочие работы, услуги</w:t>
            </w:r>
          </w:p>
        </w:tc>
        <w:tc>
          <w:tcPr>
            <w:tcW w:w="1560" w:type="dxa"/>
          </w:tcPr>
          <w:p w:rsidR="00635BCA" w:rsidRPr="00564E5B" w:rsidRDefault="00BC69B4" w:rsidP="004571A7">
            <w:pPr>
              <w:pStyle w:val="a3"/>
              <w:spacing w:before="0" w:after="0"/>
              <w:jc w:val="center"/>
            </w:pPr>
            <w:r w:rsidRPr="00564E5B">
              <w:t>95 928,42</w:t>
            </w:r>
          </w:p>
        </w:tc>
      </w:tr>
      <w:tr w:rsidR="00055B56" w:rsidRPr="00564E5B" w:rsidTr="003202A3">
        <w:tc>
          <w:tcPr>
            <w:tcW w:w="1560" w:type="dxa"/>
          </w:tcPr>
          <w:p w:rsidR="00055B56" w:rsidRPr="00564E5B" w:rsidRDefault="00055B56" w:rsidP="00635BCA">
            <w:pPr>
              <w:pStyle w:val="a3"/>
              <w:spacing w:before="0" w:after="0"/>
              <w:jc w:val="center"/>
            </w:pPr>
            <w:r w:rsidRPr="00564E5B">
              <w:t>227</w:t>
            </w:r>
          </w:p>
        </w:tc>
        <w:tc>
          <w:tcPr>
            <w:tcW w:w="6237" w:type="dxa"/>
          </w:tcPr>
          <w:p w:rsidR="00055B56" w:rsidRPr="00564E5B" w:rsidRDefault="00055B56" w:rsidP="00CD3AF6">
            <w:pPr>
              <w:pStyle w:val="a3"/>
              <w:spacing w:before="0" w:after="0"/>
              <w:jc w:val="both"/>
            </w:pPr>
            <w:r w:rsidRPr="00564E5B">
              <w:t>страхование</w:t>
            </w:r>
          </w:p>
        </w:tc>
        <w:tc>
          <w:tcPr>
            <w:tcW w:w="1560" w:type="dxa"/>
          </w:tcPr>
          <w:p w:rsidR="00055B56" w:rsidRPr="00564E5B" w:rsidRDefault="00BC69B4" w:rsidP="00AA6161">
            <w:pPr>
              <w:pStyle w:val="a3"/>
              <w:spacing w:before="0" w:after="0"/>
              <w:jc w:val="center"/>
            </w:pPr>
            <w:r w:rsidRPr="00564E5B">
              <w:t>170,11</w:t>
            </w:r>
          </w:p>
        </w:tc>
      </w:tr>
      <w:tr w:rsidR="00055B56" w:rsidRPr="00564E5B" w:rsidTr="003202A3">
        <w:tc>
          <w:tcPr>
            <w:tcW w:w="1560" w:type="dxa"/>
          </w:tcPr>
          <w:p w:rsidR="00055B56" w:rsidRPr="00564E5B" w:rsidRDefault="00055B56" w:rsidP="00635BCA">
            <w:pPr>
              <w:pStyle w:val="a3"/>
              <w:spacing w:before="0" w:after="0"/>
              <w:jc w:val="center"/>
            </w:pPr>
            <w:r w:rsidRPr="00564E5B">
              <w:t>228</w:t>
            </w:r>
          </w:p>
        </w:tc>
        <w:tc>
          <w:tcPr>
            <w:tcW w:w="6237" w:type="dxa"/>
          </w:tcPr>
          <w:p w:rsidR="00055B56" w:rsidRPr="00564E5B" w:rsidRDefault="00055B56" w:rsidP="00CD3AF6">
            <w:pPr>
              <w:pStyle w:val="a3"/>
              <w:spacing w:before="0" w:after="0"/>
              <w:jc w:val="both"/>
            </w:pPr>
            <w:r w:rsidRPr="00564E5B">
              <w:t>услуги, работы для целей капитальных вложений</w:t>
            </w:r>
          </w:p>
        </w:tc>
        <w:tc>
          <w:tcPr>
            <w:tcW w:w="1560" w:type="dxa"/>
          </w:tcPr>
          <w:p w:rsidR="00055B56" w:rsidRPr="00564E5B" w:rsidRDefault="00BC69B4" w:rsidP="00D34F61">
            <w:pPr>
              <w:pStyle w:val="a3"/>
              <w:spacing w:before="0" w:after="0"/>
              <w:jc w:val="center"/>
            </w:pPr>
            <w:r w:rsidRPr="00564E5B">
              <w:t>15 660,06</w:t>
            </w:r>
          </w:p>
        </w:tc>
      </w:tr>
      <w:tr w:rsidR="00635BCA" w:rsidRPr="00564E5B" w:rsidTr="003202A3">
        <w:tc>
          <w:tcPr>
            <w:tcW w:w="1560" w:type="dxa"/>
          </w:tcPr>
          <w:p w:rsidR="00635BCA" w:rsidRPr="00564E5B" w:rsidRDefault="00635BCA" w:rsidP="00635BCA">
            <w:pPr>
              <w:pStyle w:val="a3"/>
              <w:spacing w:before="0" w:after="0"/>
              <w:jc w:val="center"/>
            </w:pPr>
            <w:r w:rsidRPr="00564E5B">
              <w:t>24</w:t>
            </w:r>
            <w:r w:rsidR="00CD4316" w:rsidRPr="00564E5B">
              <w:t>1</w:t>
            </w:r>
          </w:p>
        </w:tc>
        <w:tc>
          <w:tcPr>
            <w:tcW w:w="6237" w:type="dxa"/>
          </w:tcPr>
          <w:p w:rsidR="00635BCA" w:rsidRPr="00564E5B" w:rsidRDefault="00635BCA" w:rsidP="007965C2">
            <w:pPr>
              <w:pStyle w:val="a3"/>
              <w:spacing w:before="0" w:after="0"/>
              <w:jc w:val="both"/>
            </w:pPr>
            <w:r w:rsidRPr="00564E5B">
              <w:t>безвозмездные перечисления государственны</w:t>
            </w:r>
            <w:r w:rsidR="00CD4316" w:rsidRPr="00564E5B">
              <w:t>м</w:t>
            </w:r>
            <w:r w:rsidR="007965C2" w:rsidRPr="00564E5B">
              <w:t xml:space="preserve"> (</w:t>
            </w:r>
            <w:r w:rsidR="00CD4316" w:rsidRPr="00564E5B">
              <w:t>муниципальным</w:t>
            </w:r>
            <w:r w:rsidR="007965C2" w:rsidRPr="00564E5B">
              <w:t>) бюджетным и автономным учреждениям</w:t>
            </w:r>
          </w:p>
        </w:tc>
        <w:tc>
          <w:tcPr>
            <w:tcW w:w="1560" w:type="dxa"/>
          </w:tcPr>
          <w:p w:rsidR="00635BCA" w:rsidRPr="00564E5B" w:rsidRDefault="00BC69B4" w:rsidP="00D34F61">
            <w:pPr>
              <w:pStyle w:val="a3"/>
              <w:spacing w:before="0" w:after="0"/>
              <w:jc w:val="center"/>
            </w:pPr>
            <w:r w:rsidRPr="00564E5B">
              <w:t>1 197 747,06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246</w:t>
            </w:r>
          </w:p>
        </w:tc>
        <w:tc>
          <w:tcPr>
            <w:tcW w:w="6237" w:type="dxa"/>
          </w:tcPr>
          <w:p w:rsidR="00FC315B" w:rsidRPr="00564E5B" w:rsidRDefault="00FC315B" w:rsidP="00FC315B">
            <w:pPr>
              <w:pStyle w:val="a3"/>
              <w:spacing w:before="0" w:after="0"/>
              <w:jc w:val="both"/>
            </w:pPr>
            <w:r w:rsidRPr="00564E5B">
              <w:t>безвозмездные перечисления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560" w:type="dxa"/>
          </w:tcPr>
          <w:p w:rsidR="00FC315B" w:rsidRPr="00564E5B" w:rsidRDefault="00BC69B4" w:rsidP="00156558">
            <w:pPr>
              <w:pStyle w:val="a3"/>
              <w:spacing w:before="0" w:after="0"/>
              <w:jc w:val="center"/>
            </w:pPr>
            <w:r w:rsidRPr="00564E5B">
              <w:t>1 103,73</w:t>
            </w:r>
          </w:p>
        </w:tc>
      </w:tr>
      <w:tr w:rsidR="00551E85" w:rsidRPr="00564E5B" w:rsidTr="003202A3">
        <w:tc>
          <w:tcPr>
            <w:tcW w:w="1560" w:type="dxa"/>
          </w:tcPr>
          <w:p w:rsidR="00551E85" w:rsidRPr="00564E5B" w:rsidRDefault="00551E85" w:rsidP="00635BCA">
            <w:pPr>
              <w:pStyle w:val="a3"/>
              <w:spacing w:before="0" w:after="0"/>
              <w:jc w:val="center"/>
            </w:pPr>
            <w:r w:rsidRPr="00564E5B">
              <w:t>24А</w:t>
            </w:r>
          </w:p>
        </w:tc>
        <w:tc>
          <w:tcPr>
            <w:tcW w:w="6237" w:type="dxa"/>
          </w:tcPr>
          <w:p w:rsidR="00551E85" w:rsidRPr="00564E5B" w:rsidRDefault="00551E85" w:rsidP="00FC315B">
            <w:pPr>
              <w:pStyle w:val="a3"/>
              <w:spacing w:before="0" w:after="0"/>
              <w:jc w:val="both"/>
            </w:pPr>
            <w:r w:rsidRPr="00564E5B">
              <w:t xml:space="preserve">безвозмездные перечисления иным нефинансовым организациям (за исключением нефинансовых </w:t>
            </w:r>
            <w:r w:rsidRPr="00564E5B">
              <w:lastRenderedPageBreak/>
              <w:t>организаций государственного сектора)  на продукцию</w:t>
            </w:r>
          </w:p>
        </w:tc>
        <w:tc>
          <w:tcPr>
            <w:tcW w:w="1560" w:type="dxa"/>
          </w:tcPr>
          <w:p w:rsidR="00551E85" w:rsidRPr="00564E5B" w:rsidRDefault="00BC69B4" w:rsidP="00156558">
            <w:pPr>
              <w:pStyle w:val="a3"/>
              <w:spacing w:before="0" w:after="0"/>
              <w:jc w:val="center"/>
            </w:pPr>
            <w:r w:rsidRPr="00564E5B">
              <w:lastRenderedPageBreak/>
              <w:t>2 682,85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C6364E">
            <w:pPr>
              <w:pStyle w:val="a3"/>
              <w:spacing w:before="0" w:after="0"/>
              <w:jc w:val="center"/>
            </w:pPr>
            <w:r w:rsidRPr="00564E5B">
              <w:lastRenderedPageBreak/>
              <w:t>24В</w:t>
            </w:r>
          </w:p>
        </w:tc>
        <w:tc>
          <w:tcPr>
            <w:tcW w:w="6237" w:type="dxa"/>
          </w:tcPr>
          <w:p w:rsidR="00FC315B" w:rsidRPr="00564E5B" w:rsidRDefault="00FC315B" w:rsidP="00055B56">
            <w:pPr>
              <w:pStyle w:val="a3"/>
              <w:spacing w:before="0" w:after="0"/>
              <w:jc w:val="both"/>
            </w:pPr>
            <w:r w:rsidRPr="00564E5B">
              <w:t>безвозмездные перечисления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560" w:type="dxa"/>
          </w:tcPr>
          <w:p w:rsidR="00FC315B" w:rsidRPr="00564E5B" w:rsidRDefault="001A77FA" w:rsidP="00BC69B4">
            <w:pPr>
              <w:pStyle w:val="a3"/>
              <w:spacing w:before="0" w:after="0"/>
              <w:jc w:val="center"/>
            </w:pPr>
            <w:r w:rsidRPr="00564E5B">
              <w:t>1</w:t>
            </w:r>
            <w:r w:rsidR="00BC69B4" w:rsidRPr="00564E5B">
              <w:t> 666,08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262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пособия по социальной помощи населению в денежной форме</w:t>
            </w:r>
          </w:p>
        </w:tc>
        <w:tc>
          <w:tcPr>
            <w:tcW w:w="1560" w:type="dxa"/>
          </w:tcPr>
          <w:p w:rsidR="00FC315B" w:rsidRPr="00564E5B" w:rsidRDefault="00BC69B4" w:rsidP="00635BCA">
            <w:pPr>
              <w:pStyle w:val="a3"/>
              <w:spacing w:before="0" w:after="0"/>
              <w:jc w:val="center"/>
            </w:pPr>
            <w:r w:rsidRPr="00564E5B">
              <w:t>170 411,75</w:t>
            </w:r>
          </w:p>
        </w:tc>
      </w:tr>
      <w:tr w:rsidR="00A5234F" w:rsidRPr="00564E5B" w:rsidTr="003202A3">
        <w:tc>
          <w:tcPr>
            <w:tcW w:w="1560" w:type="dxa"/>
          </w:tcPr>
          <w:p w:rsidR="00A5234F" w:rsidRPr="00564E5B" w:rsidRDefault="00A5234F" w:rsidP="00635BCA">
            <w:pPr>
              <w:pStyle w:val="a3"/>
              <w:spacing w:before="0" w:after="0"/>
              <w:jc w:val="center"/>
            </w:pPr>
            <w:r w:rsidRPr="00564E5B">
              <w:t>263</w:t>
            </w:r>
          </w:p>
        </w:tc>
        <w:tc>
          <w:tcPr>
            <w:tcW w:w="6237" w:type="dxa"/>
          </w:tcPr>
          <w:p w:rsidR="00A5234F" w:rsidRPr="00564E5B" w:rsidRDefault="00A5234F" w:rsidP="00A5234F">
            <w:pPr>
              <w:pStyle w:val="a3"/>
              <w:spacing w:before="0" w:after="0"/>
              <w:jc w:val="both"/>
            </w:pPr>
            <w:r w:rsidRPr="00564E5B">
              <w:t>пособия по социальной помощи населению в натуральной форме</w:t>
            </w:r>
          </w:p>
        </w:tc>
        <w:tc>
          <w:tcPr>
            <w:tcW w:w="1560" w:type="dxa"/>
          </w:tcPr>
          <w:p w:rsidR="00A5234F" w:rsidRPr="00564E5B" w:rsidRDefault="001A77FA" w:rsidP="008642FA">
            <w:pPr>
              <w:pStyle w:val="a3"/>
              <w:spacing w:before="0" w:after="0"/>
              <w:jc w:val="center"/>
            </w:pPr>
            <w:r w:rsidRPr="00564E5B">
              <w:t>0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7965C2">
            <w:pPr>
              <w:pStyle w:val="a3"/>
              <w:spacing w:before="0" w:after="0"/>
              <w:jc w:val="center"/>
            </w:pPr>
            <w:r w:rsidRPr="00564E5B">
              <w:t>264</w:t>
            </w:r>
          </w:p>
        </w:tc>
        <w:tc>
          <w:tcPr>
            <w:tcW w:w="6237" w:type="dxa"/>
          </w:tcPr>
          <w:p w:rsidR="00FC315B" w:rsidRPr="00564E5B" w:rsidRDefault="00FC315B" w:rsidP="007965C2">
            <w:pPr>
              <w:pStyle w:val="a3"/>
              <w:spacing w:before="0" w:after="0"/>
              <w:jc w:val="both"/>
            </w:pPr>
            <w:r w:rsidRPr="00564E5B"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560" w:type="dxa"/>
          </w:tcPr>
          <w:p w:rsidR="00FC315B" w:rsidRPr="00564E5B" w:rsidRDefault="00BC69B4" w:rsidP="00635BCA">
            <w:pPr>
              <w:pStyle w:val="a3"/>
              <w:spacing w:before="0" w:after="0"/>
              <w:jc w:val="center"/>
            </w:pPr>
            <w:r w:rsidRPr="00564E5B">
              <w:t>5 697,91</w:t>
            </w:r>
          </w:p>
        </w:tc>
      </w:tr>
      <w:tr w:rsidR="00551E85" w:rsidRPr="00564E5B" w:rsidTr="003202A3">
        <w:tc>
          <w:tcPr>
            <w:tcW w:w="1560" w:type="dxa"/>
          </w:tcPr>
          <w:p w:rsidR="00551E85" w:rsidRPr="00564E5B" w:rsidRDefault="00551E85" w:rsidP="007965C2">
            <w:pPr>
              <w:pStyle w:val="a3"/>
              <w:spacing w:before="0" w:after="0"/>
              <w:jc w:val="center"/>
            </w:pPr>
            <w:r w:rsidRPr="00564E5B">
              <w:t>265</w:t>
            </w:r>
          </w:p>
        </w:tc>
        <w:tc>
          <w:tcPr>
            <w:tcW w:w="6237" w:type="dxa"/>
          </w:tcPr>
          <w:p w:rsidR="00551E85" w:rsidRPr="00564E5B" w:rsidRDefault="00551E85" w:rsidP="007965C2">
            <w:pPr>
              <w:pStyle w:val="a3"/>
              <w:spacing w:before="0" w:after="0"/>
              <w:jc w:val="both"/>
            </w:pPr>
            <w:r w:rsidRPr="00564E5B">
              <w:t>пособия по социальной помощи населению, выплачиваемые работодателями, нанимателями бывшим работникам в натуральной форме</w:t>
            </w:r>
          </w:p>
        </w:tc>
        <w:tc>
          <w:tcPr>
            <w:tcW w:w="1560" w:type="dxa"/>
          </w:tcPr>
          <w:p w:rsidR="00551E85" w:rsidRPr="00564E5B" w:rsidRDefault="00BC69B4" w:rsidP="009F4068">
            <w:pPr>
              <w:pStyle w:val="a3"/>
              <w:spacing w:before="0" w:after="0"/>
              <w:jc w:val="center"/>
            </w:pPr>
            <w:r w:rsidRPr="00564E5B">
              <w:t>4 428,21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7965C2">
            <w:pPr>
              <w:pStyle w:val="a3"/>
              <w:spacing w:before="0" w:after="0"/>
              <w:jc w:val="center"/>
            </w:pPr>
            <w:r w:rsidRPr="00564E5B">
              <w:t>266</w:t>
            </w:r>
          </w:p>
        </w:tc>
        <w:tc>
          <w:tcPr>
            <w:tcW w:w="6237" w:type="dxa"/>
          </w:tcPr>
          <w:p w:rsidR="00FC315B" w:rsidRPr="00564E5B" w:rsidRDefault="00FC315B" w:rsidP="007965C2">
            <w:pPr>
              <w:pStyle w:val="a3"/>
              <w:spacing w:before="0" w:after="0"/>
              <w:jc w:val="both"/>
            </w:pPr>
            <w:r w:rsidRPr="00564E5B">
              <w:t>социальные пособия и компенсации персоналу в денежной форме</w:t>
            </w:r>
          </w:p>
        </w:tc>
        <w:tc>
          <w:tcPr>
            <w:tcW w:w="1560" w:type="dxa"/>
          </w:tcPr>
          <w:p w:rsidR="00FC315B" w:rsidRPr="00564E5B" w:rsidRDefault="00BC69B4" w:rsidP="004571A7">
            <w:pPr>
              <w:pStyle w:val="a3"/>
              <w:spacing w:before="0" w:after="0"/>
              <w:jc w:val="center"/>
            </w:pPr>
            <w:r w:rsidRPr="00564E5B">
              <w:t>730,46</w:t>
            </w:r>
          </w:p>
        </w:tc>
      </w:tr>
      <w:tr w:rsidR="008062BC" w:rsidRPr="00564E5B" w:rsidTr="003202A3">
        <w:tc>
          <w:tcPr>
            <w:tcW w:w="1560" w:type="dxa"/>
          </w:tcPr>
          <w:p w:rsidR="008062BC" w:rsidRPr="00564E5B" w:rsidRDefault="008062BC" w:rsidP="007965C2">
            <w:pPr>
              <w:pStyle w:val="a3"/>
              <w:spacing w:before="0" w:after="0"/>
              <w:jc w:val="center"/>
            </w:pPr>
            <w:r w:rsidRPr="00564E5B">
              <w:t>267</w:t>
            </w:r>
          </w:p>
        </w:tc>
        <w:tc>
          <w:tcPr>
            <w:tcW w:w="6237" w:type="dxa"/>
          </w:tcPr>
          <w:p w:rsidR="008062BC" w:rsidRPr="00564E5B" w:rsidRDefault="008642FA" w:rsidP="007965C2">
            <w:pPr>
              <w:pStyle w:val="a3"/>
              <w:spacing w:before="0" w:after="0"/>
              <w:jc w:val="both"/>
            </w:pPr>
            <w:r w:rsidRPr="00564E5B">
              <w:t>с</w:t>
            </w:r>
            <w:r w:rsidR="008062BC" w:rsidRPr="00564E5B">
              <w:t>оциальные компенсации персоналу в натуральной форме</w:t>
            </w:r>
          </w:p>
        </w:tc>
        <w:tc>
          <w:tcPr>
            <w:tcW w:w="1560" w:type="dxa"/>
          </w:tcPr>
          <w:p w:rsidR="008062BC" w:rsidRPr="00564E5B" w:rsidRDefault="00BC69B4" w:rsidP="00AA6161">
            <w:pPr>
              <w:pStyle w:val="a3"/>
              <w:spacing w:before="0" w:after="0"/>
              <w:jc w:val="center"/>
            </w:pPr>
            <w:r w:rsidRPr="00564E5B">
              <w:t>14 829,16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9E5D60">
            <w:pPr>
              <w:pStyle w:val="a3"/>
              <w:spacing w:before="0" w:after="0"/>
              <w:jc w:val="center"/>
            </w:pPr>
            <w:r w:rsidRPr="00564E5B">
              <w:t>291</w:t>
            </w:r>
          </w:p>
        </w:tc>
        <w:tc>
          <w:tcPr>
            <w:tcW w:w="6237" w:type="dxa"/>
          </w:tcPr>
          <w:p w:rsidR="00FC315B" w:rsidRPr="00564E5B" w:rsidRDefault="00FC315B" w:rsidP="009E5D60">
            <w:pPr>
              <w:pStyle w:val="a3"/>
              <w:spacing w:before="0" w:after="0"/>
              <w:jc w:val="both"/>
            </w:pPr>
            <w:r w:rsidRPr="00564E5B">
              <w:t>налоги, пошлины и сборы</w:t>
            </w:r>
          </w:p>
        </w:tc>
        <w:tc>
          <w:tcPr>
            <w:tcW w:w="1560" w:type="dxa"/>
          </w:tcPr>
          <w:p w:rsidR="00FC315B" w:rsidRPr="00564E5B" w:rsidRDefault="00BC69B4" w:rsidP="00635BCA">
            <w:pPr>
              <w:pStyle w:val="a3"/>
              <w:spacing w:before="0" w:after="0"/>
              <w:jc w:val="center"/>
            </w:pPr>
            <w:r w:rsidRPr="00564E5B">
              <w:t>2 657,00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292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60" w:type="dxa"/>
          </w:tcPr>
          <w:p w:rsidR="00FC315B" w:rsidRPr="00564E5B" w:rsidRDefault="00B80EB8" w:rsidP="008642FA">
            <w:pPr>
              <w:pStyle w:val="a3"/>
              <w:spacing w:before="0" w:after="0"/>
              <w:jc w:val="center"/>
            </w:pPr>
            <w:r w:rsidRPr="00564E5B">
              <w:t>0</w:t>
            </w:r>
          </w:p>
        </w:tc>
      </w:tr>
      <w:tr w:rsidR="008642FA" w:rsidRPr="00564E5B" w:rsidTr="003202A3">
        <w:tc>
          <w:tcPr>
            <w:tcW w:w="1560" w:type="dxa"/>
          </w:tcPr>
          <w:p w:rsidR="008642FA" w:rsidRPr="00564E5B" w:rsidRDefault="008642FA" w:rsidP="00635BCA">
            <w:pPr>
              <w:pStyle w:val="a3"/>
              <w:spacing w:before="0" w:after="0"/>
              <w:jc w:val="center"/>
            </w:pPr>
            <w:r w:rsidRPr="00564E5B">
              <w:t>293</w:t>
            </w:r>
          </w:p>
        </w:tc>
        <w:tc>
          <w:tcPr>
            <w:tcW w:w="6237" w:type="dxa"/>
          </w:tcPr>
          <w:p w:rsidR="008642FA" w:rsidRPr="00564E5B" w:rsidRDefault="008642FA" w:rsidP="008642FA">
            <w:pPr>
              <w:pStyle w:val="a3"/>
              <w:spacing w:before="0" w:after="0"/>
              <w:jc w:val="both"/>
            </w:pPr>
            <w:r w:rsidRPr="00564E5B"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560" w:type="dxa"/>
          </w:tcPr>
          <w:p w:rsidR="008642FA" w:rsidRPr="00564E5B" w:rsidRDefault="00B80EB8" w:rsidP="008642FA">
            <w:pPr>
              <w:pStyle w:val="a3"/>
              <w:spacing w:before="0" w:after="0"/>
              <w:jc w:val="center"/>
            </w:pPr>
            <w:r w:rsidRPr="00564E5B">
              <w:t>0</w:t>
            </w:r>
          </w:p>
        </w:tc>
      </w:tr>
      <w:tr w:rsidR="00AA6161" w:rsidRPr="00564E5B" w:rsidTr="003202A3">
        <w:tc>
          <w:tcPr>
            <w:tcW w:w="1560" w:type="dxa"/>
          </w:tcPr>
          <w:p w:rsidR="00AA6161" w:rsidRPr="00564E5B" w:rsidRDefault="00AA6161" w:rsidP="00635BCA">
            <w:pPr>
              <w:pStyle w:val="a3"/>
              <w:spacing w:before="0" w:after="0"/>
              <w:jc w:val="center"/>
            </w:pPr>
            <w:r w:rsidRPr="00564E5B">
              <w:t>295</w:t>
            </w:r>
          </w:p>
        </w:tc>
        <w:tc>
          <w:tcPr>
            <w:tcW w:w="6237" w:type="dxa"/>
          </w:tcPr>
          <w:p w:rsidR="00AA6161" w:rsidRPr="00564E5B" w:rsidRDefault="008642FA" w:rsidP="00CD3AF6">
            <w:pPr>
              <w:pStyle w:val="a3"/>
              <w:spacing w:before="0" w:after="0"/>
              <w:jc w:val="both"/>
            </w:pPr>
            <w:r w:rsidRPr="00564E5B">
              <w:t>д</w:t>
            </w:r>
            <w:r w:rsidR="00AA6161" w:rsidRPr="00564E5B">
              <w:t>ругие экономические санкции</w:t>
            </w:r>
          </w:p>
        </w:tc>
        <w:tc>
          <w:tcPr>
            <w:tcW w:w="1560" w:type="dxa"/>
          </w:tcPr>
          <w:p w:rsidR="00AA6161" w:rsidRPr="00564E5B" w:rsidRDefault="00BC69B4" w:rsidP="00AA6161">
            <w:pPr>
              <w:pStyle w:val="a3"/>
              <w:spacing w:before="0" w:after="0"/>
              <w:jc w:val="center"/>
            </w:pPr>
            <w:r w:rsidRPr="00564E5B">
              <w:t>8</w:t>
            </w:r>
            <w:r w:rsidR="00B80EB8" w:rsidRPr="00564E5B">
              <w:t>0</w:t>
            </w:r>
            <w:r w:rsidRPr="00564E5B">
              <w:t>,0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296</w:t>
            </w:r>
          </w:p>
        </w:tc>
        <w:tc>
          <w:tcPr>
            <w:tcW w:w="6237" w:type="dxa"/>
          </w:tcPr>
          <w:p w:rsidR="00FC315B" w:rsidRPr="00564E5B" w:rsidRDefault="00FC315B" w:rsidP="007965C2">
            <w:pPr>
              <w:pStyle w:val="a3"/>
              <w:spacing w:before="0" w:after="0"/>
              <w:jc w:val="both"/>
            </w:pPr>
            <w:r w:rsidRPr="00564E5B">
              <w:t>иные выплаты текущего характера физическим лицам</w:t>
            </w:r>
          </w:p>
        </w:tc>
        <w:tc>
          <w:tcPr>
            <w:tcW w:w="1560" w:type="dxa"/>
          </w:tcPr>
          <w:p w:rsidR="00FC315B" w:rsidRPr="00564E5B" w:rsidRDefault="00BC69B4" w:rsidP="001057E5">
            <w:pPr>
              <w:pStyle w:val="a3"/>
              <w:spacing w:before="0" w:after="0"/>
              <w:jc w:val="center"/>
            </w:pPr>
            <w:r w:rsidRPr="00564E5B">
              <w:t>761,64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297</w:t>
            </w:r>
          </w:p>
        </w:tc>
        <w:tc>
          <w:tcPr>
            <w:tcW w:w="6237" w:type="dxa"/>
          </w:tcPr>
          <w:p w:rsidR="00FC315B" w:rsidRPr="00564E5B" w:rsidRDefault="00FC315B" w:rsidP="007965C2">
            <w:pPr>
              <w:pStyle w:val="a3"/>
              <w:spacing w:before="0" w:after="0"/>
              <w:jc w:val="both"/>
            </w:pPr>
            <w:r w:rsidRPr="00564E5B">
              <w:t xml:space="preserve">иные выплаты текущего характера организациям </w:t>
            </w:r>
          </w:p>
        </w:tc>
        <w:tc>
          <w:tcPr>
            <w:tcW w:w="1560" w:type="dxa"/>
          </w:tcPr>
          <w:p w:rsidR="00FC315B" w:rsidRPr="00564E5B" w:rsidRDefault="00BC69B4" w:rsidP="004571A7">
            <w:pPr>
              <w:pStyle w:val="a3"/>
              <w:spacing w:before="0" w:after="0"/>
              <w:jc w:val="center"/>
            </w:pPr>
            <w:r w:rsidRPr="00564E5B">
              <w:t>1 080,48</w:t>
            </w:r>
          </w:p>
        </w:tc>
      </w:tr>
      <w:tr w:rsidR="00347764" w:rsidRPr="00564E5B" w:rsidTr="003202A3">
        <w:tc>
          <w:tcPr>
            <w:tcW w:w="1560" w:type="dxa"/>
          </w:tcPr>
          <w:p w:rsidR="00347764" w:rsidRPr="00564E5B" w:rsidRDefault="00347764" w:rsidP="00635BCA">
            <w:pPr>
              <w:pStyle w:val="a3"/>
              <w:spacing w:before="0" w:after="0"/>
              <w:jc w:val="center"/>
            </w:pPr>
            <w:r w:rsidRPr="00564E5B">
              <w:t>298</w:t>
            </w:r>
          </w:p>
        </w:tc>
        <w:tc>
          <w:tcPr>
            <w:tcW w:w="6237" w:type="dxa"/>
          </w:tcPr>
          <w:p w:rsidR="00347764" w:rsidRPr="00564E5B" w:rsidRDefault="008642FA" w:rsidP="007965C2">
            <w:pPr>
              <w:pStyle w:val="a3"/>
              <w:spacing w:before="0" w:after="0"/>
              <w:jc w:val="both"/>
            </w:pPr>
            <w:r w:rsidRPr="00564E5B">
              <w:t>и</w:t>
            </w:r>
            <w:r w:rsidR="00347764" w:rsidRPr="00564E5B">
              <w:t>ные выплаты капитального характера физическим лицам</w:t>
            </w:r>
          </w:p>
        </w:tc>
        <w:tc>
          <w:tcPr>
            <w:tcW w:w="1560" w:type="dxa"/>
          </w:tcPr>
          <w:p w:rsidR="00347764" w:rsidRPr="00564E5B" w:rsidRDefault="00B80EB8" w:rsidP="00F76F3D">
            <w:pPr>
              <w:pStyle w:val="a3"/>
              <w:spacing w:before="0" w:after="0"/>
              <w:jc w:val="center"/>
            </w:pPr>
            <w:r w:rsidRPr="00564E5B">
              <w:t>0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310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увеличение стоимости основных средств</w:t>
            </w:r>
          </w:p>
        </w:tc>
        <w:tc>
          <w:tcPr>
            <w:tcW w:w="1560" w:type="dxa"/>
          </w:tcPr>
          <w:p w:rsidR="00FC315B" w:rsidRPr="00564E5B" w:rsidRDefault="00BC69B4" w:rsidP="00BC69B4">
            <w:pPr>
              <w:pStyle w:val="a3"/>
              <w:spacing w:before="0" w:after="0"/>
              <w:jc w:val="center"/>
            </w:pPr>
            <w:r w:rsidRPr="00564E5B">
              <w:t>15 051,79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341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560" w:type="dxa"/>
          </w:tcPr>
          <w:p w:rsidR="00FC315B" w:rsidRPr="00564E5B" w:rsidRDefault="00BC69B4" w:rsidP="002A2B0B">
            <w:pPr>
              <w:pStyle w:val="a3"/>
              <w:spacing w:before="0" w:after="0"/>
              <w:jc w:val="center"/>
            </w:pPr>
            <w:r w:rsidRPr="00564E5B">
              <w:t>778,30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343</w:t>
            </w:r>
          </w:p>
        </w:tc>
        <w:tc>
          <w:tcPr>
            <w:tcW w:w="6237" w:type="dxa"/>
          </w:tcPr>
          <w:p w:rsidR="00FC315B" w:rsidRPr="00564E5B" w:rsidRDefault="00FC315B" w:rsidP="007965C2">
            <w:pPr>
              <w:pStyle w:val="a3"/>
              <w:spacing w:before="0" w:after="0"/>
              <w:jc w:val="both"/>
            </w:pPr>
            <w:r w:rsidRPr="00564E5B">
              <w:t>увеличение стоимости горюче-смазочных материалов</w:t>
            </w:r>
          </w:p>
        </w:tc>
        <w:tc>
          <w:tcPr>
            <w:tcW w:w="1560" w:type="dxa"/>
          </w:tcPr>
          <w:p w:rsidR="00FC315B" w:rsidRPr="00564E5B" w:rsidRDefault="00BC69B4" w:rsidP="00404301">
            <w:pPr>
              <w:pStyle w:val="a3"/>
              <w:spacing w:before="0" w:after="0"/>
              <w:jc w:val="center"/>
            </w:pPr>
            <w:r w:rsidRPr="00564E5B">
              <w:t>4 591,35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344</w:t>
            </w:r>
          </w:p>
        </w:tc>
        <w:tc>
          <w:tcPr>
            <w:tcW w:w="6237" w:type="dxa"/>
          </w:tcPr>
          <w:p w:rsidR="00FC315B" w:rsidRPr="00564E5B" w:rsidRDefault="008642FA" w:rsidP="007965C2">
            <w:pPr>
              <w:pStyle w:val="a3"/>
              <w:spacing w:before="0" w:after="0"/>
              <w:jc w:val="both"/>
            </w:pPr>
            <w:r w:rsidRPr="00564E5B">
              <w:t>у</w:t>
            </w:r>
            <w:r w:rsidR="00FC315B" w:rsidRPr="00564E5B">
              <w:t>величение стоимости строительных материалов</w:t>
            </w:r>
          </w:p>
        </w:tc>
        <w:tc>
          <w:tcPr>
            <w:tcW w:w="1560" w:type="dxa"/>
          </w:tcPr>
          <w:p w:rsidR="00FC315B" w:rsidRPr="00564E5B" w:rsidRDefault="00BC69B4" w:rsidP="002A2B0B">
            <w:pPr>
              <w:pStyle w:val="a3"/>
              <w:spacing w:before="0" w:after="0"/>
              <w:jc w:val="center"/>
            </w:pPr>
            <w:r w:rsidRPr="00564E5B">
              <w:t>282,93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345</w:t>
            </w:r>
          </w:p>
        </w:tc>
        <w:tc>
          <w:tcPr>
            <w:tcW w:w="6237" w:type="dxa"/>
          </w:tcPr>
          <w:p w:rsidR="00C57568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увеличе</w:t>
            </w:r>
            <w:r w:rsidR="008642FA" w:rsidRPr="00564E5B">
              <w:t>ние стоимости мягкого инвентаря</w:t>
            </w:r>
          </w:p>
        </w:tc>
        <w:tc>
          <w:tcPr>
            <w:tcW w:w="1560" w:type="dxa"/>
          </w:tcPr>
          <w:p w:rsidR="00FC315B" w:rsidRPr="00564E5B" w:rsidRDefault="00BC69B4" w:rsidP="009F4068">
            <w:pPr>
              <w:pStyle w:val="a3"/>
              <w:spacing w:before="0" w:after="0"/>
              <w:jc w:val="center"/>
            </w:pPr>
            <w:r w:rsidRPr="00564E5B">
              <w:t>4 520,77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346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увеличение стоимости прочих оборотных запасов (материалов)</w:t>
            </w:r>
          </w:p>
        </w:tc>
        <w:tc>
          <w:tcPr>
            <w:tcW w:w="1560" w:type="dxa"/>
          </w:tcPr>
          <w:p w:rsidR="00FC315B" w:rsidRPr="00564E5B" w:rsidRDefault="00BC69B4" w:rsidP="002A2B0B">
            <w:pPr>
              <w:pStyle w:val="a3"/>
              <w:spacing w:before="0" w:after="0"/>
              <w:jc w:val="center"/>
            </w:pPr>
            <w:r w:rsidRPr="00564E5B">
              <w:t>3 995,38</w:t>
            </w:r>
          </w:p>
        </w:tc>
      </w:tr>
      <w:tr w:rsidR="00347764" w:rsidRPr="00564E5B" w:rsidTr="003202A3">
        <w:tc>
          <w:tcPr>
            <w:tcW w:w="1560" w:type="dxa"/>
          </w:tcPr>
          <w:p w:rsidR="00347764" w:rsidRPr="00564E5B" w:rsidRDefault="00347764" w:rsidP="00635BCA">
            <w:pPr>
              <w:pStyle w:val="a3"/>
              <w:spacing w:before="0" w:after="0"/>
              <w:jc w:val="center"/>
            </w:pPr>
            <w:r w:rsidRPr="00564E5B">
              <w:t>347</w:t>
            </w:r>
          </w:p>
        </w:tc>
        <w:tc>
          <w:tcPr>
            <w:tcW w:w="6237" w:type="dxa"/>
          </w:tcPr>
          <w:p w:rsidR="00347764" w:rsidRPr="00564E5B" w:rsidRDefault="008642FA" w:rsidP="00CD3AF6">
            <w:pPr>
              <w:pStyle w:val="a3"/>
              <w:spacing w:before="0" w:after="0"/>
              <w:jc w:val="both"/>
            </w:pPr>
            <w:r w:rsidRPr="00564E5B">
              <w:t>у</w:t>
            </w:r>
            <w:r w:rsidR="00347764" w:rsidRPr="00564E5B">
              <w:t>величение стоимости материальных запасов для целей капитальных вложений</w:t>
            </w:r>
          </w:p>
        </w:tc>
        <w:tc>
          <w:tcPr>
            <w:tcW w:w="1560" w:type="dxa"/>
          </w:tcPr>
          <w:p w:rsidR="00347764" w:rsidRPr="00564E5B" w:rsidRDefault="00B80EB8" w:rsidP="00F76F3D">
            <w:pPr>
              <w:pStyle w:val="a3"/>
              <w:spacing w:before="0" w:after="0"/>
              <w:jc w:val="center"/>
            </w:pPr>
            <w:r w:rsidRPr="00564E5B">
              <w:t>0</w:t>
            </w:r>
          </w:p>
        </w:tc>
      </w:tr>
      <w:tr w:rsidR="00FC315B" w:rsidRPr="00564E5B" w:rsidTr="003202A3">
        <w:tc>
          <w:tcPr>
            <w:tcW w:w="1560" w:type="dxa"/>
          </w:tcPr>
          <w:p w:rsidR="00FC315B" w:rsidRPr="00564E5B" w:rsidRDefault="00FC315B" w:rsidP="00635BCA">
            <w:pPr>
              <w:pStyle w:val="a3"/>
              <w:spacing w:before="0" w:after="0"/>
              <w:jc w:val="center"/>
            </w:pPr>
            <w:r w:rsidRPr="00564E5B">
              <w:t>349</w:t>
            </w:r>
          </w:p>
        </w:tc>
        <w:tc>
          <w:tcPr>
            <w:tcW w:w="6237" w:type="dxa"/>
          </w:tcPr>
          <w:p w:rsidR="00FC315B" w:rsidRPr="00564E5B" w:rsidRDefault="00FC315B" w:rsidP="00CD3AF6">
            <w:pPr>
              <w:pStyle w:val="a3"/>
              <w:spacing w:before="0" w:after="0"/>
              <w:jc w:val="both"/>
            </w:pPr>
            <w:r w:rsidRPr="00564E5B">
              <w:t>увеличение стоимости прочих материальных запасов однократного применения</w:t>
            </w:r>
          </w:p>
        </w:tc>
        <w:tc>
          <w:tcPr>
            <w:tcW w:w="1560" w:type="dxa"/>
          </w:tcPr>
          <w:p w:rsidR="00FC315B" w:rsidRPr="00564E5B" w:rsidRDefault="00BC69B4" w:rsidP="00F76F3D">
            <w:pPr>
              <w:pStyle w:val="a3"/>
              <w:spacing w:before="0" w:after="0"/>
              <w:jc w:val="center"/>
            </w:pPr>
            <w:r w:rsidRPr="00564E5B">
              <w:t>2 114,72</w:t>
            </w:r>
          </w:p>
        </w:tc>
      </w:tr>
    </w:tbl>
    <w:p w:rsidR="002852CE" w:rsidRPr="00564E5B" w:rsidRDefault="002852CE" w:rsidP="00CD3AF6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421768" w:rsidRPr="00564E5B" w:rsidRDefault="000D6EE7" w:rsidP="00421768">
      <w:pPr>
        <w:tabs>
          <w:tab w:val="left" w:pos="709"/>
        </w:tabs>
        <w:jc w:val="both"/>
        <w:rPr>
          <w:sz w:val="26"/>
          <w:szCs w:val="26"/>
        </w:rPr>
      </w:pPr>
      <w:r w:rsidRPr="00564E5B">
        <w:rPr>
          <w:b/>
          <w:sz w:val="28"/>
          <w:szCs w:val="28"/>
        </w:rPr>
        <w:tab/>
      </w:r>
      <w:r w:rsidR="00421768" w:rsidRPr="00564E5B">
        <w:rPr>
          <w:sz w:val="26"/>
          <w:szCs w:val="26"/>
        </w:rPr>
        <w:t>Доля собственных налоговых и неналоговых доходов бюджета в общем объеме расходов составила</w:t>
      </w:r>
      <w:r w:rsidR="00AA6161" w:rsidRPr="00564E5B">
        <w:rPr>
          <w:sz w:val="26"/>
          <w:szCs w:val="26"/>
        </w:rPr>
        <w:t xml:space="preserve"> </w:t>
      </w:r>
      <w:r w:rsidR="00BC69B4" w:rsidRPr="00564E5B">
        <w:rPr>
          <w:sz w:val="26"/>
          <w:szCs w:val="26"/>
        </w:rPr>
        <w:t>37,4</w:t>
      </w:r>
      <w:r w:rsidR="00421768" w:rsidRPr="00564E5B">
        <w:rPr>
          <w:sz w:val="26"/>
          <w:szCs w:val="26"/>
        </w:rPr>
        <w:t>%, что на</w:t>
      </w:r>
      <w:r w:rsidR="00425511" w:rsidRPr="00564E5B">
        <w:rPr>
          <w:sz w:val="26"/>
          <w:szCs w:val="26"/>
        </w:rPr>
        <w:t xml:space="preserve"> </w:t>
      </w:r>
      <w:r w:rsidR="00BC69B4" w:rsidRPr="00564E5B">
        <w:rPr>
          <w:sz w:val="26"/>
          <w:szCs w:val="26"/>
        </w:rPr>
        <w:t>44,4</w:t>
      </w:r>
      <w:r w:rsidR="00F14BD7" w:rsidRPr="00564E5B">
        <w:rPr>
          <w:sz w:val="26"/>
          <w:szCs w:val="26"/>
        </w:rPr>
        <w:t xml:space="preserve"> </w:t>
      </w:r>
      <w:r w:rsidR="00421768" w:rsidRPr="00564E5B">
        <w:rPr>
          <w:sz w:val="26"/>
          <w:szCs w:val="26"/>
        </w:rPr>
        <w:t xml:space="preserve">% </w:t>
      </w:r>
      <w:r w:rsidR="00BC69B4" w:rsidRPr="00564E5B">
        <w:rPr>
          <w:sz w:val="26"/>
          <w:szCs w:val="26"/>
        </w:rPr>
        <w:t>выше уровня</w:t>
      </w:r>
      <w:r w:rsidR="00421768" w:rsidRPr="00564E5B">
        <w:rPr>
          <w:sz w:val="26"/>
          <w:szCs w:val="26"/>
        </w:rPr>
        <w:t xml:space="preserve"> прошлого года.</w:t>
      </w:r>
    </w:p>
    <w:p w:rsidR="00F23066" w:rsidRPr="00564E5B" w:rsidRDefault="00F23066" w:rsidP="00421768">
      <w:pPr>
        <w:tabs>
          <w:tab w:val="left" w:pos="709"/>
        </w:tabs>
        <w:jc w:val="both"/>
        <w:rPr>
          <w:sz w:val="26"/>
          <w:szCs w:val="26"/>
        </w:rPr>
      </w:pPr>
    </w:p>
    <w:p w:rsidR="005C6A7E" w:rsidRPr="00564E5B" w:rsidRDefault="00C603D0" w:rsidP="00A87E38">
      <w:pPr>
        <w:pStyle w:val="a8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Уровень жизни населения</w:t>
      </w:r>
    </w:p>
    <w:p w:rsidR="006C4AA5" w:rsidRPr="00564E5B" w:rsidRDefault="006C4AA5" w:rsidP="006C4AA5">
      <w:pPr>
        <w:jc w:val="center"/>
        <w:rPr>
          <w:b/>
          <w:sz w:val="26"/>
          <w:szCs w:val="26"/>
        </w:rPr>
      </w:pPr>
    </w:p>
    <w:p w:rsidR="006C4AA5" w:rsidRPr="00564E5B" w:rsidRDefault="006C4AA5" w:rsidP="0060311A">
      <w:pPr>
        <w:pStyle w:val="a8"/>
        <w:numPr>
          <w:ilvl w:val="1"/>
          <w:numId w:val="40"/>
        </w:num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Рынок труда</w:t>
      </w:r>
    </w:p>
    <w:p w:rsidR="006C4AA5" w:rsidRPr="00564E5B" w:rsidRDefault="006C4AA5" w:rsidP="006C4AA5">
      <w:pPr>
        <w:jc w:val="center"/>
        <w:rPr>
          <w:b/>
          <w:sz w:val="26"/>
          <w:szCs w:val="26"/>
        </w:rPr>
      </w:pP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За истекший период 2023 год в Шебекинский кадровый центр в целях поиска работы обратилось 976 человек.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Трудоустроено 855 человек, что составило 87,6 % от числа обратившихся в службу занятости в поисках работы. 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За отчетный период безработными были признаны 274 человека, из них 54,9 % — граждане, проживающие в сельской местности.   </w:t>
      </w:r>
    </w:p>
    <w:p w:rsidR="007E2626" w:rsidRPr="00564E5B" w:rsidRDefault="007E2626" w:rsidP="007E2626">
      <w:pPr>
        <w:ind w:firstLine="720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На 1 июля 2023 г. численность безработных составила 290 человека.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Уровень регистрируемой безработицы на конец  отчетного периода  составил 0,64 %. 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lastRenderedPageBreak/>
        <w:t>В течение 1 полугодия 2023 года 9 организаций подали в кадровый центр  сведения о предполагаемом высвобождении; о возможности увольнения были предупреждены 43 работника.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За 1 полугодие 2023 года в центр занятости обратились 44 человека, уволенных в связи с сокращением численности или штата работников, 30 человек было трудоустроено, в том числе 13 человек - из обратившихся в 2022 году.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За прошедший период в центр занятости по вопросу подбора подходящих работников обратилось 135 работодателей, было заявлено 1 821 вакансий.  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Наибольшая потребность в кадрах наблюдалась в обрабатывающем производстве  — 34,5%; в сельском, лесном хозяйстве – 31,2%.; в оптовой и розничной торговле составила - 4,2%; в сфере водоснабжения,  водоотведения, обеспечения электроэнергией — 3,7%; в образовании — 5,1%; в здравоохранении — 5%.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По состоянию на 1 июля 2023 г. банк вакансий Шебекинского кадрового центра насчитывал 915 ед., из них 74,7 % - по рабочим профессиям. 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На 1 июля 2023 г. коэффициент напряженности на рынке труда Шебекинского городского округа (численность незанятых граждан, зарегистрированных в ЦЗН, в расчете на одну вакансию) составил  0,3 чел./место.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Важным направлением деятельности Шебекинского кадрового центра по адаптации граждан на рынке труда остается профессиональная подготовка, переподготовка и повышение квалификации безработных граждан. За 1 полугодие 2023 год на профессиональное обучение по востребованным на рынке труда профессиям и специальностям было направлено 44 безработных гражданина. Обучение проводилось по  следующим профессиям: швея, бухгалтерский учет с использованием программных продуктов системы «1С-Предприятие», водитель категории Д, водитель погрузчика, частный охранник, специалист кадрового дела, электромонтер, повар, кондитер. Обучение проводилось на бесплатной основе в образовательных организациях г. Шебекино и г. Белгорода, при этом для безработных граждан была предусмотрена выплата пособия в период посещения занятий.</w:t>
      </w:r>
    </w:p>
    <w:p w:rsidR="007E2626" w:rsidRPr="00564E5B" w:rsidRDefault="007E2626" w:rsidP="007E2626">
      <w:pPr>
        <w:ind w:firstLine="708"/>
        <w:jc w:val="both"/>
        <w:rPr>
          <w:color w:val="FF0000"/>
          <w:sz w:val="26"/>
          <w:szCs w:val="26"/>
        </w:rPr>
      </w:pPr>
      <w:r w:rsidRPr="00564E5B">
        <w:rPr>
          <w:sz w:val="26"/>
          <w:szCs w:val="26"/>
        </w:rPr>
        <w:t>Для граждан с длительным периодом безработицы реализуется программа социальной адаптации на рынке труда - «Клуб ищущих работу», в которой приняли участие 51 безработный гражданин, а также государственная услуга по психологической поддержке, которая была оказана 44 безработным гражданам.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Эти направления ориентированы на помощь в составлении резюме, в подготовке к самопрезентации при прохождении собеседования с работодателем, повышение мотивации к труду и т.д.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отчетном периоде  оказано 1 372 государственных услуги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Также одним из основных направлений деятельности  кадрового центра является организация проведения оплачиваемых общественных работ, в рамках которых предусмотрена выплата материальной поддержки безработным гражданам со стороны кадрового центра, и заработная плата со стороны работодателей. В отчетном периоде было заключено 12 договоров с работодателями о сотрудничестве по организации общественных работ (ООО «ТЖБИ», ОАО «Белмолпродукт», ООО «Кливер», ООО «ЮВМ Пласт», ИП Яшкин, ООО «Управляющая компания «Жилищник», МАУ «Коммунальная служба сервиса», ООО «Экохим-Инкапол», ОГАПОУ «ШТПТ»). В оплачиваемых общественных работах приняли участие 28 человек</w:t>
      </w:r>
      <w:r w:rsidRPr="00564E5B">
        <w:rPr>
          <w:b/>
          <w:sz w:val="26"/>
          <w:szCs w:val="26"/>
        </w:rPr>
        <w:t>.</w:t>
      </w:r>
      <w:r w:rsidRPr="00564E5B">
        <w:rPr>
          <w:sz w:val="26"/>
          <w:szCs w:val="26"/>
        </w:rPr>
        <w:t xml:space="preserve"> Средняя продолжительность участия граждан в общественных работах составила 0,4 мес.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lastRenderedPageBreak/>
        <w:t>В целях создания дополнительных возможностей трудоустройства безработных граждан, испытывающих трудности в поиске работы, в течение отчетного периода было трудоустроено на временные работы 7 человек, относящихся к категории граждан предпенсионного возраста. Средний период временного трудоустройства — 0,5 мес.</w:t>
      </w:r>
    </w:p>
    <w:p w:rsidR="007E2626" w:rsidRPr="00564E5B" w:rsidRDefault="007E2626" w:rsidP="007E2626">
      <w:pPr>
        <w:ind w:firstLine="708"/>
        <w:jc w:val="both"/>
        <w:rPr>
          <w:color w:val="212529"/>
          <w:sz w:val="26"/>
          <w:szCs w:val="26"/>
        </w:rPr>
      </w:pPr>
      <w:r w:rsidRPr="00564E5B">
        <w:rPr>
          <w:sz w:val="26"/>
          <w:szCs w:val="26"/>
        </w:rPr>
        <w:t>За 1 полугодие 2023 года консультационные услуги по содействию самозанятости  получили 18 человек. Из них 2 безработных гражданина получили безвозмездную  единовременную финансовую помощь в размере 250 000 рублей на развитие малого бизнеса, связанного с выращиванием овощей и фруктов защищенного грунта.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Особое внимание уделяется трудоустройству граждан, испытывающих трудности в поиске работы. При осуществлении сопровождения 3 инвалидов при трудоустройстве по направлению центра занятости в отчетном периоде года была произведена компенсация затрат, связанных с оплатой заработной платы закрепленному за инвалидом наставнику. Данное мероприятие направлено на стимулирование работодателя в приеме на работу социально незащищенных категорий граждан.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целях информирования граждан о возможностях трудоустройства было проведено 3 ярмарки вакансий. Из них: 1 ярмарка — для инвалидов. Количество посетителей ярмарок составило 52 чел., в них приняли участие 5 организации.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рамках реализации механизма взаимодействия заинтересованных органов по выявлению и социальной реабилитации (адаптации) неработающих и не имеющих постоянного источника доходов граждан было трудоустроено 2 человека из числа лиц, освободившихся из мест лишения свободы.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1 полугодии 2023 года в качестве новых мер поддержки безработных граждан реализуются постановления Правительства РФ № 362 «О государственной поддержке в 2022 году юридических лиц и индивидуальных предпринимателей при трудоустройстве безработных граждан» и № 369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 В рамках постановления № 362-пп было трудоустроено 18 человек, в программе приняли участие 14 предприятий, за каждого трудоустроенного работодателю производится частичная компенсация затрат на выплату заработной платы из средств федерального бюджета. В рамках постановления № 369-пп на профессиональное обучение было направлено 13 человек.</w:t>
      </w:r>
    </w:p>
    <w:p w:rsidR="007E2626" w:rsidRPr="00564E5B" w:rsidRDefault="007E2626" w:rsidP="007E2626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Также в 1 полугодии 2023 года совместно с управлением социальной защиты населения администрации Шебекинского городского округа было организовано взаимодействие по реализации одного из видов адресной социальной помощи безработным гражданам – социального контракта по направлению «Поиск работы». Всего было заключено 13 контрактов.</w:t>
      </w:r>
    </w:p>
    <w:p w:rsidR="006C4AA5" w:rsidRPr="00564E5B" w:rsidRDefault="006C4AA5" w:rsidP="006C4AA5">
      <w:pPr>
        <w:jc w:val="center"/>
        <w:rPr>
          <w:b/>
          <w:sz w:val="26"/>
          <w:szCs w:val="26"/>
        </w:rPr>
      </w:pPr>
    </w:p>
    <w:p w:rsidR="006C4AA5" w:rsidRPr="00564E5B" w:rsidRDefault="0060311A" w:rsidP="006C4AA5">
      <w:p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9.2. Среднесписочная численность работников и уровень заработной платы</w:t>
      </w:r>
    </w:p>
    <w:p w:rsidR="008F3364" w:rsidRPr="00564E5B" w:rsidRDefault="008F3364" w:rsidP="008F3364">
      <w:pPr>
        <w:pStyle w:val="a8"/>
        <w:ind w:left="735"/>
        <w:rPr>
          <w:b/>
          <w:sz w:val="26"/>
          <w:szCs w:val="26"/>
        </w:rPr>
      </w:pPr>
    </w:p>
    <w:p w:rsidR="00366965" w:rsidRPr="00564E5B" w:rsidRDefault="00366965" w:rsidP="00366965">
      <w:pPr>
        <w:tabs>
          <w:tab w:val="left" w:pos="709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 xml:space="preserve">Оценочно численность занятых в экономике по состоянию </w:t>
      </w:r>
      <w:r w:rsidRPr="00564E5B">
        <w:rPr>
          <w:b/>
          <w:sz w:val="26"/>
          <w:szCs w:val="26"/>
          <w:lang w:eastAsia="ru-RU"/>
        </w:rPr>
        <w:t>на 1 июля</w:t>
      </w:r>
      <w:r w:rsidRPr="00564E5B">
        <w:rPr>
          <w:sz w:val="26"/>
          <w:szCs w:val="26"/>
          <w:lang w:eastAsia="ru-RU"/>
        </w:rPr>
        <w:t xml:space="preserve"> </w:t>
      </w:r>
      <w:r w:rsidRPr="00564E5B">
        <w:rPr>
          <w:b/>
          <w:sz w:val="26"/>
          <w:szCs w:val="26"/>
          <w:lang w:eastAsia="ru-RU"/>
        </w:rPr>
        <w:t>2023 года составила 32 518</w:t>
      </w:r>
      <w:r w:rsidRPr="00564E5B">
        <w:rPr>
          <w:sz w:val="26"/>
          <w:szCs w:val="26"/>
          <w:lang w:eastAsia="ru-RU"/>
        </w:rPr>
        <w:t xml:space="preserve"> человек, в том числе:</w:t>
      </w:r>
    </w:p>
    <w:p w:rsidR="00366965" w:rsidRPr="00564E5B" w:rsidRDefault="00366965" w:rsidP="00366965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ab/>
        <w:t xml:space="preserve">1. Численность населения, занятого в округе – </w:t>
      </w:r>
      <w:r w:rsidRPr="00564E5B">
        <w:rPr>
          <w:b/>
          <w:sz w:val="26"/>
          <w:szCs w:val="26"/>
          <w:lang w:eastAsia="ru-RU"/>
        </w:rPr>
        <w:t>26 858 человек</w:t>
      </w:r>
      <w:r w:rsidRPr="00564E5B">
        <w:rPr>
          <w:sz w:val="26"/>
          <w:szCs w:val="26"/>
          <w:lang w:eastAsia="ru-RU"/>
        </w:rPr>
        <w:t>:</w:t>
      </w:r>
    </w:p>
    <w:p w:rsidR="00366965" w:rsidRPr="00564E5B" w:rsidRDefault="00366965" w:rsidP="00366965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ab/>
        <w:t>- сельское хозяйство – 4 595 человек,</w:t>
      </w:r>
    </w:p>
    <w:p w:rsidR="00366965" w:rsidRPr="00564E5B" w:rsidRDefault="00366965" w:rsidP="00366965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ab/>
        <w:t>- промышленность – 6 228 человек,</w:t>
      </w:r>
    </w:p>
    <w:p w:rsidR="00366965" w:rsidRPr="00564E5B" w:rsidRDefault="00366965" w:rsidP="00366965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ab/>
        <w:t>- строительство – 1 400 человек,</w:t>
      </w:r>
    </w:p>
    <w:p w:rsidR="00366965" w:rsidRPr="00564E5B" w:rsidRDefault="00366965" w:rsidP="00366965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ab/>
        <w:t xml:space="preserve">- оптовая и розничная торговля – 4 850 человек, </w:t>
      </w:r>
    </w:p>
    <w:p w:rsidR="00366965" w:rsidRPr="00564E5B" w:rsidRDefault="00366965" w:rsidP="00366965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lastRenderedPageBreak/>
        <w:tab/>
        <w:t>- образование – 2 754 человека,</w:t>
      </w:r>
    </w:p>
    <w:p w:rsidR="00366965" w:rsidRPr="00564E5B" w:rsidRDefault="00366965" w:rsidP="00366965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ab/>
        <w:t>- здравоохранение – 1 850 человек,</w:t>
      </w:r>
    </w:p>
    <w:p w:rsidR="00366965" w:rsidRPr="00564E5B" w:rsidRDefault="00366965" w:rsidP="00366965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ab/>
        <w:t>- государственное (муниципальное) управление, обеспечение военной безопасности – 1 140 человек,</w:t>
      </w:r>
    </w:p>
    <w:p w:rsidR="00366965" w:rsidRPr="00564E5B" w:rsidRDefault="00366965" w:rsidP="00366965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ab/>
        <w:t>- транспортировка и хранение – 932 человека,</w:t>
      </w:r>
    </w:p>
    <w:p w:rsidR="00366965" w:rsidRPr="00564E5B" w:rsidRDefault="00366965" w:rsidP="00366965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ab/>
        <w:t xml:space="preserve">- предоставление прочих услуг – 3 109 человек </w:t>
      </w:r>
      <w:r w:rsidRPr="00564E5B">
        <w:rPr>
          <w:i/>
          <w:sz w:val="26"/>
          <w:szCs w:val="26"/>
          <w:lang w:eastAsia="ru-RU"/>
        </w:rPr>
        <w:t>(культура, физкультура, информатизация, недвижимость, научная деятельность, гостиницы и т.д.)</w:t>
      </w:r>
    </w:p>
    <w:p w:rsidR="0060311A" w:rsidRPr="00564E5B" w:rsidRDefault="0060311A" w:rsidP="0060311A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ab/>
        <w:t xml:space="preserve">2. Численность населения, занятого в экономике за пределами округа – 5 660 человек. </w:t>
      </w:r>
    </w:p>
    <w:p w:rsidR="008F3364" w:rsidRPr="00564E5B" w:rsidRDefault="008F3364" w:rsidP="008F3364">
      <w:pPr>
        <w:ind w:firstLine="708"/>
        <w:jc w:val="both"/>
        <w:rPr>
          <w:noProof/>
          <w:sz w:val="26"/>
          <w:szCs w:val="26"/>
        </w:rPr>
      </w:pPr>
      <w:r w:rsidRPr="00564E5B">
        <w:rPr>
          <w:sz w:val="26"/>
          <w:szCs w:val="26"/>
        </w:rPr>
        <w:t>Средняя номинальная заработная плата, начисленная работникам крупных</w:t>
      </w:r>
      <w:r w:rsidR="00FD2A21" w:rsidRPr="00564E5B">
        <w:rPr>
          <w:sz w:val="26"/>
          <w:szCs w:val="26"/>
        </w:rPr>
        <w:t xml:space="preserve">   </w:t>
      </w:r>
      <w:r w:rsidRPr="00564E5B">
        <w:rPr>
          <w:sz w:val="26"/>
          <w:szCs w:val="26"/>
        </w:rPr>
        <w:t xml:space="preserve"> и средних предприятий и организаций за </w:t>
      </w:r>
      <w:r w:rsidR="009130BB" w:rsidRPr="00564E5B">
        <w:rPr>
          <w:sz w:val="26"/>
          <w:szCs w:val="26"/>
        </w:rPr>
        <w:t xml:space="preserve">январь – </w:t>
      </w:r>
      <w:r w:rsidR="0059167D" w:rsidRPr="00564E5B">
        <w:rPr>
          <w:sz w:val="26"/>
          <w:szCs w:val="26"/>
        </w:rPr>
        <w:t>май</w:t>
      </w:r>
      <w:r w:rsidR="009130BB" w:rsidRPr="00564E5B">
        <w:rPr>
          <w:sz w:val="26"/>
          <w:szCs w:val="26"/>
        </w:rPr>
        <w:t xml:space="preserve"> </w:t>
      </w:r>
      <w:r w:rsidRPr="00564E5B">
        <w:rPr>
          <w:bCs/>
          <w:noProof/>
          <w:sz w:val="26"/>
          <w:szCs w:val="26"/>
        </w:rPr>
        <w:t>20</w:t>
      </w:r>
      <w:r w:rsidR="00513071" w:rsidRPr="00564E5B">
        <w:rPr>
          <w:bCs/>
          <w:noProof/>
          <w:sz w:val="26"/>
          <w:szCs w:val="26"/>
        </w:rPr>
        <w:t>2</w:t>
      </w:r>
      <w:r w:rsidR="001539C5" w:rsidRPr="00564E5B">
        <w:rPr>
          <w:bCs/>
          <w:noProof/>
          <w:sz w:val="26"/>
          <w:szCs w:val="26"/>
        </w:rPr>
        <w:t>3</w:t>
      </w:r>
      <w:r w:rsidRPr="00564E5B">
        <w:rPr>
          <w:bCs/>
          <w:noProof/>
          <w:sz w:val="26"/>
          <w:szCs w:val="26"/>
        </w:rPr>
        <w:t xml:space="preserve"> </w:t>
      </w:r>
      <w:r w:rsidRPr="00564E5B">
        <w:rPr>
          <w:sz w:val="26"/>
          <w:szCs w:val="26"/>
        </w:rPr>
        <w:t>года</w:t>
      </w:r>
      <w:r w:rsidR="00EC78D1" w:rsidRPr="00564E5B">
        <w:rPr>
          <w:sz w:val="26"/>
          <w:szCs w:val="26"/>
        </w:rPr>
        <w:t xml:space="preserve"> (по данным Белгородстата)</w:t>
      </w:r>
      <w:r w:rsidRPr="00564E5B">
        <w:rPr>
          <w:sz w:val="26"/>
          <w:szCs w:val="26"/>
        </w:rPr>
        <w:t xml:space="preserve">, сложилась в размере </w:t>
      </w:r>
      <w:r w:rsidR="001539C5" w:rsidRPr="00564E5B">
        <w:rPr>
          <w:b/>
          <w:sz w:val="26"/>
          <w:szCs w:val="26"/>
        </w:rPr>
        <w:t>4</w:t>
      </w:r>
      <w:r w:rsidR="00741486" w:rsidRPr="00564E5B">
        <w:rPr>
          <w:b/>
          <w:sz w:val="26"/>
          <w:szCs w:val="26"/>
        </w:rPr>
        <w:t>8 430,2</w:t>
      </w:r>
      <w:r w:rsidR="009130BB" w:rsidRPr="00564E5B">
        <w:rPr>
          <w:b/>
          <w:sz w:val="26"/>
          <w:szCs w:val="26"/>
        </w:rPr>
        <w:t xml:space="preserve"> </w:t>
      </w:r>
      <w:r w:rsidRPr="00564E5B">
        <w:rPr>
          <w:b/>
          <w:sz w:val="26"/>
          <w:szCs w:val="26"/>
        </w:rPr>
        <w:t>рубл</w:t>
      </w:r>
      <w:r w:rsidR="00C178FE" w:rsidRPr="00564E5B">
        <w:rPr>
          <w:b/>
          <w:sz w:val="26"/>
          <w:szCs w:val="26"/>
        </w:rPr>
        <w:t>ей</w:t>
      </w:r>
      <w:r w:rsidRPr="00564E5B">
        <w:rPr>
          <w:sz w:val="26"/>
          <w:szCs w:val="26"/>
        </w:rPr>
        <w:t xml:space="preserve"> и возросла по сравнению</w:t>
      </w:r>
      <w:r w:rsidR="00FD2A21" w:rsidRPr="00564E5B">
        <w:rPr>
          <w:sz w:val="26"/>
          <w:szCs w:val="26"/>
        </w:rPr>
        <w:t xml:space="preserve"> </w:t>
      </w:r>
      <w:r w:rsidR="00440889" w:rsidRPr="00564E5B">
        <w:rPr>
          <w:sz w:val="26"/>
          <w:szCs w:val="26"/>
        </w:rPr>
        <w:t xml:space="preserve">   </w:t>
      </w:r>
      <w:r w:rsidR="00FD2A21" w:rsidRPr="00564E5B">
        <w:rPr>
          <w:sz w:val="26"/>
          <w:szCs w:val="26"/>
        </w:rPr>
        <w:t xml:space="preserve">      </w:t>
      </w:r>
      <w:r w:rsidRPr="00564E5B">
        <w:rPr>
          <w:sz w:val="26"/>
          <w:szCs w:val="26"/>
        </w:rPr>
        <w:t xml:space="preserve"> с соответствующим периодом прошлого года на</w:t>
      </w:r>
      <w:r w:rsidRPr="00564E5B">
        <w:rPr>
          <w:noProof/>
          <w:sz w:val="26"/>
          <w:szCs w:val="26"/>
        </w:rPr>
        <w:t xml:space="preserve"> </w:t>
      </w:r>
      <w:r w:rsidR="00741486" w:rsidRPr="00564E5B">
        <w:rPr>
          <w:b/>
          <w:noProof/>
          <w:sz w:val="26"/>
          <w:szCs w:val="26"/>
        </w:rPr>
        <w:t>9,7</w:t>
      </w:r>
      <w:r w:rsidR="00DA4C53" w:rsidRPr="00564E5B">
        <w:rPr>
          <w:b/>
          <w:noProof/>
          <w:sz w:val="26"/>
          <w:szCs w:val="26"/>
        </w:rPr>
        <w:t xml:space="preserve"> </w:t>
      </w:r>
      <w:r w:rsidRPr="00564E5B">
        <w:rPr>
          <w:b/>
          <w:noProof/>
          <w:sz w:val="26"/>
          <w:szCs w:val="26"/>
        </w:rPr>
        <w:t>%.</w:t>
      </w:r>
      <w:r w:rsidRPr="00564E5B">
        <w:rPr>
          <w:noProof/>
          <w:sz w:val="26"/>
          <w:szCs w:val="26"/>
        </w:rPr>
        <w:t xml:space="preserve">  </w:t>
      </w:r>
    </w:p>
    <w:p w:rsidR="008F3364" w:rsidRPr="00564E5B" w:rsidRDefault="008F3364" w:rsidP="008F3364">
      <w:pPr>
        <w:ind w:firstLine="709"/>
        <w:jc w:val="right"/>
        <w:rPr>
          <w:sz w:val="26"/>
          <w:szCs w:val="26"/>
        </w:rPr>
      </w:pPr>
      <w:r w:rsidRPr="00564E5B">
        <w:rPr>
          <w:sz w:val="26"/>
          <w:szCs w:val="26"/>
        </w:rPr>
        <w:t>руб.</w:t>
      </w:r>
    </w:p>
    <w:tbl>
      <w:tblPr>
        <w:tblStyle w:val="af0"/>
        <w:tblW w:w="9355" w:type="dxa"/>
        <w:tblInd w:w="108" w:type="dxa"/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991"/>
      </w:tblGrid>
      <w:tr w:rsidR="008F3364" w:rsidRPr="00564E5B" w:rsidTr="003670F4">
        <w:tc>
          <w:tcPr>
            <w:tcW w:w="5529" w:type="dxa"/>
          </w:tcPr>
          <w:p w:rsidR="008F3364" w:rsidRPr="00564E5B" w:rsidRDefault="008F3364" w:rsidP="008F3364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1418" w:type="dxa"/>
            <w:vAlign w:val="center"/>
          </w:tcPr>
          <w:p w:rsidR="00DA4C53" w:rsidRPr="00564E5B" w:rsidRDefault="009130BB" w:rsidP="003670F4">
            <w:pPr>
              <w:pStyle w:val="a5"/>
              <w:tabs>
                <w:tab w:val="left" w:pos="1626"/>
              </w:tabs>
              <w:spacing w:before="0" w:after="0"/>
              <w:ind w:right="33" w:hanging="75"/>
              <w:jc w:val="center"/>
            </w:pPr>
            <w:r w:rsidRPr="00564E5B">
              <w:t xml:space="preserve">Январь - </w:t>
            </w:r>
            <w:r w:rsidR="00741486" w:rsidRPr="00564E5B">
              <w:t>май</w:t>
            </w:r>
          </w:p>
          <w:p w:rsidR="008F3364" w:rsidRPr="00564E5B" w:rsidRDefault="00D4367C" w:rsidP="001539C5">
            <w:pPr>
              <w:pStyle w:val="a5"/>
              <w:tabs>
                <w:tab w:val="left" w:pos="1626"/>
              </w:tabs>
              <w:spacing w:before="0" w:after="0"/>
              <w:ind w:right="33" w:firstLine="33"/>
              <w:jc w:val="center"/>
            </w:pPr>
            <w:r w:rsidRPr="00564E5B">
              <w:t>20</w:t>
            </w:r>
            <w:r w:rsidR="00957B45" w:rsidRPr="00564E5B">
              <w:t>2</w:t>
            </w:r>
            <w:r w:rsidR="001539C5" w:rsidRPr="00564E5B">
              <w:t>2</w:t>
            </w:r>
            <w:r w:rsidR="004218D2" w:rsidRPr="00564E5B">
              <w:t xml:space="preserve"> </w:t>
            </w:r>
            <w:r w:rsidR="008F3364" w:rsidRPr="00564E5B">
              <w:t>г.</w:t>
            </w:r>
          </w:p>
        </w:tc>
        <w:tc>
          <w:tcPr>
            <w:tcW w:w="1417" w:type="dxa"/>
            <w:vAlign w:val="center"/>
          </w:tcPr>
          <w:p w:rsidR="008F3364" w:rsidRPr="00564E5B" w:rsidRDefault="009130BB" w:rsidP="003670F4">
            <w:pPr>
              <w:pStyle w:val="a5"/>
              <w:tabs>
                <w:tab w:val="left" w:pos="1593"/>
              </w:tabs>
              <w:spacing w:before="0" w:after="0"/>
              <w:ind w:left="-108" w:right="-107" w:firstLine="108"/>
              <w:jc w:val="center"/>
            </w:pPr>
            <w:r w:rsidRPr="00564E5B">
              <w:t xml:space="preserve">Январь - </w:t>
            </w:r>
            <w:r w:rsidR="00741486" w:rsidRPr="00564E5B">
              <w:t>май</w:t>
            </w:r>
          </w:p>
          <w:p w:rsidR="008F3364" w:rsidRPr="00564E5B" w:rsidRDefault="008F3364" w:rsidP="001539C5">
            <w:pPr>
              <w:pStyle w:val="a5"/>
              <w:tabs>
                <w:tab w:val="left" w:pos="1201"/>
              </w:tabs>
              <w:spacing w:before="0" w:after="0"/>
              <w:ind w:right="75"/>
              <w:jc w:val="center"/>
            </w:pPr>
            <w:r w:rsidRPr="00564E5B">
              <w:t>20</w:t>
            </w:r>
            <w:r w:rsidR="00513071" w:rsidRPr="00564E5B">
              <w:t>2</w:t>
            </w:r>
            <w:r w:rsidR="001539C5" w:rsidRPr="00564E5B">
              <w:t>3</w:t>
            </w:r>
            <w:r w:rsidRPr="00564E5B">
              <w:t xml:space="preserve"> г.</w:t>
            </w:r>
          </w:p>
        </w:tc>
        <w:tc>
          <w:tcPr>
            <w:tcW w:w="991" w:type="dxa"/>
            <w:vAlign w:val="center"/>
          </w:tcPr>
          <w:p w:rsidR="008F3364" w:rsidRPr="00564E5B" w:rsidRDefault="008F3364" w:rsidP="003670F4">
            <w:pPr>
              <w:pStyle w:val="a5"/>
              <w:spacing w:before="0" w:after="0"/>
              <w:ind w:right="75"/>
              <w:jc w:val="center"/>
            </w:pPr>
            <w:r w:rsidRPr="00564E5B">
              <w:t>20</w:t>
            </w:r>
            <w:r w:rsidR="00513071" w:rsidRPr="00564E5B">
              <w:t>2</w:t>
            </w:r>
            <w:r w:rsidR="001539C5" w:rsidRPr="00564E5B">
              <w:t>3</w:t>
            </w:r>
            <w:r w:rsidRPr="00564E5B">
              <w:t>/</w:t>
            </w:r>
          </w:p>
          <w:p w:rsidR="008F3364" w:rsidRPr="00564E5B" w:rsidRDefault="008F3364" w:rsidP="001539C5">
            <w:pPr>
              <w:pStyle w:val="a5"/>
              <w:spacing w:before="0" w:after="0"/>
              <w:ind w:right="75"/>
              <w:jc w:val="center"/>
            </w:pPr>
            <w:r w:rsidRPr="00564E5B">
              <w:t>20</w:t>
            </w:r>
            <w:r w:rsidR="00AB463E" w:rsidRPr="00564E5B">
              <w:t>2</w:t>
            </w:r>
            <w:r w:rsidR="001539C5" w:rsidRPr="00564E5B">
              <w:t>2</w:t>
            </w:r>
            <w:r w:rsidRPr="00564E5B">
              <w:t xml:space="preserve"> г %</w:t>
            </w:r>
          </w:p>
        </w:tc>
      </w:tr>
      <w:tr w:rsidR="008F3364" w:rsidRPr="00564E5B" w:rsidTr="003670F4">
        <w:tc>
          <w:tcPr>
            <w:tcW w:w="5529" w:type="dxa"/>
          </w:tcPr>
          <w:p w:rsidR="008F3364" w:rsidRPr="00564E5B" w:rsidRDefault="008F3364" w:rsidP="008F3364">
            <w:pPr>
              <w:pStyle w:val="a5"/>
              <w:spacing w:before="0" w:after="0"/>
              <w:ind w:right="75"/>
              <w:jc w:val="both"/>
              <w:rPr>
                <w:b/>
              </w:rPr>
            </w:pPr>
            <w:r w:rsidRPr="00564E5B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8F3364" w:rsidRPr="00564E5B" w:rsidRDefault="00741486" w:rsidP="009130BB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564E5B">
              <w:rPr>
                <w:b/>
              </w:rPr>
              <w:t>44 138,2</w:t>
            </w:r>
          </w:p>
        </w:tc>
        <w:tc>
          <w:tcPr>
            <w:tcW w:w="1417" w:type="dxa"/>
          </w:tcPr>
          <w:p w:rsidR="008F3364" w:rsidRPr="00564E5B" w:rsidRDefault="00741486" w:rsidP="003670F4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564E5B">
              <w:rPr>
                <w:b/>
              </w:rPr>
              <w:t>48 430,2</w:t>
            </w:r>
          </w:p>
        </w:tc>
        <w:tc>
          <w:tcPr>
            <w:tcW w:w="991" w:type="dxa"/>
          </w:tcPr>
          <w:p w:rsidR="008F3364" w:rsidRPr="00564E5B" w:rsidRDefault="00741486" w:rsidP="001539C5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564E5B">
              <w:rPr>
                <w:b/>
              </w:rPr>
              <w:t>109,7</w:t>
            </w:r>
          </w:p>
        </w:tc>
      </w:tr>
      <w:tr w:rsidR="008F3364" w:rsidRPr="00564E5B" w:rsidTr="003670F4">
        <w:tc>
          <w:tcPr>
            <w:tcW w:w="5529" w:type="dxa"/>
          </w:tcPr>
          <w:p w:rsidR="008F3364" w:rsidRPr="00564E5B" w:rsidRDefault="008F3364" w:rsidP="00F434F0">
            <w:pPr>
              <w:pStyle w:val="a5"/>
              <w:spacing w:before="0" w:after="0"/>
              <w:ind w:right="75"/>
              <w:jc w:val="both"/>
            </w:pPr>
            <w:r w:rsidRPr="00564E5B">
              <w:t>- сельское хозяйство</w:t>
            </w:r>
            <w:r w:rsidR="004218D2" w:rsidRPr="00564E5B">
              <w:t>, рыболовство</w:t>
            </w:r>
          </w:p>
        </w:tc>
        <w:tc>
          <w:tcPr>
            <w:tcW w:w="1418" w:type="dxa"/>
          </w:tcPr>
          <w:p w:rsidR="008F3364" w:rsidRPr="00564E5B" w:rsidRDefault="00741486" w:rsidP="001539C5">
            <w:pPr>
              <w:pStyle w:val="a5"/>
              <w:spacing w:before="0" w:after="0"/>
              <w:ind w:right="75"/>
              <w:jc w:val="center"/>
            </w:pPr>
            <w:r w:rsidRPr="00564E5B">
              <w:t>48 912,2</w:t>
            </w:r>
          </w:p>
        </w:tc>
        <w:tc>
          <w:tcPr>
            <w:tcW w:w="1417" w:type="dxa"/>
          </w:tcPr>
          <w:p w:rsidR="008F3364" w:rsidRPr="00564E5B" w:rsidRDefault="00741486" w:rsidP="001539C5">
            <w:pPr>
              <w:pStyle w:val="a5"/>
              <w:spacing w:before="0" w:after="0"/>
              <w:ind w:right="75"/>
              <w:jc w:val="center"/>
            </w:pPr>
            <w:r w:rsidRPr="00564E5B">
              <w:t>58 342,1</w:t>
            </w:r>
          </w:p>
        </w:tc>
        <w:tc>
          <w:tcPr>
            <w:tcW w:w="991" w:type="dxa"/>
          </w:tcPr>
          <w:p w:rsidR="008F3364" w:rsidRPr="00564E5B" w:rsidRDefault="00741486" w:rsidP="001539C5">
            <w:pPr>
              <w:pStyle w:val="a5"/>
              <w:spacing w:before="0" w:after="0"/>
              <w:ind w:right="75"/>
              <w:jc w:val="center"/>
            </w:pPr>
            <w:r w:rsidRPr="00564E5B">
              <w:t>119,3</w:t>
            </w:r>
          </w:p>
        </w:tc>
      </w:tr>
      <w:tr w:rsidR="008F3364" w:rsidRPr="00564E5B" w:rsidTr="003670F4">
        <w:trPr>
          <w:trHeight w:val="233"/>
        </w:trPr>
        <w:tc>
          <w:tcPr>
            <w:tcW w:w="5529" w:type="dxa"/>
          </w:tcPr>
          <w:p w:rsidR="00B04F4A" w:rsidRPr="00564E5B" w:rsidRDefault="008F3364" w:rsidP="00741486">
            <w:pPr>
              <w:pStyle w:val="a5"/>
              <w:spacing w:before="0" w:after="0"/>
            </w:pPr>
            <w:r w:rsidRPr="00564E5B">
              <w:t xml:space="preserve">- </w:t>
            </w:r>
            <w:r w:rsidR="004218D2" w:rsidRPr="00564E5B">
              <w:t xml:space="preserve">обрабатывающее </w:t>
            </w:r>
            <w:r w:rsidR="00F434F0" w:rsidRPr="00564E5B">
              <w:t>производство</w:t>
            </w:r>
            <w:r w:rsidR="00B04F4A" w:rsidRPr="00564E5B">
              <w:t>:</w:t>
            </w:r>
          </w:p>
        </w:tc>
        <w:tc>
          <w:tcPr>
            <w:tcW w:w="1418" w:type="dxa"/>
          </w:tcPr>
          <w:p w:rsidR="00B04F4A" w:rsidRPr="00564E5B" w:rsidRDefault="00741486" w:rsidP="00741486">
            <w:pPr>
              <w:pStyle w:val="a5"/>
              <w:spacing w:before="0" w:after="0"/>
              <w:ind w:right="75"/>
              <w:jc w:val="center"/>
            </w:pPr>
            <w:r w:rsidRPr="00564E5B">
              <w:t>50 229,8</w:t>
            </w:r>
          </w:p>
        </w:tc>
        <w:tc>
          <w:tcPr>
            <w:tcW w:w="1417" w:type="dxa"/>
          </w:tcPr>
          <w:p w:rsidR="00B04F4A" w:rsidRPr="00564E5B" w:rsidRDefault="00741486" w:rsidP="00741486">
            <w:pPr>
              <w:pStyle w:val="a5"/>
              <w:spacing w:before="0" w:after="0"/>
              <w:ind w:right="75"/>
              <w:jc w:val="center"/>
            </w:pPr>
            <w:r w:rsidRPr="00564E5B">
              <w:t>54 505,1</w:t>
            </w:r>
          </w:p>
        </w:tc>
        <w:tc>
          <w:tcPr>
            <w:tcW w:w="991" w:type="dxa"/>
          </w:tcPr>
          <w:p w:rsidR="00B04F4A" w:rsidRPr="00564E5B" w:rsidRDefault="00741486" w:rsidP="00741486">
            <w:pPr>
              <w:pStyle w:val="a5"/>
              <w:spacing w:before="0" w:after="0"/>
              <w:ind w:right="75"/>
              <w:jc w:val="center"/>
            </w:pPr>
            <w:r w:rsidRPr="00564E5B">
              <w:t>108,5</w:t>
            </w:r>
          </w:p>
        </w:tc>
      </w:tr>
      <w:tr w:rsidR="008F3364" w:rsidRPr="00564E5B" w:rsidTr="003670F4">
        <w:tc>
          <w:tcPr>
            <w:tcW w:w="5529" w:type="dxa"/>
          </w:tcPr>
          <w:p w:rsidR="008F3364" w:rsidRPr="00564E5B" w:rsidRDefault="008F3364" w:rsidP="008F3364">
            <w:pPr>
              <w:pStyle w:val="a5"/>
              <w:spacing w:before="0" w:after="0"/>
              <w:ind w:right="75"/>
              <w:jc w:val="both"/>
            </w:pPr>
            <w:r w:rsidRPr="00564E5B">
              <w:t>- строительство</w:t>
            </w:r>
          </w:p>
        </w:tc>
        <w:tc>
          <w:tcPr>
            <w:tcW w:w="1418" w:type="dxa"/>
          </w:tcPr>
          <w:p w:rsidR="008F3364" w:rsidRPr="00564E5B" w:rsidRDefault="001539C5" w:rsidP="009130BB">
            <w:pPr>
              <w:pStyle w:val="a5"/>
              <w:spacing w:before="0" w:after="0"/>
              <w:ind w:right="75"/>
              <w:jc w:val="center"/>
            </w:pPr>
            <w:r w:rsidRPr="00564E5B">
              <w:t>38 376,2</w:t>
            </w:r>
            <w:r w:rsidR="00B04F4A" w:rsidRPr="00564E5B">
              <w:t xml:space="preserve"> </w:t>
            </w:r>
          </w:p>
        </w:tc>
        <w:tc>
          <w:tcPr>
            <w:tcW w:w="1417" w:type="dxa"/>
          </w:tcPr>
          <w:p w:rsidR="008F3364" w:rsidRPr="00564E5B" w:rsidRDefault="001539C5" w:rsidP="009130BB">
            <w:pPr>
              <w:pStyle w:val="a5"/>
              <w:spacing w:before="0" w:after="0"/>
              <w:ind w:right="75"/>
              <w:jc w:val="center"/>
            </w:pPr>
            <w:r w:rsidRPr="00564E5B">
              <w:t>44 200,3</w:t>
            </w:r>
          </w:p>
        </w:tc>
        <w:tc>
          <w:tcPr>
            <w:tcW w:w="991" w:type="dxa"/>
          </w:tcPr>
          <w:p w:rsidR="008F3364" w:rsidRPr="00564E5B" w:rsidRDefault="001539C5" w:rsidP="009130BB">
            <w:pPr>
              <w:pStyle w:val="a5"/>
              <w:spacing w:before="0" w:after="0"/>
              <w:ind w:right="75"/>
              <w:jc w:val="center"/>
            </w:pPr>
            <w:r w:rsidRPr="00564E5B">
              <w:t>115,2</w:t>
            </w:r>
          </w:p>
        </w:tc>
      </w:tr>
      <w:tr w:rsidR="00B04F4A" w:rsidRPr="00564E5B" w:rsidTr="003670F4">
        <w:tc>
          <w:tcPr>
            <w:tcW w:w="5529" w:type="dxa"/>
          </w:tcPr>
          <w:p w:rsidR="00B04F4A" w:rsidRPr="00564E5B" w:rsidRDefault="00B04F4A" w:rsidP="008F3364">
            <w:pPr>
              <w:pStyle w:val="a5"/>
              <w:spacing w:before="0" w:after="0"/>
              <w:ind w:right="75"/>
              <w:jc w:val="both"/>
            </w:pPr>
            <w:r w:rsidRPr="00564E5B">
              <w:t>- торговля оптовая и розничная</w:t>
            </w:r>
          </w:p>
        </w:tc>
        <w:tc>
          <w:tcPr>
            <w:tcW w:w="1418" w:type="dxa"/>
          </w:tcPr>
          <w:p w:rsidR="00B04F4A" w:rsidRPr="00564E5B" w:rsidRDefault="00741486" w:rsidP="00437C4D">
            <w:pPr>
              <w:pStyle w:val="a5"/>
              <w:spacing w:before="0" w:after="0"/>
              <w:ind w:right="75"/>
              <w:jc w:val="center"/>
            </w:pPr>
            <w:r w:rsidRPr="00564E5B">
              <w:t>57 295,3</w:t>
            </w:r>
          </w:p>
        </w:tc>
        <w:tc>
          <w:tcPr>
            <w:tcW w:w="1417" w:type="dxa"/>
          </w:tcPr>
          <w:p w:rsidR="00B04F4A" w:rsidRPr="00564E5B" w:rsidRDefault="00741486" w:rsidP="009130BB">
            <w:pPr>
              <w:pStyle w:val="a5"/>
              <w:spacing w:before="0" w:after="0"/>
              <w:ind w:right="75"/>
              <w:jc w:val="center"/>
            </w:pPr>
            <w:r w:rsidRPr="00564E5B">
              <w:t>52 230,5</w:t>
            </w:r>
          </w:p>
        </w:tc>
        <w:tc>
          <w:tcPr>
            <w:tcW w:w="991" w:type="dxa"/>
          </w:tcPr>
          <w:p w:rsidR="00B04F4A" w:rsidRPr="00564E5B" w:rsidRDefault="00741486" w:rsidP="00891389">
            <w:pPr>
              <w:pStyle w:val="a5"/>
              <w:spacing w:before="0" w:after="0"/>
              <w:ind w:right="75"/>
              <w:jc w:val="center"/>
            </w:pPr>
            <w:r w:rsidRPr="00564E5B">
              <w:t>91,2</w:t>
            </w:r>
          </w:p>
        </w:tc>
      </w:tr>
      <w:tr w:rsidR="008F3364" w:rsidRPr="00564E5B" w:rsidTr="003670F4">
        <w:tc>
          <w:tcPr>
            <w:tcW w:w="5529" w:type="dxa"/>
          </w:tcPr>
          <w:p w:rsidR="008F3364" w:rsidRPr="00564E5B" w:rsidRDefault="008F3364" w:rsidP="008F3364">
            <w:pPr>
              <w:pStyle w:val="a5"/>
              <w:spacing w:before="0" w:after="0"/>
              <w:ind w:right="75"/>
              <w:jc w:val="both"/>
            </w:pPr>
            <w:r w:rsidRPr="00564E5B">
              <w:t>- образование</w:t>
            </w:r>
          </w:p>
        </w:tc>
        <w:tc>
          <w:tcPr>
            <w:tcW w:w="1418" w:type="dxa"/>
          </w:tcPr>
          <w:p w:rsidR="008F3364" w:rsidRPr="00564E5B" w:rsidRDefault="00741486" w:rsidP="00131012">
            <w:pPr>
              <w:pStyle w:val="a5"/>
              <w:spacing w:before="0" w:after="0"/>
              <w:ind w:right="75"/>
              <w:jc w:val="center"/>
            </w:pPr>
            <w:r w:rsidRPr="00564E5B">
              <w:t>35 100,2</w:t>
            </w:r>
          </w:p>
        </w:tc>
        <w:tc>
          <w:tcPr>
            <w:tcW w:w="1417" w:type="dxa"/>
          </w:tcPr>
          <w:p w:rsidR="008F3364" w:rsidRPr="00564E5B" w:rsidRDefault="00741486" w:rsidP="003E69AC">
            <w:pPr>
              <w:pStyle w:val="a5"/>
              <w:spacing w:before="0" w:after="0"/>
              <w:ind w:right="75"/>
              <w:jc w:val="center"/>
            </w:pPr>
            <w:r w:rsidRPr="00564E5B">
              <w:t>36 817,8</w:t>
            </w:r>
          </w:p>
        </w:tc>
        <w:tc>
          <w:tcPr>
            <w:tcW w:w="991" w:type="dxa"/>
          </w:tcPr>
          <w:p w:rsidR="00741486" w:rsidRPr="00564E5B" w:rsidRDefault="00741486" w:rsidP="00741486">
            <w:pPr>
              <w:pStyle w:val="a5"/>
              <w:spacing w:before="0" w:after="0"/>
              <w:ind w:right="75"/>
              <w:jc w:val="center"/>
            </w:pPr>
            <w:r w:rsidRPr="00564E5B">
              <w:t>104,9</w:t>
            </w:r>
          </w:p>
        </w:tc>
      </w:tr>
      <w:tr w:rsidR="008F3364" w:rsidRPr="00564E5B" w:rsidTr="003670F4">
        <w:tc>
          <w:tcPr>
            <w:tcW w:w="5529" w:type="dxa"/>
          </w:tcPr>
          <w:p w:rsidR="008F3364" w:rsidRPr="00564E5B" w:rsidRDefault="008F3364" w:rsidP="00F434F0">
            <w:pPr>
              <w:pStyle w:val="a5"/>
              <w:spacing w:before="0" w:after="0"/>
              <w:ind w:right="75"/>
              <w:jc w:val="both"/>
            </w:pPr>
            <w:r w:rsidRPr="00564E5B">
              <w:t xml:space="preserve">- </w:t>
            </w:r>
            <w:r w:rsidR="00F434F0" w:rsidRPr="00564E5B">
              <w:t xml:space="preserve">деятельность в области </w:t>
            </w:r>
            <w:r w:rsidRPr="00564E5B">
              <w:t>здравоохранени</w:t>
            </w:r>
            <w:r w:rsidR="00F434F0" w:rsidRPr="00564E5B">
              <w:t>я</w:t>
            </w:r>
            <w:r w:rsidR="00211580" w:rsidRPr="00564E5B">
              <w:t xml:space="preserve"> и социальных услуг</w:t>
            </w:r>
          </w:p>
        </w:tc>
        <w:tc>
          <w:tcPr>
            <w:tcW w:w="1418" w:type="dxa"/>
          </w:tcPr>
          <w:p w:rsidR="008F3364" w:rsidRPr="00564E5B" w:rsidRDefault="00FB22FA" w:rsidP="00741486">
            <w:pPr>
              <w:pStyle w:val="a5"/>
              <w:spacing w:before="0" w:after="0"/>
              <w:ind w:right="75"/>
              <w:jc w:val="center"/>
            </w:pPr>
            <w:r w:rsidRPr="00564E5B">
              <w:t>3</w:t>
            </w:r>
            <w:r w:rsidR="009130BB" w:rsidRPr="00564E5B">
              <w:t>6</w:t>
            </w:r>
            <w:r w:rsidR="00741486" w:rsidRPr="00564E5B">
              <w:t> 476,6</w:t>
            </w:r>
          </w:p>
        </w:tc>
        <w:tc>
          <w:tcPr>
            <w:tcW w:w="1417" w:type="dxa"/>
          </w:tcPr>
          <w:p w:rsidR="008F3364" w:rsidRPr="00564E5B" w:rsidRDefault="00741486" w:rsidP="009130BB">
            <w:pPr>
              <w:pStyle w:val="a5"/>
              <w:spacing w:before="0" w:after="0"/>
              <w:ind w:right="75"/>
              <w:jc w:val="center"/>
            </w:pPr>
            <w:r w:rsidRPr="00564E5B">
              <w:t>40 998,8</w:t>
            </w:r>
          </w:p>
        </w:tc>
        <w:tc>
          <w:tcPr>
            <w:tcW w:w="991" w:type="dxa"/>
          </w:tcPr>
          <w:p w:rsidR="008F3364" w:rsidRPr="00564E5B" w:rsidRDefault="00741486" w:rsidP="00D92A5E">
            <w:pPr>
              <w:pStyle w:val="a5"/>
              <w:spacing w:before="0" w:after="0"/>
              <w:ind w:right="75"/>
              <w:jc w:val="center"/>
            </w:pPr>
            <w:r w:rsidRPr="00564E5B">
              <w:t>112,4</w:t>
            </w:r>
          </w:p>
        </w:tc>
      </w:tr>
    </w:tbl>
    <w:p w:rsidR="007061D9" w:rsidRPr="00564E5B" w:rsidRDefault="007061D9" w:rsidP="007061D9">
      <w:pPr>
        <w:jc w:val="both"/>
        <w:rPr>
          <w:bCs/>
          <w:iCs/>
          <w:color w:val="000000"/>
          <w:sz w:val="28"/>
          <w:szCs w:val="28"/>
        </w:rPr>
      </w:pPr>
    </w:p>
    <w:p w:rsidR="00A66776" w:rsidRPr="00564E5B" w:rsidRDefault="003C4FC0" w:rsidP="00A66776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ходе реализации муниципальной программы по развитию образования выполняются Указы Президента от 7 мая 2012 года № 597, № 599. В рамках исполнения данных Указов производятся выплаты средней заработной платы: </w:t>
      </w:r>
      <w:r w:rsidR="00A66776" w:rsidRPr="00564E5B">
        <w:rPr>
          <w:sz w:val="26"/>
          <w:szCs w:val="26"/>
        </w:rPr>
        <w:t>педагогическим работникам общеобразовательных организаций в размере 42 602 руб. при плановой цифре 44 594 руб.; педагогическим работникам дошкольных организаций в размере 42 591 руб. при плановой цифре 42 560 руб.; педагогическим работникам учреждений дополнительного образования в размере 45 817 руб. при плановой цифре 45 814 руб.</w:t>
      </w:r>
    </w:p>
    <w:p w:rsidR="00CB4EEE" w:rsidRPr="00564E5B" w:rsidRDefault="00CB4EEE" w:rsidP="00CB4EEE">
      <w:pPr>
        <w:ind w:right="-160"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Показатель средней заработной платы работников сферы «Культура»                       за 6 месяцев 2023 года составил 41 592 руб., что составляет 104,2 % по отношению                       к средней заработной плате в регионе; показатель средней заработной платы педагогических работников дополнительного образования в сфере культуры –                 59 383 руб., что составляет 123,5 % по отношению к средней заработной плате                      в регионе. </w:t>
      </w:r>
    </w:p>
    <w:p w:rsidR="00826752" w:rsidRPr="00564E5B" w:rsidRDefault="008D1E9A" w:rsidP="008D1E9A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ab/>
      </w:r>
      <w:r w:rsidR="000754E9" w:rsidRPr="00564E5B">
        <w:rPr>
          <w:rFonts w:ascii="Times New Roman" w:hAnsi="Times New Roman"/>
          <w:sz w:val="26"/>
          <w:szCs w:val="26"/>
        </w:rPr>
        <w:t xml:space="preserve">По состоянию на </w:t>
      </w:r>
      <w:r w:rsidR="00AB7EAB" w:rsidRPr="00564E5B">
        <w:rPr>
          <w:rFonts w:ascii="Times New Roman" w:hAnsi="Times New Roman"/>
          <w:sz w:val="26"/>
          <w:szCs w:val="26"/>
        </w:rPr>
        <w:t>1</w:t>
      </w:r>
      <w:r w:rsidR="008866B5" w:rsidRPr="00564E5B">
        <w:rPr>
          <w:rFonts w:ascii="Times New Roman" w:hAnsi="Times New Roman"/>
          <w:sz w:val="26"/>
          <w:szCs w:val="26"/>
        </w:rPr>
        <w:t xml:space="preserve"> </w:t>
      </w:r>
      <w:r w:rsidR="00B245D6" w:rsidRPr="00564E5B">
        <w:rPr>
          <w:rFonts w:ascii="Times New Roman" w:hAnsi="Times New Roman"/>
          <w:sz w:val="26"/>
          <w:szCs w:val="26"/>
        </w:rPr>
        <w:t>июля</w:t>
      </w:r>
      <w:r w:rsidR="009130BB" w:rsidRPr="00564E5B">
        <w:rPr>
          <w:rFonts w:ascii="Times New Roman" w:hAnsi="Times New Roman"/>
          <w:sz w:val="26"/>
          <w:szCs w:val="26"/>
        </w:rPr>
        <w:t xml:space="preserve"> </w:t>
      </w:r>
      <w:r w:rsidR="00E96D4E" w:rsidRPr="00564E5B">
        <w:rPr>
          <w:rFonts w:ascii="Times New Roman" w:hAnsi="Times New Roman"/>
          <w:sz w:val="26"/>
          <w:szCs w:val="26"/>
        </w:rPr>
        <w:t>2</w:t>
      </w:r>
      <w:r w:rsidR="000754E9" w:rsidRPr="00564E5B">
        <w:rPr>
          <w:rFonts w:ascii="Times New Roman" w:hAnsi="Times New Roman"/>
          <w:sz w:val="26"/>
          <w:szCs w:val="26"/>
        </w:rPr>
        <w:t>0</w:t>
      </w:r>
      <w:r w:rsidR="00FC25ED" w:rsidRPr="00564E5B">
        <w:rPr>
          <w:rFonts w:ascii="Times New Roman" w:hAnsi="Times New Roman"/>
          <w:sz w:val="26"/>
          <w:szCs w:val="26"/>
        </w:rPr>
        <w:t>2</w:t>
      </w:r>
      <w:r w:rsidR="009130BB" w:rsidRPr="00564E5B">
        <w:rPr>
          <w:rFonts w:ascii="Times New Roman" w:hAnsi="Times New Roman"/>
          <w:sz w:val="26"/>
          <w:szCs w:val="26"/>
        </w:rPr>
        <w:t>3</w:t>
      </w:r>
      <w:r w:rsidR="000754E9" w:rsidRPr="00564E5B">
        <w:rPr>
          <w:rFonts w:ascii="Times New Roman" w:hAnsi="Times New Roman"/>
          <w:sz w:val="26"/>
          <w:szCs w:val="26"/>
        </w:rPr>
        <w:t xml:space="preserve"> года проведено </w:t>
      </w:r>
      <w:r w:rsidR="005612EC" w:rsidRPr="00564E5B">
        <w:rPr>
          <w:rFonts w:ascii="Times New Roman" w:hAnsi="Times New Roman"/>
          <w:sz w:val="26"/>
          <w:szCs w:val="26"/>
        </w:rPr>
        <w:t>7</w:t>
      </w:r>
      <w:r w:rsidR="008A6324" w:rsidRPr="00564E5B">
        <w:rPr>
          <w:rFonts w:ascii="Times New Roman" w:hAnsi="Times New Roman"/>
          <w:sz w:val="26"/>
          <w:szCs w:val="26"/>
        </w:rPr>
        <w:t xml:space="preserve"> </w:t>
      </w:r>
      <w:r w:rsidR="000300FC" w:rsidRPr="00564E5B">
        <w:rPr>
          <w:rFonts w:ascii="Times New Roman" w:hAnsi="Times New Roman"/>
          <w:sz w:val="26"/>
          <w:szCs w:val="26"/>
        </w:rPr>
        <w:t>заседани</w:t>
      </w:r>
      <w:r w:rsidR="00E71BB1" w:rsidRPr="00564E5B">
        <w:rPr>
          <w:rFonts w:ascii="Times New Roman" w:hAnsi="Times New Roman"/>
          <w:sz w:val="26"/>
          <w:szCs w:val="26"/>
        </w:rPr>
        <w:t>й</w:t>
      </w:r>
      <w:r w:rsidR="000754E9" w:rsidRPr="00564E5B">
        <w:rPr>
          <w:rFonts w:ascii="Times New Roman" w:hAnsi="Times New Roman"/>
          <w:sz w:val="26"/>
          <w:szCs w:val="26"/>
        </w:rPr>
        <w:t xml:space="preserve"> межведомственной комиссии по обеспечению роста заработной пла</w:t>
      </w:r>
      <w:r w:rsidR="00072C22" w:rsidRPr="00564E5B">
        <w:rPr>
          <w:rFonts w:ascii="Times New Roman" w:hAnsi="Times New Roman"/>
          <w:sz w:val="26"/>
          <w:szCs w:val="26"/>
        </w:rPr>
        <w:t>т</w:t>
      </w:r>
      <w:r w:rsidR="000754E9" w:rsidRPr="00564E5B">
        <w:rPr>
          <w:rFonts w:ascii="Times New Roman" w:hAnsi="Times New Roman"/>
          <w:sz w:val="26"/>
          <w:szCs w:val="26"/>
        </w:rPr>
        <w:t>ы, своевременности и полноты перечисления обязательных платежей от</w:t>
      </w:r>
      <w:r w:rsidR="000300FC" w:rsidRPr="00564E5B">
        <w:rPr>
          <w:rFonts w:ascii="Times New Roman" w:hAnsi="Times New Roman"/>
          <w:sz w:val="26"/>
          <w:szCs w:val="26"/>
        </w:rPr>
        <w:t xml:space="preserve"> фонда оплаты труда, заслушан</w:t>
      </w:r>
      <w:r w:rsidR="00E71BB1" w:rsidRPr="00564E5B">
        <w:rPr>
          <w:rFonts w:ascii="Times New Roman" w:hAnsi="Times New Roman"/>
          <w:sz w:val="26"/>
          <w:szCs w:val="26"/>
        </w:rPr>
        <w:t>о</w:t>
      </w:r>
      <w:r w:rsidR="000300FC" w:rsidRPr="00564E5B">
        <w:rPr>
          <w:rFonts w:ascii="Times New Roman" w:hAnsi="Times New Roman"/>
          <w:sz w:val="26"/>
          <w:szCs w:val="26"/>
        </w:rPr>
        <w:t xml:space="preserve"> </w:t>
      </w:r>
      <w:r w:rsidR="00CC4122" w:rsidRPr="00564E5B">
        <w:rPr>
          <w:rFonts w:ascii="Times New Roman" w:hAnsi="Times New Roman"/>
          <w:sz w:val="26"/>
          <w:szCs w:val="26"/>
        </w:rPr>
        <w:t>63</w:t>
      </w:r>
      <w:r w:rsidR="000754E9" w:rsidRPr="00564E5B">
        <w:rPr>
          <w:rFonts w:ascii="Times New Roman" w:hAnsi="Times New Roman"/>
          <w:sz w:val="26"/>
          <w:szCs w:val="26"/>
        </w:rPr>
        <w:t xml:space="preserve"> руководител</w:t>
      </w:r>
      <w:r w:rsidR="00CC4122" w:rsidRPr="00564E5B">
        <w:rPr>
          <w:rFonts w:ascii="Times New Roman" w:hAnsi="Times New Roman"/>
          <w:sz w:val="26"/>
          <w:szCs w:val="26"/>
        </w:rPr>
        <w:t>я</w:t>
      </w:r>
      <w:r w:rsidR="000754E9" w:rsidRPr="00564E5B">
        <w:rPr>
          <w:rFonts w:ascii="Times New Roman" w:hAnsi="Times New Roman"/>
          <w:sz w:val="26"/>
          <w:szCs w:val="26"/>
        </w:rPr>
        <w:t xml:space="preserve"> организац</w:t>
      </w:r>
      <w:r w:rsidR="00AB7EAB" w:rsidRPr="00564E5B">
        <w:rPr>
          <w:rFonts w:ascii="Times New Roman" w:hAnsi="Times New Roman"/>
          <w:sz w:val="26"/>
          <w:szCs w:val="26"/>
        </w:rPr>
        <w:t xml:space="preserve">ий. </w:t>
      </w:r>
    </w:p>
    <w:p w:rsidR="000754E9" w:rsidRPr="00564E5B" w:rsidRDefault="000754E9" w:rsidP="009B1DB7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Администраци</w:t>
      </w:r>
      <w:r w:rsidR="00C811AF" w:rsidRPr="00564E5B">
        <w:rPr>
          <w:sz w:val="26"/>
          <w:szCs w:val="26"/>
        </w:rPr>
        <w:t>я</w:t>
      </w:r>
      <w:r w:rsidRPr="00564E5B">
        <w:rPr>
          <w:sz w:val="26"/>
          <w:szCs w:val="26"/>
        </w:rPr>
        <w:t xml:space="preserve"> Шебекинского </w:t>
      </w:r>
      <w:r w:rsidR="005402FA" w:rsidRPr="00564E5B">
        <w:rPr>
          <w:sz w:val="26"/>
          <w:szCs w:val="26"/>
        </w:rPr>
        <w:t>городского округа</w:t>
      </w:r>
      <w:r w:rsidRPr="00564E5B">
        <w:rPr>
          <w:sz w:val="26"/>
          <w:szCs w:val="26"/>
        </w:rPr>
        <w:t xml:space="preserve"> </w:t>
      </w:r>
      <w:r w:rsidR="00831CB1" w:rsidRPr="00564E5B">
        <w:rPr>
          <w:sz w:val="26"/>
          <w:szCs w:val="26"/>
        </w:rPr>
        <w:t>на постоянной основе проводит</w:t>
      </w:r>
      <w:r w:rsidRPr="00564E5B">
        <w:rPr>
          <w:sz w:val="26"/>
          <w:szCs w:val="26"/>
        </w:rPr>
        <w:t xml:space="preserve"> работ</w:t>
      </w:r>
      <w:r w:rsidR="00831CB1" w:rsidRPr="00564E5B">
        <w:rPr>
          <w:sz w:val="26"/>
          <w:szCs w:val="26"/>
        </w:rPr>
        <w:t>у</w:t>
      </w:r>
      <w:r w:rsidRPr="00564E5B">
        <w:rPr>
          <w:sz w:val="26"/>
          <w:szCs w:val="26"/>
        </w:rPr>
        <w:t>, направленн</w:t>
      </w:r>
      <w:r w:rsidR="00831CB1" w:rsidRPr="00564E5B">
        <w:rPr>
          <w:sz w:val="26"/>
          <w:szCs w:val="26"/>
        </w:rPr>
        <w:t>ую</w:t>
      </w:r>
      <w:r w:rsidRPr="00564E5B">
        <w:rPr>
          <w:sz w:val="26"/>
          <w:szCs w:val="26"/>
        </w:rPr>
        <w:t xml:space="preserve"> на обеспечение роста заработной платы </w:t>
      </w:r>
      <w:r w:rsidR="00FD2A21" w:rsidRPr="00564E5B">
        <w:rPr>
          <w:sz w:val="26"/>
          <w:szCs w:val="26"/>
        </w:rPr>
        <w:t xml:space="preserve">                </w:t>
      </w:r>
      <w:r w:rsidRPr="00564E5B">
        <w:rPr>
          <w:sz w:val="26"/>
          <w:szCs w:val="26"/>
        </w:rPr>
        <w:t>на предприятиях и в организациях Шебекинского</w:t>
      </w:r>
      <w:r w:rsidR="005402FA" w:rsidRPr="00564E5B">
        <w:rPr>
          <w:sz w:val="26"/>
          <w:szCs w:val="26"/>
        </w:rPr>
        <w:t xml:space="preserve"> городского округа</w:t>
      </w:r>
      <w:r w:rsidRPr="00564E5B">
        <w:rPr>
          <w:sz w:val="26"/>
          <w:szCs w:val="26"/>
        </w:rPr>
        <w:t xml:space="preserve">. </w:t>
      </w:r>
    </w:p>
    <w:p w:rsidR="0060311A" w:rsidRPr="00564E5B" w:rsidRDefault="0060311A" w:rsidP="009B1DB7">
      <w:pPr>
        <w:ind w:firstLine="709"/>
        <w:jc w:val="both"/>
        <w:rPr>
          <w:sz w:val="26"/>
          <w:szCs w:val="26"/>
        </w:rPr>
      </w:pPr>
    </w:p>
    <w:p w:rsidR="0060311A" w:rsidRPr="00564E5B" w:rsidRDefault="0060311A" w:rsidP="0060311A">
      <w:pPr>
        <w:pStyle w:val="a8"/>
        <w:numPr>
          <w:ilvl w:val="1"/>
          <w:numId w:val="42"/>
        </w:numPr>
        <w:tabs>
          <w:tab w:val="left" w:pos="2343"/>
          <w:tab w:val="center" w:pos="4864"/>
        </w:tabs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Демографическая политика</w:t>
      </w:r>
    </w:p>
    <w:p w:rsidR="0060311A" w:rsidRPr="00564E5B" w:rsidRDefault="0060311A" w:rsidP="0060311A">
      <w:pPr>
        <w:pStyle w:val="a8"/>
        <w:tabs>
          <w:tab w:val="left" w:pos="2343"/>
          <w:tab w:val="center" w:pos="4864"/>
        </w:tabs>
        <w:ind w:left="735"/>
        <w:rPr>
          <w:b/>
          <w:sz w:val="26"/>
          <w:szCs w:val="26"/>
        </w:rPr>
      </w:pPr>
    </w:p>
    <w:p w:rsidR="0060311A" w:rsidRPr="00564E5B" w:rsidRDefault="0060311A" w:rsidP="00EC6DED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Шебекинский городской округ – третий по численности муниципалитет в Белгородской области. По состоянию на 1 января 202</w:t>
      </w:r>
      <w:r w:rsidR="0047690A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года в округе проживает 8</w:t>
      </w:r>
      <w:r w:rsidR="0047690A" w:rsidRPr="00564E5B">
        <w:rPr>
          <w:sz w:val="26"/>
          <w:szCs w:val="26"/>
        </w:rPr>
        <w:t xml:space="preserve">3 </w:t>
      </w:r>
      <w:r w:rsidR="0047690A" w:rsidRPr="00564E5B">
        <w:rPr>
          <w:sz w:val="26"/>
          <w:szCs w:val="26"/>
        </w:rPr>
        <w:lastRenderedPageBreak/>
        <w:t>624</w:t>
      </w:r>
      <w:r w:rsidRPr="00564E5B">
        <w:rPr>
          <w:sz w:val="26"/>
          <w:szCs w:val="26"/>
        </w:rPr>
        <w:t xml:space="preserve"> человек</w:t>
      </w:r>
      <w:r w:rsidR="0047690A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>, в том числе городского – 4</w:t>
      </w:r>
      <w:r w:rsidR="0047690A" w:rsidRPr="00564E5B">
        <w:rPr>
          <w:sz w:val="26"/>
          <w:szCs w:val="26"/>
        </w:rPr>
        <w:t>4 783</w:t>
      </w:r>
      <w:r w:rsidRPr="00564E5B">
        <w:rPr>
          <w:sz w:val="26"/>
          <w:szCs w:val="26"/>
        </w:rPr>
        <w:t xml:space="preserve"> человек</w:t>
      </w:r>
      <w:r w:rsidR="0047690A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>, сельского – 3</w:t>
      </w:r>
      <w:r w:rsidR="0047690A" w:rsidRPr="00564E5B">
        <w:rPr>
          <w:sz w:val="26"/>
          <w:szCs w:val="26"/>
        </w:rPr>
        <w:t>8 841</w:t>
      </w:r>
      <w:r w:rsidRPr="00564E5B">
        <w:rPr>
          <w:sz w:val="26"/>
          <w:szCs w:val="26"/>
        </w:rPr>
        <w:t xml:space="preserve"> человек. Демографическая ситуация по-прежнему остаётся сложной, что обусловлено превышением числа смертей над числом рождений, а также миграционными оттоками.</w:t>
      </w:r>
    </w:p>
    <w:p w:rsidR="0060311A" w:rsidRPr="00564E5B" w:rsidRDefault="0060311A" w:rsidP="00EC6DED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По данным Белгородстата в январе – </w:t>
      </w:r>
      <w:r w:rsidR="00CC4122" w:rsidRPr="00564E5B">
        <w:rPr>
          <w:sz w:val="26"/>
          <w:szCs w:val="26"/>
        </w:rPr>
        <w:t>июне</w:t>
      </w:r>
      <w:r w:rsidRPr="00564E5B">
        <w:rPr>
          <w:sz w:val="26"/>
          <w:szCs w:val="26"/>
        </w:rPr>
        <w:t xml:space="preserve"> 202</w:t>
      </w:r>
      <w:r w:rsidR="004B25B2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года родил</w:t>
      </w:r>
      <w:r w:rsidR="00CC4122" w:rsidRPr="00564E5B">
        <w:rPr>
          <w:sz w:val="26"/>
          <w:szCs w:val="26"/>
        </w:rPr>
        <w:t>ся</w:t>
      </w:r>
      <w:r w:rsidRPr="00564E5B">
        <w:rPr>
          <w:sz w:val="26"/>
          <w:szCs w:val="26"/>
        </w:rPr>
        <w:t xml:space="preserve"> </w:t>
      </w:r>
      <w:r w:rsidR="00CC4122" w:rsidRPr="00564E5B">
        <w:rPr>
          <w:sz w:val="26"/>
          <w:szCs w:val="26"/>
        </w:rPr>
        <w:t>221</w:t>
      </w:r>
      <w:r w:rsidRPr="00564E5B">
        <w:rPr>
          <w:sz w:val="26"/>
          <w:szCs w:val="26"/>
        </w:rPr>
        <w:t xml:space="preserve"> </w:t>
      </w:r>
      <w:r w:rsidR="00CC4122" w:rsidRPr="00564E5B">
        <w:rPr>
          <w:sz w:val="26"/>
          <w:szCs w:val="26"/>
        </w:rPr>
        <w:t>ребенок</w:t>
      </w:r>
      <w:r w:rsidRPr="00564E5B">
        <w:rPr>
          <w:sz w:val="26"/>
          <w:szCs w:val="26"/>
        </w:rPr>
        <w:t xml:space="preserve">, что на </w:t>
      </w:r>
      <w:r w:rsidR="00CC4122" w:rsidRPr="00564E5B">
        <w:rPr>
          <w:sz w:val="26"/>
          <w:szCs w:val="26"/>
        </w:rPr>
        <w:t>83</w:t>
      </w:r>
      <w:r w:rsidRPr="00564E5B">
        <w:rPr>
          <w:sz w:val="26"/>
          <w:szCs w:val="26"/>
        </w:rPr>
        <w:t xml:space="preserve"> </w:t>
      </w:r>
      <w:r w:rsidR="00CC4122" w:rsidRPr="00564E5B">
        <w:rPr>
          <w:sz w:val="26"/>
          <w:szCs w:val="26"/>
        </w:rPr>
        <w:t>ребенка</w:t>
      </w:r>
      <w:r w:rsidRPr="00564E5B">
        <w:rPr>
          <w:sz w:val="26"/>
          <w:szCs w:val="26"/>
        </w:rPr>
        <w:t xml:space="preserve"> меньше по сравнению с прошлым годом, коэффициент рождаемости </w:t>
      </w:r>
      <w:r w:rsidR="004B25B2" w:rsidRPr="00564E5B">
        <w:rPr>
          <w:sz w:val="26"/>
          <w:szCs w:val="26"/>
        </w:rPr>
        <w:t>5,</w:t>
      </w:r>
      <w:r w:rsidR="00CC4122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на 1000 населения. Зарегистрировано </w:t>
      </w:r>
      <w:r w:rsidR="00CC4122" w:rsidRPr="00564E5B">
        <w:rPr>
          <w:sz w:val="26"/>
          <w:szCs w:val="26"/>
        </w:rPr>
        <w:t>64</w:t>
      </w:r>
      <w:r w:rsidR="004B25B2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случаев смерти, что на </w:t>
      </w:r>
      <w:r w:rsidR="00CC4122" w:rsidRPr="00564E5B">
        <w:rPr>
          <w:sz w:val="26"/>
          <w:szCs w:val="26"/>
        </w:rPr>
        <w:t>64</w:t>
      </w:r>
      <w:r w:rsidRPr="00564E5B">
        <w:rPr>
          <w:sz w:val="26"/>
          <w:szCs w:val="26"/>
        </w:rPr>
        <w:t xml:space="preserve"> человек</w:t>
      </w:r>
      <w:r w:rsidR="00CC4122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 xml:space="preserve"> меньше по сравнению с прошлым го</w:t>
      </w:r>
      <w:r w:rsidR="00EC6DED" w:rsidRPr="00564E5B">
        <w:rPr>
          <w:sz w:val="26"/>
          <w:szCs w:val="26"/>
        </w:rPr>
        <w:t>дом, коэффициент смертности 15,</w:t>
      </w:r>
      <w:r w:rsidR="00CC4122" w:rsidRPr="00564E5B">
        <w:rPr>
          <w:sz w:val="26"/>
          <w:szCs w:val="26"/>
        </w:rPr>
        <w:t>5</w:t>
      </w:r>
      <w:r w:rsidRPr="00564E5B">
        <w:rPr>
          <w:sz w:val="26"/>
          <w:szCs w:val="26"/>
        </w:rPr>
        <w:t xml:space="preserve"> случаев на 1000 населения. </w:t>
      </w:r>
    </w:p>
    <w:p w:rsidR="0060311A" w:rsidRPr="00564E5B" w:rsidRDefault="0060311A" w:rsidP="00EC6DED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Естественный прирост за январь - </w:t>
      </w:r>
      <w:r w:rsidR="00CC4122" w:rsidRPr="00564E5B">
        <w:rPr>
          <w:sz w:val="26"/>
          <w:szCs w:val="26"/>
        </w:rPr>
        <w:t>июнь</w:t>
      </w:r>
      <w:r w:rsidRPr="00564E5B">
        <w:rPr>
          <w:sz w:val="26"/>
          <w:szCs w:val="26"/>
        </w:rPr>
        <w:t xml:space="preserve"> 202</w:t>
      </w:r>
      <w:r w:rsidR="004B25B2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года минус </w:t>
      </w:r>
      <w:r w:rsidR="00CC4122" w:rsidRPr="00564E5B">
        <w:rPr>
          <w:sz w:val="26"/>
          <w:szCs w:val="26"/>
        </w:rPr>
        <w:t>422</w:t>
      </w:r>
      <w:r w:rsidRPr="00564E5B">
        <w:rPr>
          <w:sz w:val="26"/>
          <w:szCs w:val="26"/>
        </w:rPr>
        <w:t xml:space="preserve"> человек</w:t>
      </w:r>
      <w:r w:rsidR="00CC4122" w:rsidRPr="00564E5B">
        <w:rPr>
          <w:sz w:val="26"/>
          <w:szCs w:val="26"/>
        </w:rPr>
        <w:t>а</w:t>
      </w:r>
      <w:r w:rsidRPr="00564E5B">
        <w:rPr>
          <w:sz w:val="26"/>
          <w:szCs w:val="26"/>
        </w:rPr>
        <w:t>.</w:t>
      </w:r>
    </w:p>
    <w:p w:rsidR="0060311A" w:rsidRPr="00564E5B" w:rsidRDefault="0060311A" w:rsidP="0060311A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Зарегистрировано </w:t>
      </w:r>
      <w:r w:rsidR="00CC4122" w:rsidRPr="00564E5B">
        <w:rPr>
          <w:sz w:val="26"/>
          <w:szCs w:val="26"/>
        </w:rPr>
        <w:t>176</w:t>
      </w:r>
      <w:r w:rsidR="004B25B2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>регистраци</w:t>
      </w:r>
      <w:r w:rsidR="00CC4122" w:rsidRPr="00564E5B">
        <w:rPr>
          <w:sz w:val="26"/>
          <w:szCs w:val="26"/>
        </w:rPr>
        <w:t>й</w:t>
      </w:r>
      <w:r w:rsidRPr="00564E5B">
        <w:rPr>
          <w:sz w:val="26"/>
          <w:szCs w:val="26"/>
        </w:rPr>
        <w:t xml:space="preserve"> брака, что на </w:t>
      </w:r>
      <w:r w:rsidR="004B25B2" w:rsidRPr="00564E5B">
        <w:rPr>
          <w:sz w:val="26"/>
          <w:szCs w:val="26"/>
        </w:rPr>
        <w:t>12</w:t>
      </w:r>
      <w:r w:rsidRPr="00564E5B">
        <w:rPr>
          <w:sz w:val="26"/>
          <w:szCs w:val="26"/>
        </w:rPr>
        <w:t xml:space="preserve"> регистраций </w:t>
      </w:r>
      <w:r w:rsidR="004B25B2" w:rsidRPr="00564E5B">
        <w:rPr>
          <w:sz w:val="26"/>
          <w:szCs w:val="26"/>
        </w:rPr>
        <w:t>меньше</w:t>
      </w:r>
      <w:r w:rsidRPr="00564E5B">
        <w:rPr>
          <w:sz w:val="26"/>
          <w:szCs w:val="26"/>
        </w:rPr>
        <w:t>, чем за 202</w:t>
      </w:r>
      <w:r w:rsidR="004B25B2" w:rsidRPr="00564E5B">
        <w:rPr>
          <w:sz w:val="26"/>
          <w:szCs w:val="26"/>
        </w:rPr>
        <w:t>2</w:t>
      </w:r>
      <w:r w:rsidRPr="00564E5B">
        <w:rPr>
          <w:sz w:val="26"/>
          <w:szCs w:val="26"/>
        </w:rPr>
        <w:t xml:space="preserve"> год. Зафиксировано </w:t>
      </w:r>
      <w:r w:rsidR="00CC4122" w:rsidRPr="00564E5B">
        <w:rPr>
          <w:sz w:val="26"/>
          <w:szCs w:val="26"/>
        </w:rPr>
        <w:t>173</w:t>
      </w:r>
      <w:r w:rsidRPr="00564E5B">
        <w:rPr>
          <w:sz w:val="26"/>
          <w:szCs w:val="26"/>
        </w:rPr>
        <w:t xml:space="preserve"> расторжений брака, что на </w:t>
      </w:r>
      <w:r w:rsidR="00CC4122" w:rsidRPr="00564E5B">
        <w:rPr>
          <w:sz w:val="26"/>
          <w:szCs w:val="26"/>
        </w:rPr>
        <w:t>20</w:t>
      </w:r>
      <w:r w:rsidR="004B25B2" w:rsidRPr="00564E5B">
        <w:rPr>
          <w:sz w:val="26"/>
          <w:szCs w:val="26"/>
        </w:rPr>
        <w:t xml:space="preserve"> меньше</w:t>
      </w:r>
      <w:r w:rsidRPr="00564E5B">
        <w:rPr>
          <w:sz w:val="26"/>
          <w:szCs w:val="26"/>
        </w:rPr>
        <w:t>, чем за период 202</w:t>
      </w:r>
      <w:r w:rsidR="00CC4122" w:rsidRPr="00564E5B">
        <w:rPr>
          <w:sz w:val="26"/>
          <w:szCs w:val="26"/>
        </w:rPr>
        <w:t>2</w:t>
      </w:r>
      <w:r w:rsidRPr="00564E5B">
        <w:rPr>
          <w:sz w:val="26"/>
          <w:szCs w:val="26"/>
        </w:rPr>
        <w:t xml:space="preserve"> года.</w:t>
      </w:r>
    </w:p>
    <w:p w:rsidR="0060311A" w:rsidRPr="00564E5B" w:rsidRDefault="0060311A" w:rsidP="003015AB">
      <w:pPr>
        <w:pStyle w:val="a5"/>
        <w:spacing w:before="0" w:after="0"/>
        <w:ind w:right="75"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январе – </w:t>
      </w:r>
      <w:r w:rsidR="00E361A5" w:rsidRPr="00564E5B">
        <w:rPr>
          <w:sz w:val="26"/>
          <w:szCs w:val="26"/>
        </w:rPr>
        <w:t>июне</w:t>
      </w:r>
      <w:r w:rsidRPr="00564E5B">
        <w:rPr>
          <w:sz w:val="26"/>
          <w:szCs w:val="26"/>
        </w:rPr>
        <w:t xml:space="preserve"> 202</w:t>
      </w:r>
      <w:r w:rsidR="00A57AD6" w:rsidRPr="00564E5B">
        <w:rPr>
          <w:sz w:val="26"/>
          <w:szCs w:val="26"/>
        </w:rPr>
        <w:t>3</w:t>
      </w:r>
      <w:r w:rsidRPr="00564E5B">
        <w:rPr>
          <w:sz w:val="26"/>
          <w:szCs w:val="26"/>
        </w:rPr>
        <w:t xml:space="preserve"> года в Шебек</w:t>
      </w:r>
      <w:r w:rsidR="00E361A5" w:rsidRPr="00564E5B">
        <w:rPr>
          <w:sz w:val="26"/>
          <w:szCs w:val="26"/>
        </w:rPr>
        <w:t>инский городской округ прибыло 611</w:t>
      </w:r>
      <w:r w:rsidR="00EC6DED" w:rsidRPr="00564E5B">
        <w:rPr>
          <w:sz w:val="26"/>
          <w:szCs w:val="26"/>
        </w:rPr>
        <w:t xml:space="preserve"> </w:t>
      </w:r>
      <w:r w:rsidRPr="00564E5B">
        <w:rPr>
          <w:sz w:val="26"/>
          <w:szCs w:val="26"/>
        </w:rPr>
        <w:t xml:space="preserve">человек мигрантов, убыло – </w:t>
      </w:r>
      <w:r w:rsidR="00E361A5" w:rsidRPr="00564E5B">
        <w:rPr>
          <w:sz w:val="26"/>
          <w:szCs w:val="26"/>
        </w:rPr>
        <w:t>1 031</w:t>
      </w:r>
      <w:r w:rsidRPr="00564E5B">
        <w:rPr>
          <w:sz w:val="26"/>
          <w:szCs w:val="26"/>
        </w:rPr>
        <w:t xml:space="preserve"> человек. Миграционный прирост составил минус </w:t>
      </w:r>
      <w:r w:rsidR="00E361A5" w:rsidRPr="00564E5B">
        <w:rPr>
          <w:sz w:val="26"/>
          <w:szCs w:val="26"/>
        </w:rPr>
        <w:t>420</w:t>
      </w:r>
      <w:r w:rsidRPr="00564E5B">
        <w:rPr>
          <w:sz w:val="26"/>
          <w:szCs w:val="26"/>
        </w:rPr>
        <w:t xml:space="preserve"> человек. </w:t>
      </w:r>
    </w:p>
    <w:p w:rsidR="0060311A" w:rsidRPr="00564E5B" w:rsidRDefault="0060311A" w:rsidP="0060311A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целях улучшения демографической ситуации в Шебекинском городского округа правом льготного зачисления в детский сад пользуются дети                         из многодетных семей, дети-инвалиды и дети под опекой. </w:t>
      </w:r>
    </w:p>
    <w:p w:rsidR="0060311A" w:rsidRPr="00564E5B" w:rsidRDefault="0060311A" w:rsidP="0060311A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Для сокращения очередности в дошкольные образовательные  организации принимаются меры по созданию дополнительных мест в муниципальных дошкольных образовательных учреждениях, что позволило уменьшить дефицит мест. </w:t>
      </w:r>
    </w:p>
    <w:p w:rsidR="0060311A" w:rsidRPr="00564E5B" w:rsidRDefault="0060311A" w:rsidP="0060311A">
      <w:pPr>
        <w:ind w:firstLine="709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Горячее питание в школах городского ок</w:t>
      </w:r>
      <w:r w:rsidR="00727759" w:rsidRPr="00564E5B">
        <w:rPr>
          <w:sz w:val="26"/>
          <w:szCs w:val="26"/>
        </w:rPr>
        <w:t>руга получают 100 % обучающихся, в настоящее время обучающиеся переведены на дистанционный формат обучения - питание заменено на сухие пайки.</w:t>
      </w:r>
      <w:r w:rsidRPr="00564E5B">
        <w:rPr>
          <w:sz w:val="26"/>
          <w:szCs w:val="26"/>
        </w:rPr>
        <w:t xml:space="preserve"> </w:t>
      </w:r>
    </w:p>
    <w:p w:rsidR="0060311A" w:rsidRPr="00564E5B" w:rsidRDefault="0060311A" w:rsidP="0060311A">
      <w:pPr>
        <w:ind w:firstLine="708"/>
        <w:contextualSpacing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>С целью материальной поддержки семьи осуществляется формирование и выдача накопительных счётов «Совершеннолетие». В</w:t>
      </w:r>
      <w:r w:rsidRPr="00564E5B">
        <w:rPr>
          <w:sz w:val="26"/>
          <w:szCs w:val="26"/>
          <w:lang w:val="az-Latn-AZ" w:eastAsia="ru-RU"/>
        </w:rPr>
        <w:t>ручено</w:t>
      </w:r>
      <w:r w:rsidRPr="00564E5B">
        <w:rPr>
          <w:sz w:val="26"/>
          <w:szCs w:val="26"/>
          <w:lang w:eastAsia="ru-RU"/>
        </w:rPr>
        <w:t xml:space="preserve"> </w:t>
      </w:r>
      <w:r w:rsidR="00661F41" w:rsidRPr="00564E5B">
        <w:rPr>
          <w:sz w:val="26"/>
          <w:szCs w:val="26"/>
          <w:lang w:eastAsia="ru-RU"/>
        </w:rPr>
        <w:t>179</w:t>
      </w:r>
      <w:r w:rsidRPr="00564E5B">
        <w:rPr>
          <w:sz w:val="26"/>
          <w:szCs w:val="26"/>
          <w:lang w:eastAsia="ru-RU"/>
        </w:rPr>
        <w:t xml:space="preserve"> подарочных комплекта для новорожденного от главы администрации Шебекинского городского округа и </w:t>
      </w:r>
      <w:r w:rsidR="001136B4" w:rsidRPr="00564E5B">
        <w:rPr>
          <w:sz w:val="26"/>
          <w:szCs w:val="26"/>
          <w:lang w:eastAsia="ru-RU"/>
        </w:rPr>
        <w:t>1</w:t>
      </w:r>
      <w:r w:rsidR="00661F41" w:rsidRPr="00564E5B">
        <w:rPr>
          <w:sz w:val="26"/>
          <w:szCs w:val="26"/>
          <w:lang w:eastAsia="ru-RU"/>
        </w:rPr>
        <w:t>80</w:t>
      </w:r>
      <w:r w:rsidRPr="00564E5B">
        <w:rPr>
          <w:sz w:val="26"/>
          <w:szCs w:val="26"/>
          <w:lang w:eastAsia="ru-RU"/>
        </w:rPr>
        <w:t xml:space="preserve"> един</w:t>
      </w:r>
      <w:r w:rsidR="001136B4" w:rsidRPr="00564E5B">
        <w:rPr>
          <w:sz w:val="26"/>
          <w:szCs w:val="26"/>
          <w:lang w:eastAsia="ru-RU"/>
        </w:rPr>
        <w:t>ых</w:t>
      </w:r>
      <w:r w:rsidRPr="00564E5B">
        <w:rPr>
          <w:sz w:val="26"/>
          <w:szCs w:val="26"/>
          <w:lang w:eastAsia="ru-RU"/>
        </w:rPr>
        <w:t xml:space="preserve"> подар</w:t>
      </w:r>
      <w:r w:rsidR="001136B4" w:rsidRPr="00564E5B">
        <w:rPr>
          <w:sz w:val="26"/>
          <w:szCs w:val="26"/>
          <w:lang w:eastAsia="ru-RU"/>
        </w:rPr>
        <w:t>ка</w:t>
      </w:r>
      <w:r w:rsidRPr="00564E5B">
        <w:rPr>
          <w:sz w:val="26"/>
          <w:szCs w:val="26"/>
          <w:lang w:eastAsia="ru-RU"/>
        </w:rPr>
        <w:t xml:space="preserve"> для новорожденного в рамках регионального проек</w:t>
      </w:r>
      <w:r w:rsidR="001136B4" w:rsidRPr="00564E5B">
        <w:rPr>
          <w:sz w:val="26"/>
          <w:szCs w:val="26"/>
          <w:lang w:eastAsia="ru-RU"/>
        </w:rPr>
        <w:t xml:space="preserve">та «Большая Белгородская семья», </w:t>
      </w:r>
      <w:r w:rsidR="00661F41" w:rsidRPr="00564E5B">
        <w:rPr>
          <w:sz w:val="26"/>
          <w:szCs w:val="26"/>
          <w:lang w:eastAsia="ru-RU"/>
        </w:rPr>
        <w:t>156</w:t>
      </w:r>
      <w:r w:rsidR="001136B4" w:rsidRPr="00564E5B">
        <w:rPr>
          <w:sz w:val="26"/>
          <w:szCs w:val="26"/>
        </w:rPr>
        <w:t xml:space="preserve"> удерживающих устройств «автолюлек» для новорожденных, а также </w:t>
      </w:r>
      <w:r w:rsidR="00661F41" w:rsidRPr="00564E5B">
        <w:rPr>
          <w:sz w:val="26"/>
          <w:szCs w:val="26"/>
        </w:rPr>
        <w:t>142</w:t>
      </w:r>
      <w:r w:rsidR="001136B4" w:rsidRPr="00564E5B">
        <w:rPr>
          <w:sz w:val="26"/>
          <w:szCs w:val="26"/>
        </w:rPr>
        <w:t xml:space="preserve"> автономных пожарных извещателя.</w:t>
      </w:r>
    </w:p>
    <w:p w:rsidR="0060311A" w:rsidRPr="00564E5B" w:rsidRDefault="0060311A" w:rsidP="0060311A">
      <w:pPr>
        <w:ind w:right="-2" w:firstLine="708"/>
        <w:contextualSpacing/>
        <w:jc w:val="both"/>
        <w:rPr>
          <w:sz w:val="26"/>
          <w:szCs w:val="26"/>
          <w:lang w:eastAsia="ru-RU"/>
        </w:rPr>
      </w:pPr>
      <w:r w:rsidRPr="00564E5B">
        <w:rPr>
          <w:sz w:val="26"/>
          <w:szCs w:val="26"/>
          <w:lang w:eastAsia="ru-RU"/>
        </w:rPr>
        <w:t>П</w:t>
      </w:r>
      <w:r w:rsidRPr="00564E5B">
        <w:rPr>
          <w:sz w:val="26"/>
          <w:szCs w:val="26"/>
          <w:lang w:val="az-Latn-AZ" w:eastAsia="ru-RU"/>
        </w:rPr>
        <w:t xml:space="preserve">роведено </w:t>
      </w:r>
      <w:r w:rsidR="00661F41" w:rsidRPr="00564E5B">
        <w:rPr>
          <w:sz w:val="26"/>
          <w:szCs w:val="26"/>
          <w:lang w:eastAsia="ru-RU"/>
        </w:rPr>
        <w:t>63</w:t>
      </w:r>
      <w:r w:rsidRPr="00564E5B">
        <w:rPr>
          <w:sz w:val="26"/>
          <w:szCs w:val="26"/>
          <w:lang w:val="az-Latn-AZ" w:eastAsia="ru-RU"/>
        </w:rPr>
        <w:t xml:space="preserve"> торжественных церемоний имянаречения новорожденных </w:t>
      </w:r>
      <w:r w:rsidRPr="00564E5B">
        <w:rPr>
          <w:sz w:val="26"/>
          <w:szCs w:val="26"/>
          <w:lang w:eastAsia="ru-RU"/>
        </w:rPr>
        <w:t xml:space="preserve">                       </w:t>
      </w:r>
      <w:r w:rsidRPr="00564E5B">
        <w:rPr>
          <w:sz w:val="26"/>
          <w:szCs w:val="26"/>
          <w:lang w:val="az-Latn-AZ" w:eastAsia="ru-RU"/>
        </w:rPr>
        <w:t xml:space="preserve">с вручением информационного сборника «Основы здоровой семьи», </w:t>
      </w:r>
      <w:r w:rsidRPr="00564E5B">
        <w:rPr>
          <w:sz w:val="26"/>
          <w:szCs w:val="26"/>
          <w:lang w:eastAsia="ru-RU"/>
        </w:rPr>
        <w:t>Памятного письма от</w:t>
      </w:r>
      <w:r w:rsidRPr="00564E5B">
        <w:rPr>
          <w:sz w:val="26"/>
          <w:szCs w:val="26"/>
          <w:lang w:val="az-Latn-AZ" w:eastAsia="ru-RU"/>
        </w:rPr>
        <w:t xml:space="preserve"> Губернатора Белгородской области, </w:t>
      </w:r>
      <w:r w:rsidRPr="00564E5B">
        <w:rPr>
          <w:sz w:val="26"/>
          <w:szCs w:val="26"/>
          <w:lang w:eastAsia="ru-RU"/>
        </w:rPr>
        <w:t xml:space="preserve">а также подарков: </w:t>
      </w:r>
      <w:r w:rsidRPr="00564E5B">
        <w:rPr>
          <w:sz w:val="26"/>
          <w:szCs w:val="26"/>
          <w:lang w:val="az-Latn-AZ" w:eastAsia="ru-RU"/>
        </w:rPr>
        <w:t xml:space="preserve">главы администрации </w:t>
      </w:r>
      <w:r w:rsidRPr="00564E5B">
        <w:rPr>
          <w:sz w:val="26"/>
          <w:szCs w:val="26"/>
          <w:lang w:eastAsia="ru-RU"/>
        </w:rPr>
        <w:t>Шебекинского городского округа (</w:t>
      </w:r>
      <w:r w:rsidRPr="00564E5B">
        <w:rPr>
          <w:sz w:val="26"/>
          <w:szCs w:val="26"/>
          <w:lang w:val="az-Latn-AZ" w:eastAsia="ru-RU"/>
        </w:rPr>
        <w:t>комплект для новорождённых</w:t>
      </w:r>
      <w:r w:rsidRPr="00564E5B">
        <w:rPr>
          <w:sz w:val="26"/>
          <w:szCs w:val="26"/>
          <w:lang w:eastAsia="ru-RU"/>
        </w:rPr>
        <w:t>) и единого подарка для новорожденного.</w:t>
      </w:r>
    </w:p>
    <w:p w:rsidR="0060311A" w:rsidRPr="00564E5B" w:rsidRDefault="0060311A" w:rsidP="0060311A">
      <w:pPr>
        <w:ind w:firstLine="708"/>
        <w:contextualSpacing/>
        <w:jc w:val="both"/>
        <w:rPr>
          <w:sz w:val="26"/>
          <w:szCs w:val="26"/>
          <w:lang w:val="az-Latn-AZ" w:eastAsia="ru-RU"/>
        </w:rPr>
      </w:pPr>
      <w:r w:rsidRPr="00564E5B">
        <w:rPr>
          <w:sz w:val="26"/>
          <w:szCs w:val="26"/>
          <w:lang w:eastAsia="ru-RU"/>
        </w:rPr>
        <w:t xml:space="preserve">По итогам работы </w:t>
      </w:r>
      <w:r w:rsidRPr="00564E5B">
        <w:rPr>
          <w:sz w:val="26"/>
          <w:szCs w:val="26"/>
          <w:lang w:val="az-Latn-AZ" w:eastAsia="ru-RU"/>
        </w:rPr>
        <w:t xml:space="preserve">семейно-консультативного центра при отделе ЗАГС </w:t>
      </w:r>
      <w:r w:rsidRPr="00564E5B">
        <w:rPr>
          <w:sz w:val="26"/>
          <w:szCs w:val="26"/>
          <w:lang w:eastAsia="ru-RU"/>
        </w:rPr>
        <w:t xml:space="preserve">администрации Шебекинского городского округа не явились на расторжение брака, изменив решение, </w:t>
      </w:r>
      <w:r w:rsidR="00661F41" w:rsidRPr="00564E5B">
        <w:rPr>
          <w:sz w:val="26"/>
          <w:szCs w:val="26"/>
          <w:lang w:eastAsia="ru-RU"/>
        </w:rPr>
        <w:t>16</w:t>
      </w:r>
      <w:r w:rsidRPr="00564E5B">
        <w:rPr>
          <w:sz w:val="26"/>
          <w:szCs w:val="26"/>
          <w:lang w:eastAsia="ru-RU"/>
        </w:rPr>
        <w:t xml:space="preserve"> супружеских пар.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>В медицинских организациях разработан план мероприятий по снижению смертности населения от болезней системы кровообращения, злокачественных новообразований, новой коронавирусной инфекции, снижению младенческой и детской смертности. Реализуются мероприятия, направленные на развитие системы профилактики в работе первичного звена здравоохранения с целью снижения рисков заболеваемости и преждевременной смертности.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>За отчетный период различными мероприятиями  по профилактике заболеваний, информированию населения о факторах риска их развития, формированию приверженности к здоровому образу жизни, массовыми мероприятиями охвачено  1 884  человека.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 xml:space="preserve">Мероприятиями по основам ЗОЖ охвачено 905 человек, в том числе: </w:t>
      </w:r>
    </w:p>
    <w:p w:rsidR="007402F7" w:rsidRPr="00564E5B" w:rsidRDefault="007402F7" w:rsidP="007402F7">
      <w:pPr>
        <w:pStyle w:val="a6"/>
        <w:ind w:left="390" w:firstLine="31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 xml:space="preserve">- информирование населения о вреде курения – 159 человек; 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lastRenderedPageBreak/>
        <w:t xml:space="preserve">- информирование о пагубном потреблении алкоголя – 98 человек; 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>- информирование о рациональном питании - 139 человек;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>- о роли двигательной активности – 128 человек;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>- о влиянии стресса на состояние здоровья – 98 человек;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>- другими мероприятиями - 283 человека.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>Мероприятиями по профилактике ХНИЗ охвачено 817 человек, в том числе по профилактике болезней системы кровообращения – 240 человек, сахарного диабета – 123 человека, бронхиальной астмы – 62 человека, других заболеваний – 392 человека.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>В сельские территории выполнено 2 выезда  «Поезда «Здоровье»  с участием 162 человек, из них 21 медицинских работников медицинских организаций городского округа. Консультативная помощь врачами специалистами оказана 78 сельским жителям.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 xml:space="preserve">Проведены  «круглые столы» - 4, семинары - 2, совещания, конференции - 9, лекции - 6, беседы – 1 310,  массовые акции - 1 и другие мероприятия.  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 xml:space="preserve">Опубликовано статей в газету – 3, из них по формированию ЗОЖ – 1, по профилактике заболеваний – 2. 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>В  «Школах здоровья» прошли обучение 461 человек.  Основам здорового образа жизни обучено 4 083 человека, 148 медицинских работников обучены методике профилактики заболеваний и укрепления здоровья.</w:t>
      </w:r>
    </w:p>
    <w:p w:rsidR="007402F7" w:rsidRPr="00564E5B" w:rsidRDefault="007402F7" w:rsidP="007402F7">
      <w:pPr>
        <w:pStyle w:val="af3"/>
        <w:jc w:val="both"/>
        <w:rPr>
          <w:sz w:val="26"/>
          <w:szCs w:val="26"/>
        </w:rPr>
      </w:pPr>
      <w:r w:rsidRPr="00564E5B">
        <w:rPr>
          <w:sz w:val="26"/>
          <w:szCs w:val="26"/>
        </w:rPr>
        <w:tab/>
        <w:t>Завершили диспансеризацию 6 410 человек  взрослого населения, или 24,9 % годового плана (план – 25 762 человек), профилактические осмотры – 1 470 человек (план – 5 898 человек),  24,9 % годового плана.</w:t>
      </w:r>
    </w:p>
    <w:p w:rsidR="007402F7" w:rsidRPr="00564E5B" w:rsidRDefault="007402F7" w:rsidP="007402F7">
      <w:pPr>
        <w:pStyle w:val="af3"/>
        <w:jc w:val="both"/>
        <w:rPr>
          <w:sz w:val="26"/>
          <w:szCs w:val="26"/>
        </w:rPr>
      </w:pPr>
      <w:r w:rsidRPr="00564E5B">
        <w:rPr>
          <w:rStyle w:val="FontStyle61"/>
        </w:rPr>
        <w:tab/>
      </w:r>
      <w:r w:rsidRPr="00564E5B">
        <w:rPr>
          <w:sz w:val="26"/>
          <w:szCs w:val="26"/>
        </w:rPr>
        <w:t xml:space="preserve">Детей в возрасте до 17 лет, завершивших профилактические осмотры, - 2 486 человек или 20,5 % годового плана (план – 12 125 человек). </w:t>
      </w:r>
    </w:p>
    <w:p w:rsidR="007402F7" w:rsidRPr="00564E5B" w:rsidRDefault="007402F7" w:rsidP="007402F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564E5B">
        <w:rPr>
          <w:rFonts w:ascii="Times New Roman" w:hAnsi="Times New Roman"/>
          <w:sz w:val="26"/>
          <w:szCs w:val="26"/>
        </w:rPr>
        <w:t>Продолжена работа по привлечению врачебных кадров в медицинские организации городского округа.</w:t>
      </w:r>
      <w:r w:rsidRPr="00564E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64E5B">
        <w:rPr>
          <w:rFonts w:ascii="Times New Roman" w:hAnsi="Times New Roman"/>
          <w:sz w:val="26"/>
          <w:szCs w:val="26"/>
        </w:rPr>
        <w:t>За отчетный период трудоустроено 3 врача и 7  средних медработников. ОГБУЗ «Шебекинская ЦРБ» передана 1 квартира для врачей общей стоимостью 3 150,0 тыс. рублей. Укомплектованность врачебных должностей в подразделениях, оказывающих медицинскую помощь в амбулаторных условиях, составила 81,6 % при коэффициенте совмещения 1,2. Целевой показатель национального проекта - 86,5 %. Укомплектованность должностей среднего медицинского персонала в подразделениях, оказывающих медицинскую помощь в амбулаторных условиях, составила 84,2 % при целевом показателе национального проекта 93,2 %.</w:t>
      </w:r>
    </w:p>
    <w:p w:rsidR="007402F7" w:rsidRPr="00564E5B" w:rsidRDefault="007402F7" w:rsidP="007402F7">
      <w:pPr>
        <w:pStyle w:val="a6"/>
        <w:ind w:firstLine="708"/>
        <w:jc w:val="both"/>
      </w:pPr>
    </w:p>
    <w:p w:rsidR="0060311A" w:rsidRPr="00564E5B" w:rsidRDefault="00C6364E" w:rsidP="0060311A">
      <w:pPr>
        <w:pStyle w:val="a8"/>
        <w:numPr>
          <w:ilvl w:val="1"/>
          <w:numId w:val="41"/>
        </w:numPr>
        <w:jc w:val="center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>Образование. Физическая культура и спорт.</w:t>
      </w:r>
      <w:r w:rsidR="00A662F0" w:rsidRPr="00564E5B">
        <w:rPr>
          <w:b/>
          <w:sz w:val="26"/>
          <w:szCs w:val="26"/>
        </w:rPr>
        <w:t xml:space="preserve"> </w:t>
      </w:r>
    </w:p>
    <w:p w:rsidR="00C6364E" w:rsidRPr="00564E5B" w:rsidRDefault="00A662F0" w:rsidP="0060311A">
      <w:pPr>
        <w:pStyle w:val="a8"/>
        <w:rPr>
          <w:b/>
          <w:sz w:val="26"/>
          <w:szCs w:val="26"/>
        </w:rPr>
      </w:pPr>
      <w:r w:rsidRPr="00564E5B">
        <w:rPr>
          <w:b/>
          <w:sz w:val="26"/>
          <w:szCs w:val="26"/>
        </w:rPr>
        <w:t xml:space="preserve">Культура и молодежная политика. </w:t>
      </w:r>
      <w:r w:rsidR="00C6364E" w:rsidRPr="00564E5B">
        <w:rPr>
          <w:b/>
          <w:sz w:val="26"/>
          <w:szCs w:val="26"/>
        </w:rPr>
        <w:t>Социальная защита населения.</w:t>
      </w:r>
    </w:p>
    <w:p w:rsidR="00692694" w:rsidRPr="00564E5B" w:rsidRDefault="00692694" w:rsidP="003C1ACB">
      <w:pPr>
        <w:pStyle w:val="a8"/>
        <w:ind w:left="0" w:firstLine="851"/>
        <w:rPr>
          <w:sz w:val="26"/>
          <w:szCs w:val="26"/>
        </w:rPr>
      </w:pPr>
    </w:p>
    <w:p w:rsidR="00AD10B7" w:rsidRPr="00564E5B" w:rsidRDefault="00AD10B7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муниципальной системе образования Шебекинского городского округа                         в настоящее время функционирует 46 дошкольных образовательных организаций, реализующих программы дошкольного образования (25 детских садов и 21 дошкольных блоков общеобразовательных организациях), 40 общеобразовательных школ, из которых 37 муниципальных (6 школ в городе Шебекино и 31 в сельских поселениях), 3 государственные школы. Дополнительное образование представлено детско-юношеским центром «Развитие», реализующим 6 направленностей, детско-юношеской спортивной школой «Атлант», где дети занимаются самбо и дзюдо  и 4 школами искусств.</w:t>
      </w:r>
    </w:p>
    <w:p w:rsidR="00AD10B7" w:rsidRPr="00564E5B" w:rsidRDefault="00AD10B7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Общий контингент обучающихся и воспитанников муниципальных образовательных учреждений составляет 9 851 человек, из которых 2 236 – воспитанники дошкольных образовательных организаций и 7 615 учащиеся </w:t>
      </w:r>
      <w:r w:rsidRPr="00564E5B">
        <w:rPr>
          <w:sz w:val="26"/>
          <w:szCs w:val="26"/>
        </w:rPr>
        <w:lastRenderedPageBreak/>
        <w:t>общеобразовательных организаций. Дополнительным образованием в округе охвачено 8 695 ребенка в возрасте от 5 до 18 лет.</w:t>
      </w:r>
    </w:p>
    <w:p w:rsidR="00AD10B7" w:rsidRPr="00564E5B" w:rsidRDefault="00AD10B7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Основными приоритетами дошкольного образования городского округа являются доступность дошкольного образования для детей в возрасте от 3 до 7 лет и реализация национального проекта «Демография» (федерального проекта «Содействие занятости женщин») в части обеспечения 100% доступности дошкольного образования детям в возрасте до 3 лет. На ближайшую перспективу нами определены мероприятия, направленные на обеспечение услугами дошкольного образования и программами раннего развития детей в возрасте до 3 лет – расширение сети групп для детей раннего возраста, развитие сети групп кратковременного пребывания для детей от 1 года до 1,5 лет в 10 детских садах, открытие консультационных центров в 16 дошкольных учреждениях. </w:t>
      </w:r>
    </w:p>
    <w:p w:rsidR="00AD10B7" w:rsidRPr="00564E5B" w:rsidRDefault="00AD10B7" w:rsidP="00D65BF4">
      <w:pPr>
        <w:ind w:firstLine="851"/>
        <w:jc w:val="both"/>
        <w:rPr>
          <w:rFonts w:eastAsia="Calibri"/>
          <w:sz w:val="26"/>
          <w:szCs w:val="26"/>
        </w:rPr>
      </w:pPr>
      <w:r w:rsidRPr="00564E5B">
        <w:rPr>
          <w:sz w:val="26"/>
          <w:szCs w:val="26"/>
        </w:rPr>
        <w:t xml:space="preserve">По итогам единого государственного экзамена 2023 года в городском округе четыре выпускника получили 100 баллов – четыре - по русскому языку и 100 баллов на ЕГЭ по химии. Наши дети стали победителями регионального и федерального уровня в конкурсах сочинений «Без срока давности» и «История моей семьи в истории моей России». </w:t>
      </w:r>
    </w:p>
    <w:p w:rsidR="00AD10B7" w:rsidRPr="00564E5B" w:rsidRDefault="00AD10B7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Обучающиеся наших школ показывают результаты выше областного уровня по учебным предметам иностранный язык, история, литература, химия. Наши точки роста – это улучшение показателей качества образования по учебным предметам математика, физика, география, информатика, биология, обществознание. В 1 полугодии 2023 года на базе средней школы № 24 города Старый Оскол прошел заочный региональный этап Всероссийского детского конкурса научно-исследовательских и творческих работ «Первые шаги в науке».  20 школьников Шебекинского городского округа, победители муниципального этапа конкурса, приняли участие в региональном этапе, 10 из которых получили призовые места.</w:t>
      </w:r>
    </w:p>
    <w:p w:rsidR="00AD10B7" w:rsidRPr="00564E5B" w:rsidRDefault="00AD10B7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Победителями регионального этапа признаны Лобышева Софья, обучающаяся 8 класса СОШ № 3 (руководитель Маслова Е.М.), Анохина Мария, обучающаяся 2 класса Шебекинской СОШ с УИОП (руководитель Серикова О.С.). </w:t>
      </w:r>
    </w:p>
    <w:p w:rsidR="00AD10B7" w:rsidRPr="00564E5B" w:rsidRDefault="00AD10B7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Призерами определены Кононова Анна, Волков Егор, обучающиеся 4 класса Шебекинской СОШ с УИОП (руководитель Бочарникова Т.Б.), Деминова Ольга, обучающаяся 7 класса Поповской СОШ (руководитель Белоусова Е.Н.), Эйвазов Руслан, обучающийся 8 класса СОШ №4 (руководитель Дрожжина Е.В.), Сульженко Матвей, обучающийся 4 класса Поповской СОШ (руководитель Сульженко О.Ф.), Абросимов Кирилл, обучающийся 1 класса Шебекинской СОШ с УИОП (руководитель Кепп Т.А.), Прощай Софья, обучающаяся 2 класса Поповской СОШ (руководитель Литовченко И.Н.), Борисова Александра, обучающаяся 7 класса СОШ №4 (руководитель Светличная Е.В.).</w:t>
      </w:r>
    </w:p>
    <w:p w:rsidR="00AD10B7" w:rsidRPr="00564E5B" w:rsidRDefault="00AD10B7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Одним из проблемных вопросов, требующих кардинальных изменений                              в отрасли «Образование» округа, является вопрос охвата детей дополнительным образованием. По итогам 2022 года показатель национального проекта «Образование «Доля детей в возрасте от 5 до 18 лет, охваченных дополнительным образованием»  при плановом значении 94,1% составил – 80%. </w:t>
      </w:r>
    </w:p>
    <w:p w:rsidR="00AD10B7" w:rsidRPr="00564E5B" w:rsidRDefault="00AD10B7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ближайшее время перед отраслью «Образование» Шебекинского городского округа стоят задачи по внедрению и реализации образовательных программ по компьютерной грамотности детей начиная со старшего дошкольного возраста, по внедрению и эффективной реализации программ воспитания в общеобразовательные организации городского округа, повышению качества управленческой деятельности на основе системы мониторинга эффективности профессиональной деятельности руководителей образовательных организаций и </w:t>
      </w:r>
      <w:r w:rsidRPr="00564E5B">
        <w:rPr>
          <w:sz w:val="26"/>
          <w:szCs w:val="26"/>
        </w:rPr>
        <w:lastRenderedPageBreak/>
        <w:t>привлечению молодых специалистов в образовательные учреждения городского округа.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За 6 месяцев 2023 года по отрасли «Физическая культура и спорт» проведено 233 мероприятий, в которых приняли участие 6 398 человек. 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Достигнуты следующие результаты муниципальной программы «Развитие физической культуры и массового спорта»: 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– доля населения, систематически занимающегося физической культурой                         и спортом, в общей численности населения городского округа в возрасте от 3 до 79 лет – 44,8 %;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– эффективность использования существующих объектов спорта – 81,2 %.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– доля детей и молодежи (возраст 3 – 29 лет), систематически занимающихся физической культурой и спортом, в общей численности детей и молодежи – 76,4 %;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– доля граждан среднего возраста (женщины: 30 – 54 года; мужчины: 30-59 лет), систематически занимающихся физической культурой и спортом, в общей численности граждан среднего возраста – 38,4 %;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– доля граждан старшего возраста (женщины: 55 – 79 лет; мужчины:                      60 – 79 лет), систематически занимающихся физической культурой и спортом                            в общей численности граждан старшего возраста – 17,5 %;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– доля занимающихся по программам спортивной подготовки в СШ, ведомственной принадлежности физической культуры и спорта – 95 %;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-17,6%;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- 36 %;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доля граждан Шебекинского городского округа, занятых в экономике, занимающихся физической культурой и спортом, в общей численности населения, занятого в экономике – 38 %;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доля граждан Российской Федерации, проживающих в Белгородской области, выполнивших нормативы ВФСК «ГТО», в общей численности населения области, принявшего участие в сдаче нормативов ВФСК «ГТО» - 35 % (предварительные данные, точный показатель после выгрузки АИС ГТО по итогам 2 квартала);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доля граждан, занимающихся в спортивных учреждениях, в общей численности детей и молодежи в возрасте от 6 до 15 лет – 20,5 %;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количество человек принявших участие в физкультурно-массовых спортивных мероприятиях, чел. – 6 398 чел.;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– количество проведенных физкультурно - оздоровительных и спортивно - массовых мероприятий ед. – 233;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– количество человек, принявших участие в выполнении нормативов Всероссийского физкультурно – спортивного комплекса «Готов к труду и обороне» (ГТО) – 2 050 чел.;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– уровень обеспеченности населения спортивными сооружениями, исходя              из единовременной пропускной способности объектов спорта – 47,8 %.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– доля спортсменов-разрядников в общем количестве лиц, занимающихся                  в СШ муниципального образования – 52 %;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доля занимающихся в организациях спортивной подготовки, зачисленных              на этапе спортивного совершенствования, в общем количестве занимающихся, зачисленных на тренировочный этап в организациях спортивной подготовки – 2,5%;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lastRenderedPageBreak/>
        <w:t>- количество лиц, проходивших спортивную подготовку в спортивных школах – 986 чел.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Для формирования у жителей устойчивого интереса к занятиям физической культурой и спортом проведены следующие физкультурно-оздоровительные мероприятия: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спортивные мероприятия в рамках Всероссийского дня зимних видов спорта;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пять спортивных мероприятия в рамках реализации муниципального проекта «Организация физкультурно-оздоровительной работы с сотрудниками социальной сферы Шебекинского округа и членами их семей («Большая спортивная семья»)»;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шестнадцать турниров по разным видам спорта;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первенство Шебекинского городского округа по гиревому спорту «Армейский гиревой рывок»;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традиционные спортивные праздники с инвалидами и людьми                                      с ограниченными возможностями здоровья;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два спортивных праздника для людей старшего возраста;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открытое первенство Шебекинского городского округа по самбо;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два турнира по настольному теннису среди взрослого населения Шебекинского городского округа;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открытое первенство Шебекинского городского округа по спортивному ориентированию;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соревнования по волейболу, посвящённые Дню Победы в Великой Отечественной войне.</w:t>
      </w:r>
    </w:p>
    <w:p w:rsidR="00D65BF4" w:rsidRPr="00564E5B" w:rsidRDefault="00D65BF4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Шебекинские спортсмены участвовали в областной спартакиаде среди сборных команд муниципальных районов и городских округов Белгородской области в 2023 году под девизом «За физическое и нравственное здоровье нации»,                            в спортивном мероприятии «VIII Спартакиада пенсионеров Белгородской области», в соревнованиях Центрального федерального округа по плаванию, смешанному боевому единоборству (ММА), грепплинг, панкратиону.</w:t>
      </w:r>
    </w:p>
    <w:p w:rsidR="00CB4EEE" w:rsidRPr="00564E5B" w:rsidRDefault="00D65BF4" w:rsidP="00D65BF4">
      <w:pPr>
        <w:ind w:firstLine="851"/>
        <w:jc w:val="both"/>
        <w:rPr>
          <w:rFonts w:eastAsia="Calibri"/>
          <w:sz w:val="26"/>
          <w:szCs w:val="26"/>
        </w:rPr>
      </w:pPr>
      <w:r w:rsidRPr="00564E5B">
        <w:rPr>
          <w:sz w:val="26"/>
          <w:szCs w:val="26"/>
        </w:rPr>
        <w:t xml:space="preserve"> </w:t>
      </w:r>
      <w:r w:rsidR="00CB4EEE" w:rsidRPr="00564E5B">
        <w:rPr>
          <w:rFonts w:eastAsia="Calibri"/>
          <w:sz w:val="26"/>
          <w:szCs w:val="26"/>
        </w:rPr>
        <w:t xml:space="preserve">Сеть учреждений культуры включает 42 действующих клубных учреждения,                41 библиотеку, 1 историко-художественный музей и 4 детские школы искусств. </w:t>
      </w:r>
    </w:p>
    <w:p w:rsidR="00CB4EEE" w:rsidRPr="00564E5B" w:rsidRDefault="00CB4EEE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целях реализации основной деятельности учреждениями культуры клубного типа за 6 месяцев 2023 года организовано и проведено 4 392 культурно-массовых мероприятий (- 4 287 к аналогичному периоду 2022 г.). Количество участников культурно-массовых мероприятий – 219,970 тыс. чел. (- 523,33 к аналогичному периоду 2022 г.). </w:t>
      </w:r>
    </w:p>
    <w:p w:rsidR="00CB4EEE" w:rsidRPr="00564E5B" w:rsidRDefault="00CB4EEE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 За 6 месяцев 2023 года вокальные и хореографические коллективы учреждений культуры приняли участие в 430 конкурсах (+203 к аналогичному периоду 2022 г.), присуждено 913  призовых мест (+216 к аналогичному периоду 2022 г.), в том числе: международного и всероссийского уровня – 188, призовых мест – 295; областного и регионального уровня – 59, призовых мест – 115; муниципального уровня – 183, призовых мест – 503.</w:t>
      </w:r>
    </w:p>
    <w:p w:rsidR="00CB4EEE" w:rsidRPr="00564E5B" w:rsidRDefault="00CB4EEE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Почетное звание «Народный (образцовый) самодеятельный коллектив» имеют 43 коллектива городского округа (без изменений к аналогичному периоду 2022 г.).</w:t>
      </w:r>
    </w:p>
    <w:p w:rsidR="00CB4EEE" w:rsidRPr="00564E5B" w:rsidRDefault="00CB4EEE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Учреждениями библиотечного типа проведено 1 692 мероприятий                             (- 668 к аналогичному периоду 2022 г.) для различных категорий населения, охват населения мероприятиями составил  26 568  (- 16 970 к аналогичному периоду 2022 г.). </w:t>
      </w:r>
    </w:p>
    <w:p w:rsidR="00CB4EEE" w:rsidRPr="00564E5B" w:rsidRDefault="00CB4EEE" w:rsidP="00D65BF4">
      <w:pPr>
        <w:ind w:firstLine="708"/>
        <w:jc w:val="both"/>
        <w:rPr>
          <w:sz w:val="26"/>
          <w:szCs w:val="26"/>
        </w:rPr>
      </w:pPr>
      <w:r w:rsidRPr="00564E5B">
        <w:rPr>
          <w:sz w:val="26"/>
          <w:szCs w:val="26"/>
        </w:rPr>
        <w:lastRenderedPageBreak/>
        <w:t xml:space="preserve">Контингент обучающихся в детских школах искусств городского округа составляет 827 ребенка (- 319 к аналогичному периоду 2022 г.). Обучение осуществляется по 263 программам, из них: 142 – предпрофессиональные, 118 – общеразвивающие, 3 – адаптированные предпрофессиональные программы для детей с ограниченными возможностями здоровья. </w:t>
      </w:r>
    </w:p>
    <w:p w:rsidR="00CB4EEE" w:rsidRPr="00564E5B" w:rsidRDefault="00CB4EEE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рамках музейной деятельности в Шебекинском историко-художественном музее проведено 59 тематических мероприятий (- 39 к аналогичному периоду 2022 г.), 136  музейных уроков (- 91 аналогичному периоду 2022 г.). Услугами музейной деятельности охвачено 5 516 человек (- 17 588 к аналогичному периоду 2022 г.).</w:t>
      </w:r>
    </w:p>
    <w:p w:rsidR="00CB4EEE" w:rsidRPr="00564E5B" w:rsidRDefault="00CB4EEE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рамках 2-го грантового конкурса Президентского фонда культурных инициатив в 2023 году проект «Шагающий театр» (МБУК «Централизованная клубная система Шебекинского городского округа») получил поддержку в размере 499,94 тыс. руб.</w:t>
      </w:r>
    </w:p>
    <w:p w:rsidR="00CB4EEE" w:rsidRPr="00564E5B" w:rsidRDefault="00CB4EEE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 рамках реализации молодежной политики за 6 месяцев 2023 года проведено 86 мероприятий (- 36 к аналогичному периоду 2022 г.). Охват данными мероприятиями составил 7 060 молодых человек, что составляет 46,4%                              (- 12,6 к аналогичному периоду 2022 г.) от общей численности молодежи. </w:t>
      </w:r>
    </w:p>
    <w:p w:rsidR="00CB4EEE" w:rsidRPr="00564E5B" w:rsidRDefault="00CB4EEE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   В рамках работы муниципального добровольческого штаба «ВМЕСТЕ» активисты и сотрудники отдела молодежной политики с 1 по 30 июня 2023 года принимали участие в раздаче гуманитарной помощи жителям Шебекинского городского округа в ОГБУ «Центр молодежных инициатив» г. Белгород. </w:t>
      </w:r>
    </w:p>
    <w:p w:rsidR="00CB4EEE" w:rsidRPr="00564E5B" w:rsidRDefault="00CB4EEE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Обеспечивается непрерывная работа интернет-сообществ «Шебекинский отдел молодежной политики» в социальных сетях «Вконтакте» (</w:t>
      </w:r>
      <w:hyperlink r:id="rId9" w:tgtFrame="_blank" w:history="1">
        <w:r w:rsidRPr="00564E5B">
          <w:rPr>
            <w:rStyle w:val="af1"/>
            <w:sz w:val="26"/>
            <w:szCs w:val="26"/>
          </w:rPr>
          <w:t>http://vk.com/shebodm</w:t>
        </w:r>
      </w:hyperlink>
      <w:r w:rsidRPr="00564E5B">
        <w:rPr>
          <w:sz w:val="26"/>
          <w:szCs w:val="26"/>
        </w:rPr>
        <w:t>) - количество подписчиков сообщества – 5 110 человека, среднемесячный охват – 17 490 человек; «Одноклассники» (</w:t>
      </w:r>
      <w:hyperlink r:id="rId10" w:tgtFrame="_blank" w:history="1">
        <w:r w:rsidRPr="00564E5B">
          <w:rPr>
            <w:rStyle w:val="af1"/>
            <w:sz w:val="26"/>
            <w:szCs w:val="26"/>
          </w:rPr>
          <w:t>https://ok.ru/shebodm</w:t>
        </w:r>
      </w:hyperlink>
      <w:r w:rsidRPr="00564E5B">
        <w:rPr>
          <w:sz w:val="26"/>
          <w:szCs w:val="26"/>
        </w:rPr>
        <w:t>) - количество подписчиков сообщества – 1 815 человек, среднемесячный охват – 2 156 человека; Также обеспечивается работа интернет-сообществ Купинского Центра молодежных инициатив в социальных сетях «Вконтакте» (</w:t>
      </w:r>
      <w:hyperlink r:id="rId11" w:tgtFrame="_blank" w:history="1">
        <w:r w:rsidRPr="00564E5B">
          <w:rPr>
            <w:rStyle w:val="af1"/>
            <w:sz w:val="26"/>
            <w:szCs w:val="26"/>
          </w:rPr>
          <w:t>https://vk.com/club180370844</w:t>
        </w:r>
      </w:hyperlink>
      <w:r w:rsidRPr="00564E5B">
        <w:rPr>
          <w:sz w:val="26"/>
          <w:szCs w:val="26"/>
        </w:rPr>
        <w:t xml:space="preserve">) - количество подписчиков сообщества – 174 человека, среднемесячный охват – 812 человек. В сообществах размещается информация о предстоящих и прошедших мероприятиях, размещаются публикации с позитивным контентом. 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Управлением социальной защиты населения администрации Шебекинского городского округа за 1 полугодие 2023 года на социальное обеспечение  населения израсходовано -  224,1 млн. руб., в том числе: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из федерального бюджета -  66,3  млн. руб.;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- из областного бюджета -  145,8 млн. руб., 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из местного – 10,2  млн. руб.;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за счет доходов от оказания платных услуг – 1,8 млн.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Для обеспечения государственных и муниципальных нужд в товарах, работах, услугах в рамках реализации программы заключено контрактов и договоров на сумму 52,6 млн. руб. из них оплачено в 1 полугодии 2023 года 50,2 млн.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рамках социальной поддержки семьи и детей выплачено ежемесячное детское пособие на ребенка гражданам, имеющим детей, из бюджетов субъектов РФ – 2 377 получателям на сумму 3,3 млн.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случае рождения (усыновления) третьего ребенка или последующих детей до достижения ребенком возраста 3-х лет 370 семей  получили социальную поддержку по ежемесячной денежной выплате на сумму 23,4 млн.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lastRenderedPageBreak/>
        <w:t>Дополнительно 19 семьям, родившим третьего и последующих детей, оказаны меры социальной поддержки по предоставлению регионального материнского (семейного) капитала на сумму 1 230,8 тыс. руб.,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Кроме того 1 331 ребенок обеспечен льготным питанием на сумму 10,8 млн.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Ежемесячная денежная выплата на ребенка в возрасте от трех до семи лет включительно произведена 980 получателям (1 107 детей), на общую сумму 59,3 млн. руб. 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28 одиноким матерям, воспитывающим детей-инвалидов, назначено  ежемесячное пособие одиноким матерям, вдовам (вдовцам), воспитывающим детей-инвалидов. Выплачено 1 710,0 тыс.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У 79 человек приняты документы для выплаты ежемесячной денежной компенсации на приобретение продуктов детского питания семьям, имеющим детей в возрасте от 6 мес. до 1,5 лет. Сумма выплаченной компенсации   составила  306,45 тыс.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Работники отдела опеки приняли участие в - 121 заседании суда по вопросам опеки и попечительства.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 рамках социальной поддержки отдельных категорий граждан оказана адресная помощь 19 малоимущим гражданам на сумму 150 тыс. руб., а так же заключено 111 социальных контракта  на сумму -  24,6 млн.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Произведена ежемесячная денежная выплата лицам, родившимся в период с 22 июня 1923 года по 3 сентября 1945 года (Дети войны) -  4688   чел. на сумму   -  31,32  млн. руб. Выдано 7 удостоверений «Дети войны». Произведены ежемесячные денежные выплаты ветеранам труда, труженикам тыла, репрессированным – 2 801 чел., на сумму –16,2 млн. руб. Выдано 9 удостоверений категории ветеран труда. 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Оказана социальная поддержка 28 жителям,  получившим звание «Почетный гражданин Шебекинского городского округа», в сумме 345,4 тыс. руб.; 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Оказана материальная помощь на погребение  32 жителям в сумме 245,4 тыс.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Выдано талонов на железнодорожный проезд - 20  шт.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Вручены персональные поздравления от  имени Президента РФ      Путина  В.В. ветеранам ВОВ в связи с юбилеями, начиная с 90-летия, и памятные подарки  - 13 чел. на сумму – 12,1 тыс.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Вручены продуктовые наборы 9 семьям военнослужащих, погибших при исполнении воинского долга на территории Демократической Республики Афганистан и Чеченской Республики на сумму 23 тыс. руб. за счет средств местного бюджета в честь Дня памяти о россиянах, исполнявших служебный долг за пределами Отечества.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Вручены продуктовые наборы 16 семьям военнослужащих, погибших при исполнении военных обязанностей в специальной военной операции на Украине, участникам боевых действий и ветеранам Великой Отечественной войны на сумму 43,2 тыс. руб. за счет средств местного бюджета в честь Дня защитника Отечества.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Вручены продуктовые наборы 22 семьям военнослужащих, погибших при исполнении военных обязанностей в локальных военных конфликтах на сумму 54,9 тыс. руб. за счет средств местного бюджета в честь Международного женского дня.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Оказана социальная поддержка в части оплаты жилищно-коммунальных услуг. Отдельным категориям граждан выплачена ежемесячная денежная компенсация (ЕДК) на оплату жилого помещения и коммунальных услуг. 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Всего 15 889 граждан льготных категорий получили компенсацию </w:t>
      </w:r>
      <w:r w:rsidRPr="00564E5B">
        <w:rPr>
          <w:sz w:val="26"/>
          <w:szCs w:val="26"/>
        </w:rPr>
        <w:br/>
        <w:t>на сумму 92 млн. руб., в том числе: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из областного бюджета - 29 млн. руб.;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lastRenderedPageBreak/>
        <w:t>- из федерального бюджета - 63 млн. руб.</w:t>
      </w:r>
      <w:r w:rsidRPr="00564E5B">
        <w:rPr>
          <w:sz w:val="26"/>
          <w:szCs w:val="26"/>
        </w:rPr>
        <w:tab/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Субсидии на оплату жилого помещения и коммунальных услуг перечислены 343 семьям и одиноко проживающим гражданам на сумму  </w:t>
      </w:r>
      <w:r w:rsidRPr="00564E5B">
        <w:rPr>
          <w:sz w:val="26"/>
          <w:szCs w:val="26"/>
        </w:rPr>
        <w:br/>
        <w:t>2,6 млн.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ЕДК на уплату взноса на капремонт в многоквартирном доме получили  849 чел. на сумму 896,1 тыс. руб.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Ветеранам боевых действий и другим военнослужащим  выплачены субсидии на услуги связи на сумму 40,1 тыс. руб. (99 чел.).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Комплексным центром социального обслуживания населения в 1 полугодии 2023 года оказаны нижеперечисленные социальные услуги: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- услуги на дому получили 421 граждан пожилого возраста  и инвалида; 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- ежедневно 5 остро нуждающимся  гражданам, оказавшимся в трудной жизненной ситуации, доставлялись горячие  благотворительные обеды, всего доставлено 485 обедов (комплексные порции);</w:t>
      </w:r>
    </w:p>
    <w:p w:rsidR="005B007A" w:rsidRPr="00564E5B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 xml:space="preserve">- получили консультации о мерах социальной защиты и поддержки 263 человека. </w:t>
      </w:r>
    </w:p>
    <w:p w:rsidR="005B007A" w:rsidRPr="00D65BF4" w:rsidRDefault="005B007A" w:rsidP="00D65BF4">
      <w:pPr>
        <w:ind w:firstLine="851"/>
        <w:jc w:val="both"/>
        <w:rPr>
          <w:sz w:val="26"/>
          <w:szCs w:val="26"/>
        </w:rPr>
      </w:pPr>
      <w:r w:rsidRPr="00564E5B">
        <w:rPr>
          <w:sz w:val="26"/>
          <w:szCs w:val="26"/>
        </w:rPr>
        <w:t>Кроме того 2 человек определили в Межрегиональную общественную организацию Благотворительное общество  «Милосердие и забота» и 6 человек в дом-интернат.</w:t>
      </w:r>
    </w:p>
    <w:p w:rsidR="000D6990" w:rsidRDefault="000E59C1" w:rsidP="000D6990">
      <w:pPr>
        <w:jc w:val="both"/>
        <w:rPr>
          <w:sz w:val="26"/>
          <w:szCs w:val="26"/>
          <w:lang w:eastAsia="ru-RU"/>
        </w:rPr>
      </w:pPr>
      <w:r w:rsidRPr="008178B8">
        <w:rPr>
          <w:sz w:val="26"/>
          <w:szCs w:val="26"/>
          <w:lang w:eastAsia="ru-RU"/>
        </w:rPr>
        <w:tab/>
      </w:r>
    </w:p>
    <w:p w:rsidR="00125C35" w:rsidRPr="00125C35" w:rsidRDefault="00125C35" w:rsidP="000D6990">
      <w:pPr>
        <w:ind w:firstLine="708"/>
        <w:jc w:val="both"/>
        <w:rPr>
          <w:color w:val="000000"/>
          <w:sz w:val="26"/>
          <w:szCs w:val="26"/>
        </w:rPr>
      </w:pPr>
      <w:r w:rsidRPr="008178B8">
        <w:rPr>
          <w:color w:val="000000"/>
          <w:sz w:val="26"/>
          <w:szCs w:val="26"/>
        </w:rPr>
        <w:t>Реализация национальных проектов, программ, увеличение собственных доходов, привлечение инвестиций, обеспечение благоприятного предпринимательского климата, улучшение качества автомобильных дорог, благоустройство территорий, укрепление материально-технической базы учреждений  социальной сферы -   именно эти  направления уже много лет являются приоритетными </w:t>
      </w:r>
      <w:r w:rsidR="00826752" w:rsidRPr="008178B8">
        <w:rPr>
          <w:color w:val="000000"/>
          <w:sz w:val="26"/>
          <w:szCs w:val="26"/>
        </w:rPr>
        <w:t xml:space="preserve">в развитии </w:t>
      </w:r>
      <w:r w:rsidRPr="008178B8">
        <w:rPr>
          <w:color w:val="000000"/>
          <w:sz w:val="26"/>
          <w:szCs w:val="26"/>
        </w:rPr>
        <w:t>Шебекинского городского округа.</w:t>
      </w:r>
      <w:r w:rsidRPr="00125C35">
        <w:rPr>
          <w:color w:val="000000"/>
          <w:sz w:val="26"/>
          <w:szCs w:val="26"/>
        </w:rPr>
        <w:t> </w:t>
      </w:r>
    </w:p>
    <w:p w:rsidR="00295FBE" w:rsidRDefault="00295FBE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0D6990" w:rsidRDefault="000D6990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0D6990" w:rsidRDefault="000D6990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0D6990" w:rsidRDefault="000D6990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  Председатель комитета 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экономического развития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 xml:space="preserve">              администрации</w:t>
      </w:r>
    </w:p>
    <w:p w:rsidR="00942372" w:rsidRPr="007B5100" w:rsidRDefault="00942372" w:rsidP="00942372">
      <w:pPr>
        <w:rPr>
          <w:b/>
          <w:sz w:val="26"/>
          <w:szCs w:val="26"/>
        </w:rPr>
      </w:pPr>
      <w:r w:rsidRPr="007B5100">
        <w:rPr>
          <w:b/>
          <w:sz w:val="26"/>
          <w:szCs w:val="26"/>
        </w:rPr>
        <w:t>Шебекинского городского округа                                                            С.В. Судьин</w:t>
      </w: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Pr="007B510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>Бычкова Светлана Валентиновна,</w:t>
      </w:r>
    </w:p>
    <w:p w:rsidR="00942372" w:rsidRPr="00F1685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 xml:space="preserve">(47248) </w:t>
      </w:r>
      <w:r>
        <w:rPr>
          <w:sz w:val="20"/>
          <w:szCs w:val="20"/>
        </w:rPr>
        <w:t>3-29-65</w:t>
      </w:r>
    </w:p>
    <w:p w:rsidR="00826752" w:rsidRDefault="0082675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826752" w:rsidRPr="007B5100" w:rsidRDefault="0082675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8D251E" w:rsidRPr="00F16850" w:rsidRDefault="008D251E" w:rsidP="008D251E">
      <w:pPr>
        <w:pStyle w:val="31"/>
        <w:spacing w:after="0"/>
        <w:jc w:val="both"/>
        <w:rPr>
          <w:sz w:val="20"/>
          <w:szCs w:val="20"/>
        </w:rPr>
      </w:pPr>
    </w:p>
    <w:sectPr w:rsidR="008D251E" w:rsidRPr="00F16850" w:rsidSect="000D6990">
      <w:headerReference w:type="default" r:id="rId12"/>
      <w:pgSz w:w="11906" w:h="16838" w:code="9"/>
      <w:pgMar w:top="673" w:right="851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5C" w:rsidRDefault="0086755C" w:rsidP="0047099D">
      <w:r>
        <w:separator/>
      </w:r>
    </w:p>
  </w:endnote>
  <w:endnote w:type="continuationSeparator" w:id="0">
    <w:p w:rsidR="0086755C" w:rsidRDefault="0086755C" w:rsidP="0047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5C" w:rsidRDefault="0086755C" w:rsidP="0047099D">
      <w:r>
        <w:separator/>
      </w:r>
    </w:p>
  </w:footnote>
  <w:footnote w:type="continuationSeparator" w:id="0">
    <w:p w:rsidR="0086755C" w:rsidRDefault="0086755C" w:rsidP="0047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3610"/>
      <w:docPartObj>
        <w:docPartGallery w:val="Page Numbers (Top of Page)"/>
        <w:docPartUnique/>
      </w:docPartObj>
    </w:sdtPr>
    <w:sdtEndPr/>
    <w:sdtContent>
      <w:p w:rsidR="00AD10B7" w:rsidRDefault="00AD10B7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0B7" w:rsidRDefault="00AD10B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89C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822" w:hanging="228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810" w:hanging="228"/>
      </w:pPr>
    </w:lvl>
    <w:lvl w:ilvl="2">
      <w:numFmt w:val="bullet"/>
      <w:lvlText w:val="•"/>
      <w:lvlJc w:val="left"/>
      <w:pPr>
        <w:ind w:left="2801" w:hanging="228"/>
      </w:pPr>
    </w:lvl>
    <w:lvl w:ilvl="3">
      <w:numFmt w:val="bullet"/>
      <w:lvlText w:val="•"/>
      <w:lvlJc w:val="left"/>
      <w:pPr>
        <w:ind w:left="3791" w:hanging="228"/>
      </w:pPr>
    </w:lvl>
    <w:lvl w:ilvl="4">
      <w:numFmt w:val="bullet"/>
      <w:lvlText w:val="•"/>
      <w:lvlJc w:val="left"/>
      <w:pPr>
        <w:ind w:left="4782" w:hanging="228"/>
      </w:pPr>
    </w:lvl>
    <w:lvl w:ilvl="5">
      <w:numFmt w:val="bullet"/>
      <w:lvlText w:val="•"/>
      <w:lvlJc w:val="left"/>
      <w:pPr>
        <w:ind w:left="5773" w:hanging="228"/>
      </w:pPr>
    </w:lvl>
    <w:lvl w:ilvl="6">
      <w:numFmt w:val="bullet"/>
      <w:lvlText w:val="•"/>
      <w:lvlJc w:val="left"/>
      <w:pPr>
        <w:ind w:left="6763" w:hanging="228"/>
      </w:pPr>
    </w:lvl>
    <w:lvl w:ilvl="7">
      <w:numFmt w:val="bullet"/>
      <w:lvlText w:val="•"/>
      <w:lvlJc w:val="left"/>
      <w:pPr>
        <w:ind w:left="7754" w:hanging="228"/>
      </w:pPr>
    </w:lvl>
    <w:lvl w:ilvl="8">
      <w:numFmt w:val="bullet"/>
      <w:lvlText w:val="•"/>
      <w:lvlJc w:val="left"/>
      <w:pPr>
        <w:ind w:left="8745" w:hanging="228"/>
      </w:pPr>
    </w:lvl>
  </w:abstractNum>
  <w:abstractNum w:abstractNumId="3">
    <w:nsid w:val="013D294A"/>
    <w:multiLevelType w:val="hybridMultilevel"/>
    <w:tmpl w:val="8FF88E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16F81"/>
    <w:multiLevelType w:val="hybridMultilevel"/>
    <w:tmpl w:val="7BE2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F2015"/>
    <w:multiLevelType w:val="hybridMultilevel"/>
    <w:tmpl w:val="1C70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E33B4"/>
    <w:multiLevelType w:val="hybridMultilevel"/>
    <w:tmpl w:val="EA346E70"/>
    <w:lvl w:ilvl="0" w:tplc="99306B3A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440069C"/>
    <w:multiLevelType w:val="hybridMultilevel"/>
    <w:tmpl w:val="3190C790"/>
    <w:lvl w:ilvl="0" w:tplc="12883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9601D6"/>
    <w:multiLevelType w:val="multilevel"/>
    <w:tmpl w:val="1B26FDF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D2732D"/>
    <w:multiLevelType w:val="hybridMultilevel"/>
    <w:tmpl w:val="68D2B3C2"/>
    <w:lvl w:ilvl="0" w:tplc="E1062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FA7D79"/>
    <w:multiLevelType w:val="multilevel"/>
    <w:tmpl w:val="BCB8555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400076"/>
    <w:multiLevelType w:val="hybridMultilevel"/>
    <w:tmpl w:val="DCDEE4A0"/>
    <w:lvl w:ilvl="0" w:tplc="39AA7C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795781"/>
    <w:multiLevelType w:val="hybridMultilevel"/>
    <w:tmpl w:val="2558E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F5F40"/>
    <w:multiLevelType w:val="hybridMultilevel"/>
    <w:tmpl w:val="B852D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A843DEA"/>
    <w:multiLevelType w:val="hybridMultilevel"/>
    <w:tmpl w:val="EB9203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B7AE3"/>
    <w:multiLevelType w:val="hybridMultilevel"/>
    <w:tmpl w:val="503C850A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E70B1"/>
    <w:multiLevelType w:val="multilevel"/>
    <w:tmpl w:val="0062EE9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E340934"/>
    <w:multiLevelType w:val="hybridMultilevel"/>
    <w:tmpl w:val="7F8A79E8"/>
    <w:lvl w:ilvl="0" w:tplc="B70CBB92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>
    <w:nsid w:val="424634E7"/>
    <w:multiLevelType w:val="hybridMultilevel"/>
    <w:tmpl w:val="A2008718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50C73"/>
    <w:multiLevelType w:val="hybridMultilevel"/>
    <w:tmpl w:val="8F9CF9AE"/>
    <w:lvl w:ilvl="0" w:tplc="2D9AB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23122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B245FB8"/>
    <w:multiLevelType w:val="hybridMultilevel"/>
    <w:tmpl w:val="B1467AF4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95726"/>
    <w:multiLevelType w:val="hybridMultilevel"/>
    <w:tmpl w:val="3858FE8A"/>
    <w:lvl w:ilvl="0" w:tplc="39AA7C5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607A642C"/>
    <w:multiLevelType w:val="hybridMultilevel"/>
    <w:tmpl w:val="4F8ACD80"/>
    <w:lvl w:ilvl="0" w:tplc="64546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640074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8B24997"/>
    <w:multiLevelType w:val="hybridMultilevel"/>
    <w:tmpl w:val="3072FBAE"/>
    <w:lvl w:ilvl="0" w:tplc="98F6A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4912FE"/>
    <w:multiLevelType w:val="hybridMultilevel"/>
    <w:tmpl w:val="90F69576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60B80"/>
    <w:multiLevelType w:val="hybridMultilevel"/>
    <w:tmpl w:val="AF8E4EFC"/>
    <w:lvl w:ilvl="0" w:tplc="39AA7C58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7420351D"/>
    <w:multiLevelType w:val="multilevel"/>
    <w:tmpl w:val="91DC080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4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29">
    <w:nsid w:val="754D6DC4"/>
    <w:multiLevelType w:val="hybridMultilevel"/>
    <w:tmpl w:val="F17015C4"/>
    <w:lvl w:ilvl="0" w:tplc="F968B4E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8A17F75"/>
    <w:multiLevelType w:val="hybridMultilevel"/>
    <w:tmpl w:val="0590CE4E"/>
    <w:lvl w:ilvl="0" w:tplc="39AA7C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573ED3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9C312A1"/>
    <w:multiLevelType w:val="hybridMultilevel"/>
    <w:tmpl w:val="AA26FA7E"/>
    <w:lvl w:ilvl="0" w:tplc="6EFC2C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A9E618E"/>
    <w:multiLevelType w:val="hybridMultilevel"/>
    <w:tmpl w:val="10A25DFE"/>
    <w:lvl w:ilvl="0" w:tplc="85B641C2">
      <w:start w:val="29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BB63E3F"/>
    <w:multiLevelType w:val="hybridMultilevel"/>
    <w:tmpl w:val="26B8E2E4"/>
    <w:lvl w:ilvl="0" w:tplc="76FAC3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0"/>
  </w:num>
  <w:num w:numId="4">
    <w:abstractNumId w:val="22"/>
  </w:num>
  <w:num w:numId="5">
    <w:abstractNumId w:val="2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1"/>
  </w:num>
  <w:num w:numId="9">
    <w:abstractNumId w:val="24"/>
  </w:num>
  <w:num w:numId="10">
    <w:abstractNumId w:val="27"/>
  </w:num>
  <w:num w:numId="11">
    <w:abstractNumId w:val="30"/>
  </w:num>
  <w:num w:numId="12">
    <w:abstractNumId w:val="13"/>
  </w:num>
  <w:num w:numId="13">
    <w:abstractNumId w:val="32"/>
  </w:num>
  <w:num w:numId="14">
    <w:abstractNumId w:val="4"/>
  </w:num>
  <w:num w:numId="15">
    <w:abstractNumId w:val="7"/>
  </w:num>
  <w:num w:numId="16">
    <w:abstractNumId w:val="21"/>
  </w:num>
  <w:num w:numId="17">
    <w:abstractNumId w:val="3"/>
  </w:num>
  <w:num w:numId="18">
    <w:abstractNumId w:val="14"/>
  </w:num>
  <w:num w:numId="19">
    <w:abstractNumId w:val="15"/>
  </w:num>
  <w:num w:numId="20">
    <w:abstractNumId w:val="18"/>
  </w:num>
  <w:num w:numId="21">
    <w:abstractNumId w:val="11"/>
  </w:num>
  <w:num w:numId="22">
    <w:abstractNumId w:val="21"/>
  </w:num>
  <w:num w:numId="23">
    <w:abstractNumId w:val="3"/>
  </w:num>
  <w:num w:numId="24">
    <w:abstractNumId w:val="11"/>
  </w:num>
  <w:num w:numId="25">
    <w:abstractNumId w:val="14"/>
  </w:num>
  <w:num w:numId="26">
    <w:abstractNumId w:val="15"/>
  </w:num>
  <w:num w:numId="27">
    <w:abstractNumId w:val="18"/>
  </w:num>
  <w:num w:numId="28">
    <w:abstractNumId w:val="5"/>
  </w:num>
  <w:num w:numId="29">
    <w:abstractNumId w:val="19"/>
  </w:num>
  <w:num w:numId="30">
    <w:abstractNumId w:val="25"/>
  </w:num>
  <w:num w:numId="31">
    <w:abstractNumId w:val="34"/>
  </w:num>
  <w:num w:numId="32">
    <w:abstractNumId w:val="17"/>
  </w:num>
  <w:num w:numId="33">
    <w:abstractNumId w:val="4"/>
  </w:num>
  <w:num w:numId="34">
    <w:abstractNumId w:val="12"/>
  </w:num>
  <w:num w:numId="35">
    <w:abstractNumId w:val="33"/>
  </w:num>
  <w:num w:numId="36">
    <w:abstractNumId w:val="9"/>
  </w:num>
  <w:num w:numId="37">
    <w:abstractNumId w:val="2"/>
  </w:num>
  <w:num w:numId="38">
    <w:abstractNumId w:val="23"/>
  </w:num>
  <w:num w:numId="39">
    <w:abstractNumId w:val="29"/>
  </w:num>
  <w:num w:numId="40">
    <w:abstractNumId w:val="16"/>
  </w:num>
  <w:num w:numId="41">
    <w:abstractNumId w:val="8"/>
  </w:num>
  <w:num w:numId="42">
    <w:abstractNumId w:val="10"/>
  </w:num>
  <w:num w:numId="43">
    <w:abstractNumId w:val="2"/>
  </w:num>
  <w:num w:numId="44">
    <w:abstractNumId w:val="4"/>
  </w:num>
  <w:num w:numId="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F"/>
    <w:rsid w:val="00001F3A"/>
    <w:rsid w:val="0000297A"/>
    <w:rsid w:val="00002A9C"/>
    <w:rsid w:val="00002E86"/>
    <w:rsid w:val="00002EA5"/>
    <w:rsid w:val="000035A7"/>
    <w:rsid w:val="00003A23"/>
    <w:rsid w:val="00003B79"/>
    <w:rsid w:val="000058D3"/>
    <w:rsid w:val="00005DC2"/>
    <w:rsid w:val="00006F0D"/>
    <w:rsid w:val="00007102"/>
    <w:rsid w:val="00007B13"/>
    <w:rsid w:val="00007EB9"/>
    <w:rsid w:val="00010A3A"/>
    <w:rsid w:val="00010D5D"/>
    <w:rsid w:val="00010ED1"/>
    <w:rsid w:val="00011656"/>
    <w:rsid w:val="000121F7"/>
    <w:rsid w:val="000131DE"/>
    <w:rsid w:val="000134B8"/>
    <w:rsid w:val="0001370E"/>
    <w:rsid w:val="00013BF7"/>
    <w:rsid w:val="00013CD1"/>
    <w:rsid w:val="00014629"/>
    <w:rsid w:val="000146C7"/>
    <w:rsid w:val="00014C0A"/>
    <w:rsid w:val="00015583"/>
    <w:rsid w:val="000161F6"/>
    <w:rsid w:val="00016FD0"/>
    <w:rsid w:val="000172FF"/>
    <w:rsid w:val="000178CF"/>
    <w:rsid w:val="00020A43"/>
    <w:rsid w:val="00020C78"/>
    <w:rsid w:val="0002113F"/>
    <w:rsid w:val="00021574"/>
    <w:rsid w:val="00022741"/>
    <w:rsid w:val="000239ED"/>
    <w:rsid w:val="00023CB7"/>
    <w:rsid w:val="000246B2"/>
    <w:rsid w:val="00024848"/>
    <w:rsid w:val="00024EC3"/>
    <w:rsid w:val="0002658D"/>
    <w:rsid w:val="0002716F"/>
    <w:rsid w:val="000300DB"/>
    <w:rsid w:val="000300FC"/>
    <w:rsid w:val="0003084B"/>
    <w:rsid w:val="00031C69"/>
    <w:rsid w:val="000322E5"/>
    <w:rsid w:val="00032C42"/>
    <w:rsid w:val="000358CD"/>
    <w:rsid w:val="000379D9"/>
    <w:rsid w:val="0004081A"/>
    <w:rsid w:val="00040FB8"/>
    <w:rsid w:val="00042849"/>
    <w:rsid w:val="00043F0D"/>
    <w:rsid w:val="000440B2"/>
    <w:rsid w:val="00044197"/>
    <w:rsid w:val="00044374"/>
    <w:rsid w:val="00044788"/>
    <w:rsid w:val="0004487D"/>
    <w:rsid w:val="000452A1"/>
    <w:rsid w:val="00045C0D"/>
    <w:rsid w:val="0004694D"/>
    <w:rsid w:val="00046B83"/>
    <w:rsid w:val="00046E3D"/>
    <w:rsid w:val="000532F0"/>
    <w:rsid w:val="00053968"/>
    <w:rsid w:val="00053C01"/>
    <w:rsid w:val="00053FD1"/>
    <w:rsid w:val="0005424A"/>
    <w:rsid w:val="0005455C"/>
    <w:rsid w:val="00055188"/>
    <w:rsid w:val="00055B56"/>
    <w:rsid w:val="0005641B"/>
    <w:rsid w:val="00056F2E"/>
    <w:rsid w:val="00056FC6"/>
    <w:rsid w:val="00060029"/>
    <w:rsid w:val="00060091"/>
    <w:rsid w:val="00060D80"/>
    <w:rsid w:val="00061910"/>
    <w:rsid w:val="0006221B"/>
    <w:rsid w:val="0006271D"/>
    <w:rsid w:val="00062C6D"/>
    <w:rsid w:val="00063BC6"/>
    <w:rsid w:val="00063E0F"/>
    <w:rsid w:val="000654DE"/>
    <w:rsid w:val="000676EC"/>
    <w:rsid w:val="00070159"/>
    <w:rsid w:val="000704F8"/>
    <w:rsid w:val="00070B67"/>
    <w:rsid w:val="000718C6"/>
    <w:rsid w:val="00071CD3"/>
    <w:rsid w:val="00072B92"/>
    <w:rsid w:val="00072C22"/>
    <w:rsid w:val="0007343C"/>
    <w:rsid w:val="00073560"/>
    <w:rsid w:val="00073947"/>
    <w:rsid w:val="00074A80"/>
    <w:rsid w:val="00074FB0"/>
    <w:rsid w:val="000754E9"/>
    <w:rsid w:val="00075D29"/>
    <w:rsid w:val="00076276"/>
    <w:rsid w:val="00076DCB"/>
    <w:rsid w:val="00077593"/>
    <w:rsid w:val="00077836"/>
    <w:rsid w:val="0008099A"/>
    <w:rsid w:val="00081E3A"/>
    <w:rsid w:val="00082586"/>
    <w:rsid w:val="00083684"/>
    <w:rsid w:val="00083D61"/>
    <w:rsid w:val="0008458D"/>
    <w:rsid w:val="0008523B"/>
    <w:rsid w:val="000854A3"/>
    <w:rsid w:val="00086298"/>
    <w:rsid w:val="00086FCA"/>
    <w:rsid w:val="0009054B"/>
    <w:rsid w:val="00090EF4"/>
    <w:rsid w:val="000914E1"/>
    <w:rsid w:val="000926C2"/>
    <w:rsid w:val="00095825"/>
    <w:rsid w:val="00095980"/>
    <w:rsid w:val="00097383"/>
    <w:rsid w:val="000A13F6"/>
    <w:rsid w:val="000A288A"/>
    <w:rsid w:val="000A2CC6"/>
    <w:rsid w:val="000A469B"/>
    <w:rsid w:val="000A4962"/>
    <w:rsid w:val="000A4FEF"/>
    <w:rsid w:val="000A699E"/>
    <w:rsid w:val="000A76B9"/>
    <w:rsid w:val="000A7854"/>
    <w:rsid w:val="000A7C23"/>
    <w:rsid w:val="000B0413"/>
    <w:rsid w:val="000B4ACD"/>
    <w:rsid w:val="000B63D3"/>
    <w:rsid w:val="000B652D"/>
    <w:rsid w:val="000B6940"/>
    <w:rsid w:val="000B715D"/>
    <w:rsid w:val="000B7904"/>
    <w:rsid w:val="000C26CC"/>
    <w:rsid w:val="000C2D3B"/>
    <w:rsid w:val="000C2DAC"/>
    <w:rsid w:val="000C2F89"/>
    <w:rsid w:val="000C3DEA"/>
    <w:rsid w:val="000C407D"/>
    <w:rsid w:val="000C41B5"/>
    <w:rsid w:val="000C4A77"/>
    <w:rsid w:val="000C53EE"/>
    <w:rsid w:val="000C580F"/>
    <w:rsid w:val="000C59D1"/>
    <w:rsid w:val="000C7C17"/>
    <w:rsid w:val="000C7DA1"/>
    <w:rsid w:val="000D0CE0"/>
    <w:rsid w:val="000D12ED"/>
    <w:rsid w:val="000D1496"/>
    <w:rsid w:val="000D178B"/>
    <w:rsid w:val="000D3559"/>
    <w:rsid w:val="000D4642"/>
    <w:rsid w:val="000D52BB"/>
    <w:rsid w:val="000D5704"/>
    <w:rsid w:val="000D6990"/>
    <w:rsid w:val="000D6EE7"/>
    <w:rsid w:val="000D7F29"/>
    <w:rsid w:val="000E0BDA"/>
    <w:rsid w:val="000E1F46"/>
    <w:rsid w:val="000E220E"/>
    <w:rsid w:val="000E3150"/>
    <w:rsid w:val="000E3868"/>
    <w:rsid w:val="000E4DBC"/>
    <w:rsid w:val="000E575A"/>
    <w:rsid w:val="000E59C1"/>
    <w:rsid w:val="000E5CAB"/>
    <w:rsid w:val="000E5CF4"/>
    <w:rsid w:val="000E600B"/>
    <w:rsid w:val="000E64D7"/>
    <w:rsid w:val="000E72C0"/>
    <w:rsid w:val="000F0C46"/>
    <w:rsid w:val="000F26BB"/>
    <w:rsid w:val="000F3A2F"/>
    <w:rsid w:val="000F5589"/>
    <w:rsid w:val="000F6757"/>
    <w:rsid w:val="000F6FA2"/>
    <w:rsid w:val="000F7CC7"/>
    <w:rsid w:val="0010013F"/>
    <w:rsid w:val="00102470"/>
    <w:rsid w:val="001030E5"/>
    <w:rsid w:val="001031EE"/>
    <w:rsid w:val="001032D9"/>
    <w:rsid w:val="00103980"/>
    <w:rsid w:val="001054A0"/>
    <w:rsid w:val="0010550A"/>
    <w:rsid w:val="001057E5"/>
    <w:rsid w:val="00107329"/>
    <w:rsid w:val="00107900"/>
    <w:rsid w:val="00107A3D"/>
    <w:rsid w:val="001104DB"/>
    <w:rsid w:val="001106C9"/>
    <w:rsid w:val="001107FB"/>
    <w:rsid w:val="00110F0B"/>
    <w:rsid w:val="0011198A"/>
    <w:rsid w:val="00111CB6"/>
    <w:rsid w:val="001128BA"/>
    <w:rsid w:val="00112E8B"/>
    <w:rsid w:val="001136B4"/>
    <w:rsid w:val="0011399A"/>
    <w:rsid w:val="001146C8"/>
    <w:rsid w:val="001147C1"/>
    <w:rsid w:val="00114C50"/>
    <w:rsid w:val="00114C59"/>
    <w:rsid w:val="001155F7"/>
    <w:rsid w:val="00115659"/>
    <w:rsid w:val="00115E48"/>
    <w:rsid w:val="00120357"/>
    <w:rsid w:val="0012104C"/>
    <w:rsid w:val="00121E0D"/>
    <w:rsid w:val="0012244B"/>
    <w:rsid w:val="001227A4"/>
    <w:rsid w:val="00122EB7"/>
    <w:rsid w:val="001233E7"/>
    <w:rsid w:val="001244C1"/>
    <w:rsid w:val="00124A6E"/>
    <w:rsid w:val="00124DEC"/>
    <w:rsid w:val="00124E2E"/>
    <w:rsid w:val="00124EB6"/>
    <w:rsid w:val="00125C35"/>
    <w:rsid w:val="001261E2"/>
    <w:rsid w:val="001263C9"/>
    <w:rsid w:val="00126825"/>
    <w:rsid w:val="00126930"/>
    <w:rsid w:val="00127293"/>
    <w:rsid w:val="001277CA"/>
    <w:rsid w:val="00127F08"/>
    <w:rsid w:val="00130930"/>
    <w:rsid w:val="00130A2F"/>
    <w:rsid w:val="00131012"/>
    <w:rsid w:val="0013120D"/>
    <w:rsid w:val="0013162B"/>
    <w:rsid w:val="00131827"/>
    <w:rsid w:val="00132E7A"/>
    <w:rsid w:val="001356E3"/>
    <w:rsid w:val="00135753"/>
    <w:rsid w:val="00136188"/>
    <w:rsid w:val="0013627D"/>
    <w:rsid w:val="00136A2D"/>
    <w:rsid w:val="00137892"/>
    <w:rsid w:val="00137A22"/>
    <w:rsid w:val="00140FD5"/>
    <w:rsid w:val="00142561"/>
    <w:rsid w:val="00142AF7"/>
    <w:rsid w:val="0014330C"/>
    <w:rsid w:val="001438BF"/>
    <w:rsid w:val="00143FE1"/>
    <w:rsid w:val="0014617F"/>
    <w:rsid w:val="001463F8"/>
    <w:rsid w:val="00150DCD"/>
    <w:rsid w:val="001512B8"/>
    <w:rsid w:val="00151A8C"/>
    <w:rsid w:val="00151CBF"/>
    <w:rsid w:val="00151D50"/>
    <w:rsid w:val="00153435"/>
    <w:rsid w:val="001539C5"/>
    <w:rsid w:val="00154DEE"/>
    <w:rsid w:val="00155E26"/>
    <w:rsid w:val="00156558"/>
    <w:rsid w:val="00156B14"/>
    <w:rsid w:val="0015794B"/>
    <w:rsid w:val="00157ABF"/>
    <w:rsid w:val="00157D53"/>
    <w:rsid w:val="00157F92"/>
    <w:rsid w:val="0016165B"/>
    <w:rsid w:val="00162236"/>
    <w:rsid w:val="00162A5D"/>
    <w:rsid w:val="0016639F"/>
    <w:rsid w:val="00166FCD"/>
    <w:rsid w:val="0017028B"/>
    <w:rsid w:val="001713D1"/>
    <w:rsid w:val="00171453"/>
    <w:rsid w:val="001716D8"/>
    <w:rsid w:val="00172898"/>
    <w:rsid w:val="00172B40"/>
    <w:rsid w:val="00173906"/>
    <w:rsid w:val="00173EBE"/>
    <w:rsid w:val="0017458A"/>
    <w:rsid w:val="00174A0E"/>
    <w:rsid w:val="00176A9B"/>
    <w:rsid w:val="00177535"/>
    <w:rsid w:val="00180B2F"/>
    <w:rsid w:val="00181CB2"/>
    <w:rsid w:val="001820A7"/>
    <w:rsid w:val="0018371C"/>
    <w:rsid w:val="00183A2B"/>
    <w:rsid w:val="0018419F"/>
    <w:rsid w:val="00184284"/>
    <w:rsid w:val="00184563"/>
    <w:rsid w:val="001856CD"/>
    <w:rsid w:val="001869DA"/>
    <w:rsid w:val="001878C6"/>
    <w:rsid w:val="00187A23"/>
    <w:rsid w:val="00187E4C"/>
    <w:rsid w:val="001903EA"/>
    <w:rsid w:val="00192C52"/>
    <w:rsid w:val="00192F75"/>
    <w:rsid w:val="00194D02"/>
    <w:rsid w:val="00195465"/>
    <w:rsid w:val="00195504"/>
    <w:rsid w:val="00195E1F"/>
    <w:rsid w:val="00196025"/>
    <w:rsid w:val="001960A1"/>
    <w:rsid w:val="0019612B"/>
    <w:rsid w:val="0019796F"/>
    <w:rsid w:val="001A2502"/>
    <w:rsid w:val="001A3080"/>
    <w:rsid w:val="001A3E84"/>
    <w:rsid w:val="001A434A"/>
    <w:rsid w:val="001A4E56"/>
    <w:rsid w:val="001A77FA"/>
    <w:rsid w:val="001A78C8"/>
    <w:rsid w:val="001B06A5"/>
    <w:rsid w:val="001B0D2B"/>
    <w:rsid w:val="001B0E75"/>
    <w:rsid w:val="001B2C3B"/>
    <w:rsid w:val="001B43AA"/>
    <w:rsid w:val="001B4BF0"/>
    <w:rsid w:val="001B5463"/>
    <w:rsid w:val="001B5EB7"/>
    <w:rsid w:val="001B6353"/>
    <w:rsid w:val="001B69AC"/>
    <w:rsid w:val="001C1933"/>
    <w:rsid w:val="001C2D82"/>
    <w:rsid w:val="001C2E83"/>
    <w:rsid w:val="001C3976"/>
    <w:rsid w:val="001C457C"/>
    <w:rsid w:val="001C4CD5"/>
    <w:rsid w:val="001C5EEE"/>
    <w:rsid w:val="001D060B"/>
    <w:rsid w:val="001D145A"/>
    <w:rsid w:val="001D15CA"/>
    <w:rsid w:val="001D16CB"/>
    <w:rsid w:val="001D199F"/>
    <w:rsid w:val="001D1A94"/>
    <w:rsid w:val="001D2F4C"/>
    <w:rsid w:val="001D3179"/>
    <w:rsid w:val="001D525D"/>
    <w:rsid w:val="001D57E1"/>
    <w:rsid w:val="001D6915"/>
    <w:rsid w:val="001E1710"/>
    <w:rsid w:val="001E1C2D"/>
    <w:rsid w:val="001E364E"/>
    <w:rsid w:val="001E3B61"/>
    <w:rsid w:val="001E3B8E"/>
    <w:rsid w:val="001E49B3"/>
    <w:rsid w:val="001E4BB8"/>
    <w:rsid w:val="001E587A"/>
    <w:rsid w:val="001E5DF5"/>
    <w:rsid w:val="001E60D9"/>
    <w:rsid w:val="001E627E"/>
    <w:rsid w:val="001E6665"/>
    <w:rsid w:val="001E6D3C"/>
    <w:rsid w:val="001F0F13"/>
    <w:rsid w:val="001F1CF5"/>
    <w:rsid w:val="001F1E51"/>
    <w:rsid w:val="001F2789"/>
    <w:rsid w:val="001F2E05"/>
    <w:rsid w:val="001F4B00"/>
    <w:rsid w:val="001F57DF"/>
    <w:rsid w:val="001F756C"/>
    <w:rsid w:val="001F768B"/>
    <w:rsid w:val="001F7AD7"/>
    <w:rsid w:val="001F7F58"/>
    <w:rsid w:val="00200083"/>
    <w:rsid w:val="0020037B"/>
    <w:rsid w:val="00200685"/>
    <w:rsid w:val="00200A3C"/>
    <w:rsid w:val="00201A8B"/>
    <w:rsid w:val="002027D1"/>
    <w:rsid w:val="00202ECC"/>
    <w:rsid w:val="00203504"/>
    <w:rsid w:val="002035FC"/>
    <w:rsid w:val="002046EC"/>
    <w:rsid w:val="00205AC0"/>
    <w:rsid w:val="00205C26"/>
    <w:rsid w:val="00206265"/>
    <w:rsid w:val="00207986"/>
    <w:rsid w:val="00211580"/>
    <w:rsid w:val="00211EAB"/>
    <w:rsid w:val="00214278"/>
    <w:rsid w:val="00215828"/>
    <w:rsid w:val="00216268"/>
    <w:rsid w:val="00216294"/>
    <w:rsid w:val="00217111"/>
    <w:rsid w:val="002174FA"/>
    <w:rsid w:val="002204AD"/>
    <w:rsid w:val="0022064F"/>
    <w:rsid w:val="00220D70"/>
    <w:rsid w:val="00221566"/>
    <w:rsid w:val="00221681"/>
    <w:rsid w:val="00221887"/>
    <w:rsid w:val="00221CDB"/>
    <w:rsid w:val="0022234F"/>
    <w:rsid w:val="00222A38"/>
    <w:rsid w:val="00222BCE"/>
    <w:rsid w:val="00223A92"/>
    <w:rsid w:val="00223B85"/>
    <w:rsid w:val="00225C02"/>
    <w:rsid w:val="0022613F"/>
    <w:rsid w:val="0022663F"/>
    <w:rsid w:val="002266BD"/>
    <w:rsid w:val="00226FCC"/>
    <w:rsid w:val="00227922"/>
    <w:rsid w:val="00230093"/>
    <w:rsid w:val="0023080D"/>
    <w:rsid w:val="00231BB1"/>
    <w:rsid w:val="00232059"/>
    <w:rsid w:val="00232310"/>
    <w:rsid w:val="00232871"/>
    <w:rsid w:val="00232D9F"/>
    <w:rsid w:val="00232E4D"/>
    <w:rsid w:val="00233A2B"/>
    <w:rsid w:val="00234283"/>
    <w:rsid w:val="002349D2"/>
    <w:rsid w:val="002351FD"/>
    <w:rsid w:val="002354E1"/>
    <w:rsid w:val="0023598A"/>
    <w:rsid w:val="00235AB9"/>
    <w:rsid w:val="0023654F"/>
    <w:rsid w:val="00236EF1"/>
    <w:rsid w:val="002372AD"/>
    <w:rsid w:val="0023776B"/>
    <w:rsid w:val="0023776E"/>
    <w:rsid w:val="0024037A"/>
    <w:rsid w:val="002418AA"/>
    <w:rsid w:val="00242C92"/>
    <w:rsid w:val="00242EFA"/>
    <w:rsid w:val="00243AA5"/>
    <w:rsid w:val="00244568"/>
    <w:rsid w:val="00244C17"/>
    <w:rsid w:val="00245430"/>
    <w:rsid w:val="00245B18"/>
    <w:rsid w:val="00246B74"/>
    <w:rsid w:val="00246CE3"/>
    <w:rsid w:val="002479BB"/>
    <w:rsid w:val="00247F44"/>
    <w:rsid w:val="00250075"/>
    <w:rsid w:val="002501AA"/>
    <w:rsid w:val="00250821"/>
    <w:rsid w:val="00250FF3"/>
    <w:rsid w:val="00251547"/>
    <w:rsid w:val="00251A15"/>
    <w:rsid w:val="00251E64"/>
    <w:rsid w:val="00252661"/>
    <w:rsid w:val="002532D2"/>
    <w:rsid w:val="00254432"/>
    <w:rsid w:val="00254CCD"/>
    <w:rsid w:val="00254F9E"/>
    <w:rsid w:val="002552AF"/>
    <w:rsid w:val="00255A14"/>
    <w:rsid w:val="00256633"/>
    <w:rsid w:val="002567D5"/>
    <w:rsid w:val="00257448"/>
    <w:rsid w:val="002575CC"/>
    <w:rsid w:val="002576BE"/>
    <w:rsid w:val="00257F30"/>
    <w:rsid w:val="00262143"/>
    <w:rsid w:val="00263ABD"/>
    <w:rsid w:val="00266061"/>
    <w:rsid w:val="002662D4"/>
    <w:rsid w:val="00266E21"/>
    <w:rsid w:val="002670F7"/>
    <w:rsid w:val="00267C9D"/>
    <w:rsid w:val="002703A3"/>
    <w:rsid w:val="002705A6"/>
    <w:rsid w:val="00270F30"/>
    <w:rsid w:val="00271197"/>
    <w:rsid w:val="00271AFB"/>
    <w:rsid w:val="00272A10"/>
    <w:rsid w:val="00272E5A"/>
    <w:rsid w:val="00273385"/>
    <w:rsid w:val="00273B6E"/>
    <w:rsid w:val="00273D61"/>
    <w:rsid w:val="002754D1"/>
    <w:rsid w:val="002755B7"/>
    <w:rsid w:val="00275A4C"/>
    <w:rsid w:val="00275FAA"/>
    <w:rsid w:val="00276450"/>
    <w:rsid w:val="00280009"/>
    <w:rsid w:val="00281578"/>
    <w:rsid w:val="002816D7"/>
    <w:rsid w:val="00281805"/>
    <w:rsid w:val="002829A4"/>
    <w:rsid w:val="002831BF"/>
    <w:rsid w:val="002852CE"/>
    <w:rsid w:val="002856E5"/>
    <w:rsid w:val="00286927"/>
    <w:rsid w:val="00286CAD"/>
    <w:rsid w:val="00287068"/>
    <w:rsid w:val="002875EC"/>
    <w:rsid w:val="00292154"/>
    <w:rsid w:val="00292E39"/>
    <w:rsid w:val="0029337A"/>
    <w:rsid w:val="0029354E"/>
    <w:rsid w:val="00293FC1"/>
    <w:rsid w:val="0029460A"/>
    <w:rsid w:val="002946D5"/>
    <w:rsid w:val="00294AD7"/>
    <w:rsid w:val="002955A6"/>
    <w:rsid w:val="00295AB7"/>
    <w:rsid w:val="00295FBE"/>
    <w:rsid w:val="00296859"/>
    <w:rsid w:val="00296BE6"/>
    <w:rsid w:val="00297E77"/>
    <w:rsid w:val="00297EFC"/>
    <w:rsid w:val="002A0363"/>
    <w:rsid w:val="002A1000"/>
    <w:rsid w:val="002A12D8"/>
    <w:rsid w:val="002A2889"/>
    <w:rsid w:val="002A2A80"/>
    <w:rsid w:val="002A2B0B"/>
    <w:rsid w:val="002A2FAC"/>
    <w:rsid w:val="002A5FED"/>
    <w:rsid w:val="002A7297"/>
    <w:rsid w:val="002A783D"/>
    <w:rsid w:val="002B139A"/>
    <w:rsid w:val="002B1670"/>
    <w:rsid w:val="002B17BE"/>
    <w:rsid w:val="002B1B1F"/>
    <w:rsid w:val="002B1C65"/>
    <w:rsid w:val="002B1D5A"/>
    <w:rsid w:val="002B1E68"/>
    <w:rsid w:val="002B1F90"/>
    <w:rsid w:val="002B2017"/>
    <w:rsid w:val="002B3370"/>
    <w:rsid w:val="002B3F42"/>
    <w:rsid w:val="002B4097"/>
    <w:rsid w:val="002B592B"/>
    <w:rsid w:val="002B60A1"/>
    <w:rsid w:val="002B6291"/>
    <w:rsid w:val="002B6294"/>
    <w:rsid w:val="002B77E6"/>
    <w:rsid w:val="002B78A0"/>
    <w:rsid w:val="002C0BC3"/>
    <w:rsid w:val="002C30BF"/>
    <w:rsid w:val="002C3D60"/>
    <w:rsid w:val="002C415B"/>
    <w:rsid w:val="002C4D02"/>
    <w:rsid w:val="002C4FE8"/>
    <w:rsid w:val="002C568E"/>
    <w:rsid w:val="002C5D95"/>
    <w:rsid w:val="002C6571"/>
    <w:rsid w:val="002C6861"/>
    <w:rsid w:val="002C6931"/>
    <w:rsid w:val="002C6DB0"/>
    <w:rsid w:val="002C6F0C"/>
    <w:rsid w:val="002C765E"/>
    <w:rsid w:val="002D1348"/>
    <w:rsid w:val="002D1373"/>
    <w:rsid w:val="002D1C5B"/>
    <w:rsid w:val="002D2993"/>
    <w:rsid w:val="002D5AA6"/>
    <w:rsid w:val="002D5F91"/>
    <w:rsid w:val="002D6315"/>
    <w:rsid w:val="002D6BD5"/>
    <w:rsid w:val="002D6C7B"/>
    <w:rsid w:val="002D7AD6"/>
    <w:rsid w:val="002D7C10"/>
    <w:rsid w:val="002E0044"/>
    <w:rsid w:val="002E0535"/>
    <w:rsid w:val="002E0574"/>
    <w:rsid w:val="002E126A"/>
    <w:rsid w:val="002E141E"/>
    <w:rsid w:val="002E1B7E"/>
    <w:rsid w:val="002E26FC"/>
    <w:rsid w:val="002E3FF2"/>
    <w:rsid w:val="002E5B2C"/>
    <w:rsid w:val="002E6494"/>
    <w:rsid w:val="002E7769"/>
    <w:rsid w:val="002E7FB7"/>
    <w:rsid w:val="002F1C09"/>
    <w:rsid w:val="002F324A"/>
    <w:rsid w:val="002F3FB4"/>
    <w:rsid w:val="002F4392"/>
    <w:rsid w:val="002F4520"/>
    <w:rsid w:val="002F4A1F"/>
    <w:rsid w:val="002F5E9C"/>
    <w:rsid w:val="002F69D8"/>
    <w:rsid w:val="002F7077"/>
    <w:rsid w:val="002F72C9"/>
    <w:rsid w:val="002F7BDC"/>
    <w:rsid w:val="003010F6"/>
    <w:rsid w:val="00301526"/>
    <w:rsid w:val="003015AB"/>
    <w:rsid w:val="00301AC0"/>
    <w:rsid w:val="00301B13"/>
    <w:rsid w:val="00301D98"/>
    <w:rsid w:val="00301F74"/>
    <w:rsid w:val="003021D3"/>
    <w:rsid w:val="0030275F"/>
    <w:rsid w:val="003038D3"/>
    <w:rsid w:val="0030495B"/>
    <w:rsid w:val="00306989"/>
    <w:rsid w:val="00306CE3"/>
    <w:rsid w:val="00306E5D"/>
    <w:rsid w:val="0030774B"/>
    <w:rsid w:val="00307B83"/>
    <w:rsid w:val="00307E4B"/>
    <w:rsid w:val="0031002E"/>
    <w:rsid w:val="0031080F"/>
    <w:rsid w:val="00310BC4"/>
    <w:rsid w:val="00311023"/>
    <w:rsid w:val="00311B17"/>
    <w:rsid w:val="00311ECA"/>
    <w:rsid w:val="00312821"/>
    <w:rsid w:val="00313BF7"/>
    <w:rsid w:val="00313DE1"/>
    <w:rsid w:val="0031445C"/>
    <w:rsid w:val="00314DFE"/>
    <w:rsid w:val="00315129"/>
    <w:rsid w:val="00315A21"/>
    <w:rsid w:val="00315C9D"/>
    <w:rsid w:val="00317DC2"/>
    <w:rsid w:val="003202A3"/>
    <w:rsid w:val="00320D8B"/>
    <w:rsid w:val="00320F3E"/>
    <w:rsid w:val="00321120"/>
    <w:rsid w:val="00321734"/>
    <w:rsid w:val="00322168"/>
    <w:rsid w:val="00323816"/>
    <w:rsid w:val="003241D2"/>
    <w:rsid w:val="0032501A"/>
    <w:rsid w:val="0032541C"/>
    <w:rsid w:val="00327AFC"/>
    <w:rsid w:val="003308E0"/>
    <w:rsid w:val="003323CE"/>
    <w:rsid w:val="00333731"/>
    <w:rsid w:val="00333AF4"/>
    <w:rsid w:val="00333B2B"/>
    <w:rsid w:val="00334BDB"/>
    <w:rsid w:val="003358F4"/>
    <w:rsid w:val="00337C87"/>
    <w:rsid w:val="003428FC"/>
    <w:rsid w:val="00342923"/>
    <w:rsid w:val="00342DF0"/>
    <w:rsid w:val="0034306B"/>
    <w:rsid w:val="00343C83"/>
    <w:rsid w:val="00344EAB"/>
    <w:rsid w:val="00345136"/>
    <w:rsid w:val="0034559E"/>
    <w:rsid w:val="003472C0"/>
    <w:rsid w:val="0034766E"/>
    <w:rsid w:val="00347764"/>
    <w:rsid w:val="00347959"/>
    <w:rsid w:val="00347B10"/>
    <w:rsid w:val="00347B40"/>
    <w:rsid w:val="003501C2"/>
    <w:rsid w:val="00350AB2"/>
    <w:rsid w:val="00351290"/>
    <w:rsid w:val="003516DD"/>
    <w:rsid w:val="00352A4E"/>
    <w:rsid w:val="00352EBA"/>
    <w:rsid w:val="0035405F"/>
    <w:rsid w:val="003550E5"/>
    <w:rsid w:val="003552F6"/>
    <w:rsid w:val="003554DB"/>
    <w:rsid w:val="00355C7D"/>
    <w:rsid w:val="00356A3E"/>
    <w:rsid w:val="00356AFB"/>
    <w:rsid w:val="00356B47"/>
    <w:rsid w:val="00356F8C"/>
    <w:rsid w:val="00357F28"/>
    <w:rsid w:val="0036043D"/>
    <w:rsid w:val="00360503"/>
    <w:rsid w:val="00361461"/>
    <w:rsid w:val="0036199E"/>
    <w:rsid w:val="003632C4"/>
    <w:rsid w:val="0036345B"/>
    <w:rsid w:val="003640B5"/>
    <w:rsid w:val="003641AA"/>
    <w:rsid w:val="003641E6"/>
    <w:rsid w:val="003649E4"/>
    <w:rsid w:val="00364BDA"/>
    <w:rsid w:val="003660AD"/>
    <w:rsid w:val="0036655C"/>
    <w:rsid w:val="00366965"/>
    <w:rsid w:val="003670F4"/>
    <w:rsid w:val="0036735D"/>
    <w:rsid w:val="0036776D"/>
    <w:rsid w:val="00370F88"/>
    <w:rsid w:val="00371D73"/>
    <w:rsid w:val="003720C7"/>
    <w:rsid w:val="00372E8F"/>
    <w:rsid w:val="0037396C"/>
    <w:rsid w:val="0037451C"/>
    <w:rsid w:val="00374B58"/>
    <w:rsid w:val="00374DAD"/>
    <w:rsid w:val="00375BA8"/>
    <w:rsid w:val="0037613D"/>
    <w:rsid w:val="0037722E"/>
    <w:rsid w:val="0038040B"/>
    <w:rsid w:val="00383712"/>
    <w:rsid w:val="0038427F"/>
    <w:rsid w:val="00384908"/>
    <w:rsid w:val="00384DF8"/>
    <w:rsid w:val="003855D4"/>
    <w:rsid w:val="00385710"/>
    <w:rsid w:val="00385974"/>
    <w:rsid w:val="0038598B"/>
    <w:rsid w:val="00386DC6"/>
    <w:rsid w:val="00386FCE"/>
    <w:rsid w:val="00387140"/>
    <w:rsid w:val="00387E93"/>
    <w:rsid w:val="00390403"/>
    <w:rsid w:val="00390624"/>
    <w:rsid w:val="00390CBC"/>
    <w:rsid w:val="00391577"/>
    <w:rsid w:val="00391DFC"/>
    <w:rsid w:val="003922C1"/>
    <w:rsid w:val="00395211"/>
    <w:rsid w:val="003955FA"/>
    <w:rsid w:val="00395C0E"/>
    <w:rsid w:val="00396992"/>
    <w:rsid w:val="00396EB4"/>
    <w:rsid w:val="003A1978"/>
    <w:rsid w:val="003A1FD9"/>
    <w:rsid w:val="003A2C59"/>
    <w:rsid w:val="003A4765"/>
    <w:rsid w:val="003A4B5A"/>
    <w:rsid w:val="003A6233"/>
    <w:rsid w:val="003A6836"/>
    <w:rsid w:val="003A68EF"/>
    <w:rsid w:val="003A6B97"/>
    <w:rsid w:val="003A78C5"/>
    <w:rsid w:val="003B0CB0"/>
    <w:rsid w:val="003B18B0"/>
    <w:rsid w:val="003B1D00"/>
    <w:rsid w:val="003B3465"/>
    <w:rsid w:val="003B3C18"/>
    <w:rsid w:val="003B3EE2"/>
    <w:rsid w:val="003B4421"/>
    <w:rsid w:val="003B699A"/>
    <w:rsid w:val="003B69C2"/>
    <w:rsid w:val="003B7BBE"/>
    <w:rsid w:val="003B7CC3"/>
    <w:rsid w:val="003C037C"/>
    <w:rsid w:val="003C1698"/>
    <w:rsid w:val="003C1ACB"/>
    <w:rsid w:val="003C2820"/>
    <w:rsid w:val="003C2A7C"/>
    <w:rsid w:val="003C32B9"/>
    <w:rsid w:val="003C3FA9"/>
    <w:rsid w:val="003C4F4A"/>
    <w:rsid w:val="003C4FC0"/>
    <w:rsid w:val="003C7BCB"/>
    <w:rsid w:val="003D02A3"/>
    <w:rsid w:val="003D0806"/>
    <w:rsid w:val="003D1416"/>
    <w:rsid w:val="003D1A9A"/>
    <w:rsid w:val="003D3330"/>
    <w:rsid w:val="003D465D"/>
    <w:rsid w:val="003D6F7B"/>
    <w:rsid w:val="003D7224"/>
    <w:rsid w:val="003E03E1"/>
    <w:rsid w:val="003E05EF"/>
    <w:rsid w:val="003E1AB8"/>
    <w:rsid w:val="003E1CE8"/>
    <w:rsid w:val="003E49C1"/>
    <w:rsid w:val="003E4F32"/>
    <w:rsid w:val="003E595E"/>
    <w:rsid w:val="003E5F9D"/>
    <w:rsid w:val="003E663F"/>
    <w:rsid w:val="003E69AC"/>
    <w:rsid w:val="003E6AC3"/>
    <w:rsid w:val="003E7797"/>
    <w:rsid w:val="003E7B01"/>
    <w:rsid w:val="003F0096"/>
    <w:rsid w:val="003F0242"/>
    <w:rsid w:val="003F0856"/>
    <w:rsid w:val="003F17C0"/>
    <w:rsid w:val="003F1E85"/>
    <w:rsid w:val="003F2B60"/>
    <w:rsid w:val="003F2C3E"/>
    <w:rsid w:val="003F303C"/>
    <w:rsid w:val="003F36D3"/>
    <w:rsid w:val="003F3CCA"/>
    <w:rsid w:val="003F40C6"/>
    <w:rsid w:val="003F50D3"/>
    <w:rsid w:val="003F596F"/>
    <w:rsid w:val="003F6B7B"/>
    <w:rsid w:val="003F7180"/>
    <w:rsid w:val="00400E27"/>
    <w:rsid w:val="00402C8D"/>
    <w:rsid w:val="00403F30"/>
    <w:rsid w:val="00404301"/>
    <w:rsid w:val="00406130"/>
    <w:rsid w:val="004067E4"/>
    <w:rsid w:val="00407818"/>
    <w:rsid w:val="00407A70"/>
    <w:rsid w:val="00407B52"/>
    <w:rsid w:val="004101C2"/>
    <w:rsid w:val="00410CD9"/>
    <w:rsid w:val="00411A81"/>
    <w:rsid w:val="00412AAF"/>
    <w:rsid w:val="00413636"/>
    <w:rsid w:val="004151C6"/>
    <w:rsid w:val="00415ED7"/>
    <w:rsid w:val="00416A76"/>
    <w:rsid w:val="00416E12"/>
    <w:rsid w:val="004179EE"/>
    <w:rsid w:val="00420CAD"/>
    <w:rsid w:val="00421448"/>
    <w:rsid w:val="00421768"/>
    <w:rsid w:val="004218D2"/>
    <w:rsid w:val="004222E1"/>
    <w:rsid w:val="00422323"/>
    <w:rsid w:val="00422B04"/>
    <w:rsid w:val="00423B17"/>
    <w:rsid w:val="00424A8A"/>
    <w:rsid w:val="00425410"/>
    <w:rsid w:val="00425511"/>
    <w:rsid w:val="00426EBF"/>
    <w:rsid w:val="0042777E"/>
    <w:rsid w:val="00427AB7"/>
    <w:rsid w:val="0043117A"/>
    <w:rsid w:val="004319BD"/>
    <w:rsid w:val="00431CB1"/>
    <w:rsid w:val="00432238"/>
    <w:rsid w:val="00432F66"/>
    <w:rsid w:val="00434492"/>
    <w:rsid w:val="0043461F"/>
    <w:rsid w:val="004365FE"/>
    <w:rsid w:val="004367A6"/>
    <w:rsid w:val="00436BBE"/>
    <w:rsid w:val="00436C08"/>
    <w:rsid w:val="00436FBC"/>
    <w:rsid w:val="00437C4D"/>
    <w:rsid w:val="00440889"/>
    <w:rsid w:val="00440C50"/>
    <w:rsid w:val="00440FFD"/>
    <w:rsid w:val="00441F3A"/>
    <w:rsid w:val="004425A3"/>
    <w:rsid w:val="00445C4C"/>
    <w:rsid w:val="00445D53"/>
    <w:rsid w:val="0044637C"/>
    <w:rsid w:val="004466A4"/>
    <w:rsid w:val="00447956"/>
    <w:rsid w:val="00447E0C"/>
    <w:rsid w:val="00450705"/>
    <w:rsid w:val="00451B20"/>
    <w:rsid w:val="00451D99"/>
    <w:rsid w:val="00451E2B"/>
    <w:rsid w:val="0045376A"/>
    <w:rsid w:val="00453DF4"/>
    <w:rsid w:val="004544A5"/>
    <w:rsid w:val="00454697"/>
    <w:rsid w:val="004554E9"/>
    <w:rsid w:val="004571A7"/>
    <w:rsid w:val="00460609"/>
    <w:rsid w:val="00460CDB"/>
    <w:rsid w:val="00461198"/>
    <w:rsid w:val="004613D0"/>
    <w:rsid w:val="00462242"/>
    <w:rsid w:val="00463728"/>
    <w:rsid w:val="00463EC7"/>
    <w:rsid w:val="0046426C"/>
    <w:rsid w:val="004644A4"/>
    <w:rsid w:val="0046468C"/>
    <w:rsid w:val="00464EF7"/>
    <w:rsid w:val="0046719D"/>
    <w:rsid w:val="004673BB"/>
    <w:rsid w:val="004677E0"/>
    <w:rsid w:val="0047052F"/>
    <w:rsid w:val="004705E7"/>
    <w:rsid w:val="0047099D"/>
    <w:rsid w:val="00470BD9"/>
    <w:rsid w:val="00471917"/>
    <w:rsid w:val="004737A3"/>
    <w:rsid w:val="00473EDB"/>
    <w:rsid w:val="00474C40"/>
    <w:rsid w:val="0047606F"/>
    <w:rsid w:val="004762D6"/>
    <w:rsid w:val="0047690A"/>
    <w:rsid w:val="00477E44"/>
    <w:rsid w:val="00477E5E"/>
    <w:rsid w:val="00480188"/>
    <w:rsid w:val="00480B6B"/>
    <w:rsid w:val="00480ED6"/>
    <w:rsid w:val="00481CE8"/>
    <w:rsid w:val="004820CB"/>
    <w:rsid w:val="004822FA"/>
    <w:rsid w:val="0048262A"/>
    <w:rsid w:val="0048268B"/>
    <w:rsid w:val="004826D9"/>
    <w:rsid w:val="00483BED"/>
    <w:rsid w:val="00483EB0"/>
    <w:rsid w:val="004840D3"/>
    <w:rsid w:val="00484F12"/>
    <w:rsid w:val="004866D8"/>
    <w:rsid w:val="004869F9"/>
    <w:rsid w:val="00486B5C"/>
    <w:rsid w:val="004871CA"/>
    <w:rsid w:val="00487347"/>
    <w:rsid w:val="00490A03"/>
    <w:rsid w:val="00490ED3"/>
    <w:rsid w:val="00491475"/>
    <w:rsid w:val="00491BFF"/>
    <w:rsid w:val="00492689"/>
    <w:rsid w:val="00492ED9"/>
    <w:rsid w:val="00494DC5"/>
    <w:rsid w:val="004954DB"/>
    <w:rsid w:val="00495A0A"/>
    <w:rsid w:val="004A0172"/>
    <w:rsid w:val="004A083A"/>
    <w:rsid w:val="004A086C"/>
    <w:rsid w:val="004A15E4"/>
    <w:rsid w:val="004A2216"/>
    <w:rsid w:val="004A29DF"/>
    <w:rsid w:val="004A3397"/>
    <w:rsid w:val="004A42DC"/>
    <w:rsid w:val="004A44C9"/>
    <w:rsid w:val="004A4B23"/>
    <w:rsid w:val="004A5548"/>
    <w:rsid w:val="004A6502"/>
    <w:rsid w:val="004A794B"/>
    <w:rsid w:val="004A7F20"/>
    <w:rsid w:val="004B041F"/>
    <w:rsid w:val="004B0602"/>
    <w:rsid w:val="004B1480"/>
    <w:rsid w:val="004B1937"/>
    <w:rsid w:val="004B2061"/>
    <w:rsid w:val="004B25B2"/>
    <w:rsid w:val="004B2B53"/>
    <w:rsid w:val="004B3118"/>
    <w:rsid w:val="004B33AA"/>
    <w:rsid w:val="004B3B42"/>
    <w:rsid w:val="004B4918"/>
    <w:rsid w:val="004B4D91"/>
    <w:rsid w:val="004B5892"/>
    <w:rsid w:val="004B5E0F"/>
    <w:rsid w:val="004B65FE"/>
    <w:rsid w:val="004B6815"/>
    <w:rsid w:val="004B6967"/>
    <w:rsid w:val="004B6993"/>
    <w:rsid w:val="004B76B0"/>
    <w:rsid w:val="004B79DD"/>
    <w:rsid w:val="004B7C9C"/>
    <w:rsid w:val="004C07D9"/>
    <w:rsid w:val="004C0B41"/>
    <w:rsid w:val="004C0C06"/>
    <w:rsid w:val="004C2A29"/>
    <w:rsid w:val="004C2A42"/>
    <w:rsid w:val="004C3488"/>
    <w:rsid w:val="004C3690"/>
    <w:rsid w:val="004C3CB3"/>
    <w:rsid w:val="004C400C"/>
    <w:rsid w:val="004C4987"/>
    <w:rsid w:val="004C5111"/>
    <w:rsid w:val="004C60C0"/>
    <w:rsid w:val="004C63CC"/>
    <w:rsid w:val="004C6F7A"/>
    <w:rsid w:val="004C7D45"/>
    <w:rsid w:val="004C7E1D"/>
    <w:rsid w:val="004D0615"/>
    <w:rsid w:val="004D2B98"/>
    <w:rsid w:val="004D3035"/>
    <w:rsid w:val="004D46AE"/>
    <w:rsid w:val="004D4ECE"/>
    <w:rsid w:val="004D5789"/>
    <w:rsid w:val="004D591E"/>
    <w:rsid w:val="004D5BD9"/>
    <w:rsid w:val="004D639E"/>
    <w:rsid w:val="004D6A2C"/>
    <w:rsid w:val="004D6DE7"/>
    <w:rsid w:val="004D6FB6"/>
    <w:rsid w:val="004D7040"/>
    <w:rsid w:val="004E45B4"/>
    <w:rsid w:val="004E5144"/>
    <w:rsid w:val="004E5415"/>
    <w:rsid w:val="004E6806"/>
    <w:rsid w:val="004E6936"/>
    <w:rsid w:val="004E6E80"/>
    <w:rsid w:val="004E7747"/>
    <w:rsid w:val="004F051F"/>
    <w:rsid w:val="004F10F8"/>
    <w:rsid w:val="004F460D"/>
    <w:rsid w:val="004F478F"/>
    <w:rsid w:val="004F5723"/>
    <w:rsid w:val="004F6C50"/>
    <w:rsid w:val="00500D1E"/>
    <w:rsid w:val="00501C65"/>
    <w:rsid w:val="0050354C"/>
    <w:rsid w:val="00504849"/>
    <w:rsid w:val="00504E66"/>
    <w:rsid w:val="00505441"/>
    <w:rsid w:val="005054B5"/>
    <w:rsid w:val="005059A6"/>
    <w:rsid w:val="00505B74"/>
    <w:rsid w:val="00505CD9"/>
    <w:rsid w:val="00505EBD"/>
    <w:rsid w:val="00506F47"/>
    <w:rsid w:val="00507A1F"/>
    <w:rsid w:val="00507FCE"/>
    <w:rsid w:val="00510152"/>
    <w:rsid w:val="0051058F"/>
    <w:rsid w:val="00511F3D"/>
    <w:rsid w:val="00512052"/>
    <w:rsid w:val="0051248E"/>
    <w:rsid w:val="0051299F"/>
    <w:rsid w:val="00513071"/>
    <w:rsid w:val="00513489"/>
    <w:rsid w:val="00513AC0"/>
    <w:rsid w:val="00514782"/>
    <w:rsid w:val="00514FE6"/>
    <w:rsid w:val="00515577"/>
    <w:rsid w:val="00517086"/>
    <w:rsid w:val="00517A67"/>
    <w:rsid w:val="00520D64"/>
    <w:rsid w:val="005217BC"/>
    <w:rsid w:val="00522FBC"/>
    <w:rsid w:val="00523942"/>
    <w:rsid w:val="005255D0"/>
    <w:rsid w:val="00525928"/>
    <w:rsid w:val="0052684B"/>
    <w:rsid w:val="00526C34"/>
    <w:rsid w:val="005307CB"/>
    <w:rsid w:val="00530DBB"/>
    <w:rsid w:val="00531DBC"/>
    <w:rsid w:val="00532521"/>
    <w:rsid w:val="00533370"/>
    <w:rsid w:val="00533DF8"/>
    <w:rsid w:val="00534049"/>
    <w:rsid w:val="00534211"/>
    <w:rsid w:val="00534B4C"/>
    <w:rsid w:val="00534B9A"/>
    <w:rsid w:val="005352DE"/>
    <w:rsid w:val="00535323"/>
    <w:rsid w:val="0053548A"/>
    <w:rsid w:val="00535656"/>
    <w:rsid w:val="00537132"/>
    <w:rsid w:val="00537596"/>
    <w:rsid w:val="005378C2"/>
    <w:rsid w:val="00537CF7"/>
    <w:rsid w:val="005402FA"/>
    <w:rsid w:val="00540332"/>
    <w:rsid w:val="0054211A"/>
    <w:rsid w:val="005421A5"/>
    <w:rsid w:val="0054268A"/>
    <w:rsid w:val="0054367E"/>
    <w:rsid w:val="0054392B"/>
    <w:rsid w:val="00543937"/>
    <w:rsid w:val="00543E6B"/>
    <w:rsid w:val="00543EE0"/>
    <w:rsid w:val="005440DA"/>
    <w:rsid w:val="005446B7"/>
    <w:rsid w:val="00546558"/>
    <w:rsid w:val="00546973"/>
    <w:rsid w:val="005509D3"/>
    <w:rsid w:val="005510AF"/>
    <w:rsid w:val="00551E85"/>
    <w:rsid w:val="005524F1"/>
    <w:rsid w:val="00553021"/>
    <w:rsid w:val="005540C8"/>
    <w:rsid w:val="0055554D"/>
    <w:rsid w:val="00555815"/>
    <w:rsid w:val="005559F7"/>
    <w:rsid w:val="00556A5E"/>
    <w:rsid w:val="00556D60"/>
    <w:rsid w:val="00556E44"/>
    <w:rsid w:val="005578C8"/>
    <w:rsid w:val="0056037C"/>
    <w:rsid w:val="005607B0"/>
    <w:rsid w:val="005607F9"/>
    <w:rsid w:val="005612EC"/>
    <w:rsid w:val="00562DD5"/>
    <w:rsid w:val="005643BC"/>
    <w:rsid w:val="00564E5B"/>
    <w:rsid w:val="005656EB"/>
    <w:rsid w:val="00565AA5"/>
    <w:rsid w:val="00565DC0"/>
    <w:rsid w:val="00566023"/>
    <w:rsid w:val="005667AE"/>
    <w:rsid w:val="00567E75"/>
    <w:rsid w:val="00567EB1"/>
    <w:rsid w:val="005707A7"/>
    <w:rsid w:val="00570870"/>
    <w:rsid w:val="005710D2"/>
    <w:rsid w:val="0057138D"/>
    <w:rsid w:val="005713A3"/>
    <w:rsid w:val="00572323"/>
    <w:rsid w:val="0057296E"/>
    <w:rsid w:val="005737E0"/>
    <w:rsid w:val="00574B3E"/>
    <w:rsid w:val="00575126"/>
    <w:rsid w:val="005753E6"/>
    <w:rsid w:val="00575A0F"/>
    <w:rsid w:val="00577DFE"/>
    <w:rsid w:val="00581D31"/>
    <w:rsid w:val="00583357"/>
    <w:rsid w:val="00583393"/>
    <w:rsid w:val="005833B4"/>
    <w:rsid w:val="005843E2"/>
    <w:rsid w:val="00584FE0"/>
    <w:rsid w:val="0058576B"/>
    <w:rsid w:val="005858DC"/>
    <w:rsid w:val="005872ED"/>
    <w:rsid w:val="005906D2"/>
    <w:rsid w:val="0059167D"/>
    <w:rsid w:val="005916B2"/>
    <w:rsid w:val="0059184B"/>
    <w:rsid w:val="00591F17"/>
    <w:rsid w:val="00592EA1"/>
    <w:rsid w:val="00594975"/>
    <w:rsid w:val="00595E4E"/>
    <w:rsid w:val="00595F13"/>
    <w:rsid w:val="00596564"/>
    <w:rsid w:val="005966DB"/>
    <w:rsid w:val="005966E4"/>
    <w:rsid w:val="00597D21"/>
    <w:rsid w:val="00597EEA"/>
    <w:rsid w:val="005A00E6"/>
    <w:rsid w:val="005A0252"/>
    <w:rsid w:val="005A08F4"/>
    <w:rsid w:val="005A0F56"/>
    <w:rsid w:val="005A12AB"/>
    <w:rsid w:val="005A17F5"/>
    <w:rsid w:val="005A18D8"/>
    <w:rsid w:val="005A3E08"/>
    <w:rsid w:val="005A413D"/>
    <w:rsid w:val="005A5529"/>
    <w:rsid w:val="005A5F31"/>
    <w:rsid w:val="005A70F0"/>
    <w:rsid w:val="005A70F3"/>
    <w:rsid w:val="005A7823"/>
    <w:rsid w:val="005B007A"/>
    <w:rsid w:val="005B1DFE"/>
    <w:rsid w:val="005B3D93"/>
    <w:rsid w:val="005B4090"/>
    <w:rsid w:val="005B4ED1"/>
    <w:rsid w:val="005B5141"/>
    <w:rsid w:val="005B545F"/>
    <w:rsid w:val="005B5AAE"/>
    <w:rsid w:val="005B5C0A"/>
    <w:rsid w:val="005B664D"/>
    <w:rsid w:val="005B7D89"/>
    <w:rsid w:val="005C0F2B"/>
    <w:rsid w:val="005C1AD5"/>
    <w:rsid w:val="005C209F"/>
    <w:rsid w:val="005C228E"/>
    <w:rsid w:val="005C2407"/>
    <w:rsid w:val="005C2D56"/>
    <w:rsid w:val="005C3846"/>
    <w:rsid w:val="005C391A"/>
    <w:rsid w:val="005C4029"/>
    <w:rsid w:val="005C42C9"/>
    <w:rsid w:val="005C509A"/>
    <w:rsid w:val="005C556F"/>
    <w:rsid w:val="005C574E"/>
    <w:rsid w:val="005C5CD7"/>
    <w:rsid w:val="005C5EA5"/>
    <w:rsid w:val="005C6392"/>
    <w:rsid w:val="005C6A7E"/>
    <w:rsid w:val="005C6C98"/>
    <w:rsid w:val="005D04A5"/>
    <w:rsid w:val="005D16CF"/>
    <w:rsid w:val="005D2D74"/>
    <w:rsid w:val="005D320E"/>
    <w:rsid w:val="005D4162"/>
    <w:rsid w:val="005D471D"/>
    <w:rsid w:val="005D6D6F"/>
    <w:rsid w:val="005D6E87"/>
    <w:rsid w:val="005E0272"/>
    <w:rsid w:val="005E06F2"/>
    <w:rsid w:val="005E0C29"/>
    <w:rsid w:val="005E1268"/>
    <w:rsid w:val="005E167C"/>
    <w:rsid w:val="005E1FBD"/>
    <w:rsid w:val="005E2DEC"/>
    <w:rsid w:val="005E3D00"/>
    <w:rsid w:val="005E4F77"/>
    <w:rsid w:val="005E5563"/>
    <w:rsid w:val="005E5936"/>
    <w:rsid w:val="005E6876"/>
    <w:rsid w:val="005E7452"/>
    <w:rsid w:val="005F00F3"/>
    <w:rsid w:val="005F0672"/>
    <w:rsid w:val="005F0C44"/>
    <w:rsid w:val="005F1D2E"/>
    <w:rsid w:val="005F31FB"/>
    <w:rsid w:val="005F3959"/>
    <w:rsid w:val="005F44C2"/>
    <w:rsid w:val="005F4CF5"/>
    <w:rsid w:val="005F5608"/>
    <w:rsid w:val="005F56BE"/>
    <w:rsid w:val="005F7F67"/>
    <w:rsid w:val="006007F0"/>
    <w:rsid w:val="00600B23"/>
    <w:rsid w:val="00600CB6"/>
    <w:rsid w:val="00602782"/>
    <w:rsid w:val="0060311A"/>
    <w:rsid w:val="00603344"/>
    <w:rsid w:val="00603843"/>
    <w:rsid w:val="00603EF0"/>
    <w:rsid w:val="006058E3"/>
    <w:rsid w:val="00605CFA"/>
    <w:rsid w:val="00605FCF"/>
    <w:rsid w:val="00607EC5"/>
    <w:rsid w:val="006100FB"/>
    <w:rsid w:val="006113FC"/>
    <w:rsid w:val="00612E0D"/>
    <w:rsid w:val="006130A7"/>
    <w:rsid w:val="00613AFE"/>
    <w:rsid w:val="00615973"/>
    <w:rsid w:val="006163DE"/>
    <w:rsid w:val="00616ABE"/>
    <w:rsid w:val="00616B4D"/>
    <w:rsid w:val="00616CE2"/>
    <w:rsid w:val="006173C0"/>
    <w:rsid w:val="00620200"/>
    <w:rsid w:val="00620A01"/>
    <w:rsid w:val="00620C57"/>
    <w:rsid w:val="00621568"/>
    <w:rsid w:val="006218DC"/>
    <w:rsid w:val="00621BE6"/>
    <w:rsid w:val="006222CD"/>
    <w:rsid w:val="00622B52"/>
    <w:rsid w:val="006232E7"/>
    <w:rsid w:val="006237ED"/>
    <w:rsid w:val="00624D6E"/>
    <w:rsid w:val="00624F68"/>
    <w:rsid w:val="00625775"/>
    <w:rsid w:val="0062620C"/>
    <w:rsid w:val="006262E3"/>
    <w:rsid w:val="0062664E"/>
    <w:rsid w:val="00626E03"/>
    <w:rsid w:val="00627013"/>
    <w:rsid w:val="00627247"/>
    <w:rsid w:val="00627CA7"/>
    <w:rsid w:val="00627D28"/>
    <w:rsid w:val="006304C7"/>
    <w:rsid w:val="006310C0"/>
    <w:rsid w:val="00631CD8"/>
    <w:rsid w:val="00631FDA"/>
    <w:rsid w:val="00632162"/>
    <w:rsid w:val="0063391F"/>
    <w:rsid w:val="00633CE9"/>
    <w:rsid w:val="00634299"/>
    <w:rsid w:val="00634FC1"/>
    <w:rsid w:val="00635180"/>
    <w:rsid w:val="0063573A"/>
    <w:rsid w:val="006358D2"/>
    <w:rsid w:val="00635BCA"/>
    <w:rsid w:val="00637A6A"/>
    <w:rsid w:val="006405D1"/>
    <w:rsid w:val="0064081B"/>
    <w:rsid w:val="0064123A"/>
    <w:rsid w:val="00643327"/>
    <w:rsid w:val="006437DA"/>
    <w:rsid w:val="006437ED"/>
    <w:rsid w:val="00643F92"/>
    <w:rsid w:val="00643FA7"/>
    <w:rsid w:val="00644F0E"/>
    <w:rsid w:val="006455C9"/>
    <w:rsid w:val="00645BA6"/>
    <w:rsid w:val="0064611F"/>
    <w:rsid w:val="00646EB6"/>
    <w:rsid w:val="006473F1"/>
    <w:rsid w:val="00647D90"/>
    <w:rsid w:val="006513BB"/>
    <w:rsid w:val="006515B7"/>
    <w:rsid w:val="006522D4"/>
    <w:rsid w:val="00652F53"/>
    <w:rsid w:val="00653E1D"/>
    <w:rsid w:val="00654C72"/>
    <w:rsid w:val="00654D4F"/>
    <w:rsid w:val="006555F3"/>
    <w:rsid w:val="00660109"/>
    <w:rsid w:val="0066097A"/>
    <w:rsid w:val="00661B02"/>
    <w:rsid w:val="00661F41"/>
    <w:rsid w:val="00662E4F"/>
    <w:rsid w:val="006632BD"/>
    <w:rsid w:val="006658CE"/>
    <w:rsid w:val="00665EC0"/>
    <w:rsid w:val="006666B2"/>
    <w:rsid w:val="006669A3"/>
    <w:rsid w:val="006672C3"/>
    <w:rsid w:val="00670EA5"/>
    <w:rsid w:val="006713FB"/>
    <w:rsid w:val="0067193C"/>
    <w:rsid w:val="00671FA7"/>
    <w:rsid w:val="006727A0"/>
    <w:rsid w:val="00672FF6"/>
    <w:rsid w:val="0067424A"/>
    <w:rsid w:val="0067427F"/>
    <w:rsid w:val="006754C6"/>
    <w:rsid w:val="00676851"/>
    <w:rsid w:val="00680763"/>
    <w:rsid w:val="00680EB2"/>
    <w:rsid w:val="006817F7"/>
    <w:rsid w:val="00682FE6"/>
    <w:rsid w:val="00685F3C"/>
    <w:rsid w:val="00685F55"/>
    <w:rsid w:val="00687355"/>
    <w:rsid w:val="00690475"/>
    <w:rsid w:val="00691AA3"/>
    <w:rsid w:val="00691BA2"/>
    <w:rsid w:val="006924C5"/>
    <w:rsid w:val="00692694"/>
    <w:rsid w:val="006938BE"/>
    <w:rsid w:val="006938FB"/>
    <w:rsid w:val="006945BB"/>
    <w:rsid w:val="00695115"/>
    <w:rsid w:val="00695194"/>
    <w:rsid w:val="0069587A"/>
    <w:rsid w:val="00695BB2"/>
    <w:rsid w:val="00695DD8"/>
    <w:rsid w:val="006966CE"/>
    <w:rsid w:val="0069707E"/>
    <w:rsid w:val="0069707F"/>
    <w:rsid w:val="006974BD"/>
    <w:rsid w:val="0069757C"/>
    <w:rsid w:val="00697C91"/>
    <w:rsid w:val="006A063C"/>
    <w:rsid w:val="006A1442"/>
    <w:rsid w:val="006A2167"/>
    <w:rsid w:val="006A3DA4"/>
    <w:rsid w:val="006A3F55"/>
    <w:rsid w:val="006A4809"/>
    <w:rsid w:val="006A563E"/>
    <w:rsid w:val="006A667B"/>
    <w:rsid w:val="006A78D1"/>
    <w:rsid w:val="006A7AA1"/>
    <w:rsid w:val="006B0059"/>
    <w:rsid w:val="006B0C77"/>
    <w:rsid w:val="006B28AB"/>
    <w:rsid w:val="006B44B1"/>
    <w:rsid w:val="006B552F"/>
    <w:rsid w:val="006B55DC"/>
    <w:rsid w:val="006B5BF2"/>
    <w:rsid w:val="006B5FC7"/>
    <w:rsid w:val="006B678A"/>
    <w:rsid w:val="006B6E05"/>
    <w:rsid w:val="006B6EE3"/>
    <w:rsid w:val="006B7580"/>
    <w:rsid w:val="006B7705"/>
    <w:rsid w:val="006C072C"/>
    <w:rsid w:val="006C0744"/>
    <w:rsid w:val="006C08CD"/>
    <w:rsid w:val="006C1424"/>
    <w:rsid w:val="006C2E88"/>
    <w:rsid w:val="006C3F09"/>
    <w:rsid w:val="006C4582"/>
    <w:rsid w:val="006C4AA5"/>
    <w:rsid w:val="006C515E"/>
    <w:rsid w:val="006C5462"/>
    <w:rsid w:val="006C58A2"/>
    <w:rsid w:val="006C59E9"/>
    <w:rsid w:val="006C5CCE"/>
    <w:rsid w:val="006C67BC"/>
    <w:rsid w:val="006C6976"/>
    <w:rsid w:val="006C6C16"/>
    <w:rsid w:val="006C72A5"/>
    <w:rsid w:val="006C7A66"/>
    <w:rsid w:val="006C7D1D"/>
    <w:rsid w:val="006D067C"/>
    <w:rsid w:val="006D151A"/>
    <w:rsid w:val="006D4835"/>
    <w:rsid w:val="006D4D88"/>
    <w:rsid w:val="006D5344"/>
    <w:rsid w:val="006D5466"/>
    <w:rsid w:val="006D5760"/>
    <w:rsid w:val="006D5A0C"/>
    <w:rsid w:val="006D6A7D"/>
    <w:rsid w:val="006D6BCC"/>
    <w:rsid w:val="006D724C"/>
    <w:rsid w:val="006D7ABC"/>
    <w:rsid w:val="006E0254"/>
    <w:rsid w:val="006E06E5"/>
    <w:rsid w:val="006E087A"/>
    <w:rsid w:val="006E0A42"/>
    <w:rsid w:val="006E18FF"/>
    <w:rsid w:val="006E2B09"/>
    <w:rsid w:val="006E3679"/>
    <w:rsid w:val="006E3C83"/>
    <w:rsid w:val="006E40F9"/>
    <w:rsid w:val="006E48DD"/>
    <w:rsid w:val="006E4C45"/>
    <w:rsid w:val="006E4EA3"/>
    <w:rsid w:val="006E5A2F"/>
    <w:rsid w:val="006E5F93"/>
    <w:rsid w:val="006E6DA0"/>
    <w:rsid w:val="006F0265"/>
    <w:rsid w:val="006F11B9"/>
    <w:rsid w:val="006F17EF"/>
    <w:rsid w:val="006F1CC4"/>
    <w:rsid w:val="006F5239"/>
    <w:rsid w:val="006F5455"/>
    <w:rsid w:val="006F6797"/>
    <w:rsid w:val="006F67BB"/>
    <w:rsid w:val="007017D8"/>
    <w:rsid w:val="00701839"/>
    <w:rsid w:val="00702733"/>
    <w:rsid w:val="00702B12"/>
    <w:rsid w:val="007039F7"/>
    <w:rsid w:val="00704DD9"/>
    <w:rsid w:val="00705195"/>
    <w:rsid w:val="007057DA"/>
    <w:rsid w:val="007061D9"/>
    <w:rsid w:val="0070699A"/>
    <w:rsid w:val="0070759A"/>
    <w:rsid w:val="007075D4"/>
    <w:rsid w:val="00707F15"/>
    <w:rsid w:val="00710FFA"/>
    <w:rsid w:val="00711796"/>
    <w:rsid w:val="0071205F"/>
    <w:rsid w:val="00712512"/>
    <w:rsid w:val="00712FC1"/>
    <w:rsid w:val="00713EC9"/>
    <w:rsid w:val="00714048"/>
    <w:rsid w:val="00714581"/>
    <w:rsid w:val="007149C2"/>
    <w:rsid w:val="00715576"/>
    <w:rsid w:val="00716B95"/>
    <w:rsid w:val="00716D69"/>
    <w:rsid w:val="00717440"/>
    <w:rsid w:val="00717E10"/>
    <w:rsid w:val="00721B7B"/>
    <w:rsid w:val="0072251A"/>
    <w:rsid w:val="00726551"/>
    <w:rsid w:val="00726946"/>
    <w:rsid w:val="00727759"/>
    <w:rsid w:val="007278DA"/>
    <w:rsid w:val="00727C9F"/>
    <w:rsid w:val="00727F8E"/>
    <w:rsid w:val="00730F75"/>
    <w:rsid w:val="00731352"/>
    <w:rsid w:val="007314B3"/>
    <w:rsid w:val="0073161D"/>
    <w:rsid w:val="00731C15"/>
    <w:rsid w:val="00732943"/>
    <w:rsid w:val="00732ABA"/>
    <w:rsid w:val="00732FF4"/>
    <w:rsid w:val="007345ED"/>
    <w:rsid w:val="0073599B"/>
    <w:rsid w:val="00735D1C"/>
    <w:rsid w:val="00735D6E"/>
    <w:rsid w:val="00736C82"/>
    <w:rsid w:val="007402F7"/>
    <w:rsid w:val="0074069D"/>
    <w:rsid w:val="00741486"/>
    <w:rsid w:val="007421EC"/>
    <w:rsid w:val="00742804"/>
    <w:rsid w:val="00743D81"/>
    <w:rsid w:val="00743DD5"/>
    <w:rsid w:val="007440DC"/>
    <w:rsid w:val="00745D37"/>
    <w:rsid w:val="007467B0"/>
    <w:rsid w:val="007467CD"/>
    <w:rsid w:val="0075159F"/>
    <w:rsid w:val="00751812"/>
    <w:rsid w:val="00751CC0"/>
    <w:rsid w:val="00752138"/>
    <w:rsid w:val="00754652"/>
    <w:rsid w:val="00755968"/>
    <w:rsid w:val="00756502"/>
    <w:rsid w:val="00757435"/>
    <w:rsid w:val="00760AAB"/>
    <w:rsid w:val="007629EE"/>
    <w:rsid w:val="00762F72"/>
    <w:rsid w:val="00763487"/>
    <w:rsid w:val="007642FA"/>
    <w:rsid w:val="00764457"/>
    <w:rsid w:val="007644CA"/>
    <w:rsid w:val="00765FAF"/>
    <w:rsid w:val="007660F5"/>
    <w:rsid w:val="007671C4"/>
    <w:rsid w:val="00767316"/>
    <w:rsid w:val="00770A1A"/>
    <w:rsid w:val="00771148"/>
    <w:rsid w:val="00771E01"/>
    <w:rsid w:val="00773405"/>
    <w:rsid w:val="007743E8"/>
    <w:rsid w:val="00774630"/>
    <w:rsid w:val="00774637"/>
    <w:rsid w:val="007748CE"/>
    <w:rsid w:val="00775581"/>
    <w:rsid w:val="00775B77"/>
    <w:rsid w:val="00776605"/>
    <w:rsid w:val="007768D4"/>
    <w:rsid w:val="00777918"/>
    <w:rsid w:val="0078012D"/>
    <w:rsid w:val="0078157A"/>
    <w:rsid w:val="007819E5"/>
    <w:rsid w:val="007819E9"/>
    <w:rsid w:val="00782488"/>
    <w:rsid w:val="0078372E"/>
    <w:rsid w:val="00783AF4"/>
    <w:rsid w:val="00783E8A"/>
    <w:rsid w:val="007841A9"/>
    <w:rsid w:val="007849B3"/>
    <w:rsid w:val="00784EAC"/>
    <w:rsid w:val="007851F4"/>
    <w:rsid w:val="0078624D"/>
    <w:rsid w:val="0078789C"/>
    <w:rsid w:val="00790664"/>
    <w:rsid w:val="00790678"/>
    <w:rsid w:val="00792908"/>
    <w:rsid w:val="007945AD"/>
    <w:rsid w:val="007947C6"/>
    <w:rsid w:val="00794C81"/>
    <w:rsid w:val="00794F7E"/>
    <w:rsid w:val="00795410"/>
    <w:rsid w:val="0079604C"/>
    <w:rsid w:val="007965C2"/>
    <w:rsid w:val="00796C26"/>
    <w:rsid w:val="00797B68"/>
    <w:rsid w:val="007A0982"/>
    <w:rsid w:val="007A0D59"/>
    <w:rsid w:val="007A1272"/>
    <w:rsid w:val="007A2384"/>
    <w:rsid w:val="007A248D"/>
    <w:rsid w:val="007A2D5E"/>
    <w:rsid w:val="007A3ECE"/>
    <w:rsid w:val="007A3FFF"/>
    <w:rsid w:val="007A489B"/>
    <w:rsid w:val="007A5501"/>
    <w:rsid w:val="007A593F"/>
    <w:rsid w:val="007A615F"/>
    <w:rsid w:val="007A66E0"/>
    <w:rsid w:val="007A74C8"/>
    <w:rsid w:val="007A75AD"/>
    <w:rsid w:val="007A7714"/>
    <w:rsid w:val="007B1417"/>
    <w:rsid w:val="007B185B"/>
    <w:rsid w:val="007B19BB"/>
    <w:rsid w:val="007B2375"/>
    <w:rsid w:val="007B26D5"/>
    <w:rsid w:val="007B2854"/>
    <w:rsid w:val="007B38FD"/>
    <w:rsid w:val="007B3C4F"/>
    <w:rsid w:val="007B4C34"/>
    <w:rsid w:val="007B4D90"/>
    <w:rsid w:val="007B5100"/>
    <w:rsid w:val="007B597A"/>
    <w:rsid w:val="007B796B"/>
    <w:rsid w:val="007C00C1"/>
    <w:rsid w:val="007C0428"/>
    <w:rsid w:val="007C0764"/>
    <w:rsid w:val="007C0862"/>
    <w:rsid w:val="007C0C8B"/>
    <w:rsid w:val="007C0FC6"/>
    <w:rsid w:val="007C3593"/>
    <w:rsid w:val="007C492C"/>
    <w:rsid w:val="007C4B82"/>
    <w:rsid w:val="007C6C65"/>
    <w:rsid w:val="007C7227"/>
    <w:rsid w:val="007C7F4D"/>
    <w:rsid w:val="007D0211"/>
    <w:rsid w:val="007D072A"/>
    <w:rsid w:val="007D0B61"/>
    <w:rsid w:val="007D0F5A"/>
    <w:rsid w:val="007D2411"/>
    <w:rsid w:val="007D2B10"/>
    <w:rsid w:val="007D2BA3"/>
    <w:rsid w:val="007D3F50"/>
    <w:rsid w:val="007D4542"/>
    <w:rsid w:val="007D5019"/>
    <w:rsid w:val="007D5724"/>
    <w:rsid w:val="007D5A2C"/>
    <w:rsid w:val="007E0634"/>
    <w:rsid w:val="007E2626"/>
    <w:rsid w:val="007E28D0"/>
    <w:rsid w:val="007E304A"/>
    <w:rsid w:val="007E3EC1"/>
    <w:rsid w:val="007E4CE3"/>
    <w:rsid w:val="007E567B"/>
    <w:rsid w:val="007E5AB6"/>
    <w:rsid w:val="007E5B90"/>
    <w:rsid w:val="007E5EBB"/>
    <w:rsid w:val="007E6241"/>
    <w:rsid w:val="007E6895"/>
    <w:rsid w:val="007F02A7"/>
    <w:rsid w:val="007F0A6B"/>
    <w:rsid w:val="007F2F32"/>
    <w:rsid w:val="007F31B6"/>
    <w:rsid w:val="007F4C80"/>
    <w:rsid w:val="007F594B"/>
    <w:rsid w:val="007F5DFC"/>
    <w:rsid w:val="007F6FE1"/>
    <w:rsid w:val="007F79A0"/>
    <w:rsid w:val="008001FF"/>
    <w:rsid w:val="00800501"/>
    <w:rsid w:val="00801FFB"/>
    <w:rsid w:val="0080262C"/>
    <w:rsid w:val="008026C3"/>
    <w:rsid w:val="008027CB"/>
    <w:rsid w:val="0080285F"/>
    <w:rsid w:val="00802CF3"/>
    <w:rsid w:val="00803F70"/>
    <w:rsid w:val="00805DE0"/>
    <w:rsid w:val="008062BC"/>
    <w:rsid w:val="00807D9C"/>
    <w:rsid w:val="00810A98"/>
    <w:rsid w:val="00810F2B"/>
    <w:rsid w:val="00811152"/>
    <w:rsid w:val="0081293B"/>
    <w:rsid w:val="00813463"/>
    <w:rsid w:val="00815D7F"/>
    <w:rsid w:val="0081645F"/>
    <w:rsid w:val="00816533"/>
    <w:rsid w:val="008167E0"/>
    <w:rsid w:val="008177E9"/>
    <w:rsid w:val="0081783C"/>
    <w:rsid w:val="008178B8"/>
    <w:rsid w:val="00817B97"/>
    <w:rsid w:val="0082082B"/>
    <w:rsid w:val="008210AD"/>
    <w:rsid w:val="00821FB4"/>
    <w:rsid w:val="00822746"/>
    <w:rsid w:val="00823044"/>
    <w:rsid w:val="00823C9F"/>
    <w:rsid w:val="008259EA"/>
    <w:rsid w:val="00826752"/>
    <w:rsid w:val="008277E8"/>
    <w:rsid w:val="008279AC"/>
    <w:rsid w:val="00830B5D"/>
    <w:rsid w:val="00831580"/>
    <w:rsid w:val="00831787"/>
    <w:rsid w:val="00831CB1"/>
    <w:rsid w:val="00832C16"/>
    <w:rsid w:val="008334D9"/>
    <w:rsid w:val="00833C56"/>
    <w:rsid w:val="00833F28"/>
    <w:rsid w:val="008341F8"/>
    <w:rsid w:val="008347A5"/>
    <w:rsid w:val="00834A51"/>
    <w:rsid w:val="008356FD"/>
    <w:rsid w:val="00835FE5"/>
    <w:rsid w:val="00836637"/>
    <w:rsid w:val="008371CA"/>
    <w:rsid w:val="0084014A"/>
    <w:rsid w:val="00840A4C"/>
    <w:rsid w:val="00841AA6"/>
    <w:rsid w:val="00841B54"/>
    <w:rsid w:val="00841D66"/>
    <w:rsid w:val="0084389C"/>
    <w:rsid w:val="0084464D"/>
    <w:rsid w:val="00845AF0"/>
    <w:rsid w:val="00845CEB"/>
    <w:rsid w:val="0084608A"/>
    <w:rsid w:val="0084726D"/>
    <w:rsid w:val="00847549"/>
    <w:rsid w:val="008502B0"/>
    <w:rsid w:val="0085099C"/>
    <w:rsid w:val="008513BC"/>
    <w:rsid w:val="00852D02"/>
    <w:rsid w:val="00853166"/>
    <w:rsid w:val="00853672"/>
    <w:rsid w:val="008537BA"/>
    <w:rsid w:val="00854098"/>
    <w:rsid w:val="008543E7"/>
    <w:rsid w:val="00854453"/>
    <w:rsid w:val="00855E65"/>
    <w:rsid w:val="00856136"/>
    <w:rsid w:val="0085784D"/>
    <w:rsid w:val="008601DB"/>
    <w:rsid w:val="00860965"/>
    <w:rsid w:val="008614A5"/>
    <w:rsid w:val="008618C7"/>
    <w:rsid w:val="00861C99"/>
    <w:rsid w:val="00863613"/>
    <w:rsid w:val="0086391F"/>
    <w:rsid w:val="00863F2D"/>
    <w:rsid w:val="008642FA"/>
    <w:rsid w:val="00864CE1"/>
    <w:rsid w:val="00865145"/>
    <w:rsid w:val="0086755C"/>
    <w:rsid w:val="00871415"/>
    <w:rsid w:val="00872E39"/>
    <w:rsid w:val="00874E47"/>
    <w:rsid w:val="00876582"/>
    <w:rsid w:val="00876A9E"/>
    <w:rsid w:val="008773E8"/>
    <w:rsid w:val="00877D3E"/>
    <w:rsid w:val="0088028B"/>
    <w:rsid w:val="0088105A"/>
    <w:rsid w:val="008818DE"/>
    <w:rsid w:val="008828A6"/>
    <w:rsid w:val="008833A2"/>
    <w:rsid w:val="00884664"/>
    <w:rsid w:val="00884DBE"/>
    <w:rsid w:val="00884F29"/>
    <w:rsid w:val="008852C0"/>
    <w:rsid w:val="008852F7"/>
    <w:rsid w:val="00885F0F"/>
    <w:rsid w:val="00886665"/>
    <w:rsid w:val="008866B5"/>
    <w:rsid w:val="00886A5F"/>
    <w:rsid w:val="00887780"/>
    <w:rsid w:val="00887B5B"/>
    <w:rsid w:val="00890406"/>
    <w:rsid w:val="00891389"/>
    <w:rsid w:val="008926E9"/>
    <w:rsid w:val="0089295C"/>
    <w:rsid w:val="0089388B"/>
    <w:rsid w:val="008942B6"/>
    <w:rsid w:val="0089488E"/>
    <w:rsid w:val="00894C5F"/>
    <w:rsid w:val="00895292"/>
    <w:rsid w:val="0089571D"/>
    <w:rsid w:val="00895783"/>
    <w:rsid w:val="00895844"/>
    <w:rsid w:val="00896293"/>
    <w:rsid w:val="00896CFC"/>
    <w:rsid w:val="008A0128"/>
    <w:rsid w:val="008A0332"/>
    <w:rsid w:val="008A0C30"/>
    <w:rsid w:val="008A1FC5"/>
    <w:rsid w:val="008A230C"/>
    <w:rsid w:val="008A3E00"/>
    <w:rsid w:val="008A4004"/>
    <w:rsid w:val="008A4334"/>
    <w:rsid w:val="008A54F8"/>
    <w:rsid w:val="008A5D27"/>
    <w:rsid w:val="008A5EFE"/>
    <w:rsid w:val="008A6324"/>
    <w:rsid w:val="008A64A2"/>
    <w:rsid w:val="008A6986"/>
    <w:rsid w:val="008A75A8"/>
    <w:rsid w:val="008B0C97"/>
    <w:rsid w:val="008B0DE7"/>
    <w:rsid w:val="008B0E29"/>
    <w:rsid w:val="008B15E3"/>
    <w:rsid w:val="008B25C4"/>
    <w:rsid w:val="008B30C0"/>
    <w:rsid w:val="008B3597"/>
    <w:rsid w:val="008B3A9C"/>
    <w:rsid w:val="008B44FE"/>
    <w:rsid w:val="008B5D6F"/>
    <w:rsid w:val="008B6374"/>
    <w:rsid w:val="008B6392"/>
    <w:rsid w:val="008B6458"/>
    <w:rsid w:val="008B723C"/>
    <w:rsid w:val="008C0123"/>
    <w:rsid w:val="008C05F3"/>
    <w:rsid w:val="008C10D6"/>
    <w:rsid w:val="008C11B6"/>
    <w:rsid w:val="008C2C94"/>
    <w:rsid w:val="008C2D95"/>
    <w:rsid w:val="008C326E"/>
    <w:rsid w:val="008C3347"/>
    <w:rsid w:val="008C39C7"/>
    <w:rsid w:val="008C4325"/>
    <w:rsid w:val="008C4471"/>
    <w:rsid w:val="008C4A55"/>
    <w:rsid w:val="008C5FB7"/>
    <w:rsid w:val="008C72A7"/>
    <w:rsid w:val="008C7D64"/>
    <w:rsid w:val="008D0953"/>
    <w:rsid w:val="008D1DBF"/>
    <w:rsid w:val="008D1E9A"/>
    <w:rsid w:val="008D2185"/>
    <w:rsid w:val="008D251E"/>
    <w:rsid w:val="008D2D1C"/>
    <w:rsid w:val="008D31E6"/>
    <w:rsid w:val="008D33DE"/>
    <w:rsid w:val="008D3D53"/>
    <w:rsid w:val="008D6109"/>
    <w:rsid w:val="008D673E"/>
    <w:rsid w:val="008E0269"/>
    <w:rsid w:val="008E064D"/>
    <w:rsid w:val="008E10D9"/>
    <w:rsid w:val="008E1CBB"/>
    <w:rsid w:val="008E2332"/>
    <w:rsid w:val="008E28F1"/>
    <w:rsid w:val="008E2C5F"/>
    <w:rsid w:val="008E3A74"/>
    <w:rsid w:val="008E3F2A"/>
    <w:rsid w:val="008E4B3A"/>
    <w:rsid w:val="008E6797"/>
    <w:rsid w:val="008E710E"/>
    <w:rsid w:val="008F0BCD"/>
    <w:rsid w:val="008F0D4A"/>
    <w:rsid w:val="008F1012"/>
    <w:rsid w:val="008F2057"/>
    <w:rsid w:val="008F209B"/>
    <w:rsid w:val="008F26C6"/>
    <w:rsid w:val="008F2CA6"/>
    <w:rsid w:val="008F3364"/>
    <w:rsid w:val="008F484B"/>
    <w:rsid w:val="008F4CED"/>
    <w:rsid w:val="008F59FE"/>
    <w:rsid w:val="008F5CC0"/>
    <w:rsid w:val="008F6150"/>
    <w:rsid w:val="008F6F0F"/>
    <w:rsid w:val="008F714B"/>
    <w:rsid w:val="008F727A"/>
    <w:rsid w:val="008F7E99"/>
    <w:rsid w:val="009008F4"/>
    <w:rsid w:val="00900B9C"/>
    <w:rsid w:val="00901B71"/>
    <w:rsid w:val="00901DCB"/>
    <w:rsid w:val="00902144"/>
    <w:rsid w:val="009021D3"/>
    <w:rsid w:val="009024AF"/>
    <w:rsid w:val="00902EFC"/>
    <w:rsid w:val="00903B2E"/>
    <w:rsid w:val="00903ED0"/>
    <w:rsid w:val="00904647"/>
    <w:rsid w:val="00904BD2"/>
    <w:rsid w:val="0090512D"/>
    <w:rsid w:val="00906261"/>
    <w:rsid w:val="00906C2C"/>
    <w:rsid w:val="00907FFC"/>
    <w:rsid w:val="00910B7A"/>
    <w:rsid w:val="00910DE4"/>
    <w:rsid w:val="00911015"/>
    <w:rsid w:val="00911413"/>
    <w:rsid w:val="00911855"/>
    <w:rsid w:val="00912206"/>
    <w:rsid w:val="009130BB"/>
    <w:rsid w:val="00913C9A"/>
    <w:rsid w:val="009140F0"/>
    <w:rsid w:val="009153A5"/>
    <w:rsid w:val="00915A28"/>
    <w:rsid w:val="00917126"/>
    <w:rsid w:val="00917ACB"/>
    <w:rsid w:val="00917CE3"/>
    <w:rsid w:val="00920F72"/>
    <w:rsid w:val="0092196F"/>
    <w:rsid w:val="00921F2A"/>
    <w:rsid w:val="00922146"/>
    <w:rsid w:val="00922FF6"/>
    <w:rsid w:val="009247E8"/>
    <w:rsid w:val="00924B2F"/>
    <w:rsid w:val="00924E12"/>
    <w:rsid w:val="0092521A"/>
    <w:rsid w:val="00926161"/>
    <w:rsid w:val="00926B89"/>
    <w:rsid w:val="0092707D"/>
    <w:rsid w:val="00930781"/>
    <w:rsid w:val="00931AEC"/>
    <w:rsid w:val="00931DBA"/>
    <w:rsid w:val="00931E42"/>
    <w:rsid w:val="00932A92"/>
    <w:rsid w:val="00933FD4"/>
    <w:rsid w:val="00934748"/>
    <w:rsid w:val="0093530B"/>
    <w:rsid w:val="009355F4"/>
    <w:rsid w:val="0093714C"/>
    <w:rsid w:val="00937F41"/>
    <w:rsid w:val="00940C9A"/>
    <w:rsid w:val="00940FB7"/>
    <w:rsid w:val="009413FF"/>
    <w:rsid w:val="00942372"/>
    <w:rsid w:val="00943980"/>
    <w:rsid w:val="00945612"/>
    <w:rsid w:val="00945685"/>
    <w:rsid w:val="00945A5D"/>
    <w:rsid w:val="00946B22"/>
    <w:rsid w:val="00946CE8"/>
    <w:rsid w:val="009474AF"/>
    <w:rsid w:val="00947653"/>
    <w:rsid w:val="00947ACB"/>
    <w:rsid w:val="00947DB1"/>
    <w:rsid w:val="00947EAE"/>
    <w:rsid w:val="00950198"/>
    <w:rsid w:val="00951131"/>
    <w:rsid w:val="0095149D"/>
    <w:rsid w:val="00952CDD"/>
    <w:rsid w:val="0095341B"/>
    <w:rsid w:val="00953992"/>
    <w:rsid w:val="00954AC4"/>
    <w:rsid w:val="00955819"/>
    <w:rsid w:val="00956106"/>
    <w:rsid w:val="00956B2A"/>
    <w:rsid w:val="00957B45"/>
    <w:rsid w:val="00960765"/>
    <w:rsid w:val="0096188A"/>
    <w:rsid w:val="00963054"/>
    <w:rsid w:val="00963375"/>
    <w:rsid w:val="009660A4"/>
    <w:rsid w:val="00966212"/>
    <w:rsid w:val="00966C6A"/>
    <w:rsid w:val="009673F6"/>
    <w:rsid w:val="00970DE8"/>
    <w:rsid w:val="00971035"/>
    <w:rsid w:val="00971CCD"/>
    <w:rsid w:val="00972A0D"/>
    <w:rsid w:val="00972EE8"/>
    <w:rsid w:val="00973039"/>
    <w:rsid w:val="00973441"/>
    <w:rsid w:val="0097399D"/>
    <w:rsid w:val="00973BDA"/>
    <w:rsid w:val="00974284"/>
    <w:rsid w:val="00975D3D"/>
    <w:rsid w:val="00975DDF"/>
    <w:rsid w:val="009762B2"/>
    <w:rsid w:val="009765B8"/>
    <w:rsid w:val="00976C15"/>
    <w:rsid w:val="00977955"/>
    <w:rsid w:val="0098124F"/>
    <w:rsid w:val="00983C37"/>
    <w:rsid w:val="009842D1"/>
    <w:rsid w:val="009848F8"/>
    <w:rsid w:val="00985469"/>
    <w:rsid w:val="009856BA"/>
    <w:rsid w:val="009857D3"/>
    <w:rsid w:val="009858CC"/>
    <w:rsid w:val="00985903"/>
    <w:rsid w:val="00987073"/>
    <w:rsid w:val="00987200"/>
    <w:rsid w:val="009872DF"/>
    <w:rsid w:val="00990252"/>
    <w:rsid w:val="00990C1F"/>
    <w:rsid w:val="00990C7D"/>
    <w:rsid w:val="00991178"/>
    <w:rsid w:val="00991AEF"/>
    <w:rsid w:val="009929F7"/>
    <w:rsid w:val="00992A1B"/>
    <w:rsid w:val="00992AF9"/>
    <w:rsid w:val="009930DF"/>
    <w:rsid w:val="00993128"/>
    <w:rsid w:val="00993DCD"/>
    <w:rsid w:val="00995854"/>
    <w:rsid w:val="00996B1C"/>
    <w:rsid w:val="00996BB5"/>
    <w:rsid w:val="0099729F"/>
    <w:rsid w:val="00997B6D"/>
    <w:rsid w:val="00997ED1"/>
    <w:rsid w:val="00997F81"/>
    <w:rsid w:val="009A0278"/>
    <w:rsid w:val="009A103A"/>
    <w:rsid w:val="009A2765"/>
    <w:rsid w:val="009A3113"/>
    <w:rsid w:val="009A371A"/>
    <w:rsid w:val="009A436F"/>
    <w:rsid w:val="009A4A0C"/>
    <w:rsid w:val="009A62FA"/>
    <w:rsid w:val="009A6A31"/>
    <w:rsid w:val="009A75D3"/>
    <w:rsid w:val="009A7ED3"/>
    <w:rsid w:val="009B0EFD"/>
    <w:rsid w:val="009B1DB7"/>
    <w:rsid w:val="009B1FCC"/>
    <w:rsid w:val="009B2CA5"/>
    <w:rsid w:val="009B2D2F"/>
    <w:rsid w:val="009B384E"/>
    <w:rsid w:val="009B3A82"/>
    <w:rsid w:val="009B3C06"/>
    <w:rsid w:val="009B4046"/>
    <w:rsid w:val="009B4519"/>
    <w:rsid w:val="009B48A4"/>
    <w:rsid w:val="009B4A29"/>
    <w:rsid w:val="009B5D95"/>
    <w:rsid w:val="009B7742"/>
    <w:rsid w:val="009C00C2"/>
    <w:rsid w:val="009C1A77"/>
    <w:rsid w:val="009C1C1A"/>
    <w:rsid w:val="009C2448"/>
    <w:rsid w:val="009C4122"/>
    <w:rsid w:val="009C440B"/>
    <w:rsid w:val="009C5A9A"/>
    <w:rsid w:val="009C721D"/>
    <w:rsid w:val="009D053E"/>
    <w:rsid w:val="009D1864"/>
    <w:rsid w:val="009D313F"/>
    <w:rsid w:val="009D4202"/>
    <w:rsid w:val="009D4633"/>
    <w:rsid w:val="009D4F0C"/>
    <w:rsid w:val="009D5827"/>
    <w:rsid w:val="009D5F0F"/>
    <w:rsid w:val="009D6372"/>
    <w:rsid w:val="009D7336"/>
    <w:rsid w:val="009D7752"/>
    <w:rsid w:val="009E04D1"/>
    <w:rsid w:val="009E0CCF"/>
    <w:rsid w:val="009E0E23"/>
    <w:rsid w:val="009E121F"/>
    <w:rsid w:val="009E2012"/>
    <w:rsid w:val="009E3938"/>
    <w:rsid w:val="009E4368"/>
    <w:rsid w:val="009E43EE"/>
    <w:rsid w:val="009E4433"/>
    <w:rsid w:val="009E485E"/>
    <w:rsid w:val="009E4BED"/>
    <w:rsid w:val="009E5535"/>
    <w:rsid w:val="009E5D60"/>
    <w:rsid w:val="009E671A"/>
    <w:rsid w:val="009E7D4C"/>
    <w:rsid w:val="009E7D64"/>
    <w:rsid w:val="009E7E8C"/>
    <w:rsid w:val="009F204E"/>
    <w:rsid w:val="009F2C7D"/>
    <w:rsid w:val="009F32EB"/>
    <w:rsid w:val="009F3D9C"/>
    <w:rsid w:val="009F4068"/>
    <w:rsid w:val="009F40E5"/>
    <w:rsid w:val="009F457C"/>
    <w:rsid w:val="009F5CFD"/>
    <w:rsid w:val="009F6F04"/>
    <w:rsid w:val="00A01716"/>
    <w:rsid w:val="00A01C6F"/>
    <w:rsid w:val="00A01D8D"/>
    <w:rsid w:val="00A02FD8"/>
    <w:rsid w:val="00A03404"/>
    <w:rsid w:val="00A03AAD"/>
    <w:rsid w:val="00A04A46"/>
    <w:rsid w:val="00A04F00"/>
    <w:rsid w:val="00A05B0F"/>
    <w:rsid w:val="00A05CFE"/>
    <w:rsid w:val="00A06754"/>
    <w:rsid w:val="00A073A8"/>
    <w:rsid w:val="00A12018"/>
    <w:rsid w:val="00A122F3"/>
    <w:rsid w:val="00A12323"/>
    <w:rsid w:val="00A130A8"/>
    <w:rsid w:val="00A13836"/>
    <w:rsid w:val="00A14024"/>
    <w:rsid w:val="00A1443A"/>
    <w:rsid w:val="00A16AA4"/>
    <w:rsid w:val="00A16BDB"/>
    <w:rsid w:val="00A17250"/>
    <w:rsid w:val="00A216D2"/>
    <w:rsid w:val="00A21DE5"/>
    <w:rsid w:val="00A23472"/>
    <w:rsid w:val="00A2390C"/>
    <w:rsid w:val="00A24693"/>
    <w:rsid w:val="00A24740"/>
    <w:rsid w:val="00A24903"/>
    <w:rsid w:val="00A25350"/>
    <w:rsid w:val="00A2689F"/>
    <w:rsid w:val="00A26A01"/>
    <w:rsid w:val="00A3035E"/>
    <w:rsid w:val="00A30B95"/>
    <w:rsid w:val="00A319C7"/>
    <w:rsid w:val="00A327E6"/>
    <w:rsid w:val="00A330F7"/>
    <w:rsid w:val="00A33AAC"/>
    <w:rsid w:val="00A3414D"/>
    <w:rsid w:val="00A342B1"/>
    <w:rsid w:val="00A3527B"/>
    <w:rsid w:val="00A35309"/>
    <w:rsid w:val="00A358EE"/>
    <w:rsid w:val="00A36E23"/>
    <w:rsid w:val="00A36F6C"/>
    <w:rsid w:val="00A370E3"/>
    <w:rsid w:val="00A402BA"/>
    <w:rsid w:val="00A412D7"/>
    <w:rsid w:val="00A42391"/>
    <w:rsid w:val="00A42D1C"/>
    <w:rsid w:val="00A4309B"/>
    <w:rsid w:val="00A43B5A"/>
    <w:rsid w:val="00A448B1"/>
    <w:rsid w:val="00A4557C"/>
    <w:rsid w:val="00A4565E"/>
    <w:rsid w:val="00A45AA2"/>
    <w:rsid w:val="00A46401"/>
    <w:rsid w:val="00A47328"/>
    <w:rsid w:val="00A506F8"/>
    <w:rsid w:val="00A51784"/>
    <w:rsid w:val="00A5234F"/>
    <w:rsid w:val="00A52909"/>
    <w:rsid w:val="00A53740"/>
    <w:rsid w:val="00A53C75"/>
    <w:rsid w:val="00A53CC4"/>
    <w:rsid w:val="00A55610"/>
    <w:rsid w:val="00A55BC2"/>
    <w:rsid w:val="00A56B54"/>
    <w:rsid w:val="00A576E0"/>
    <w:rsid w:val="00A57AD6"/>
    <w:rsid w:val="00A60273"/>
    <w:rsid w:val="00A607F5"/>
    <w:rsid w:val="00A63388"/>
    <w:rsid w:val="00A64964"/>
    <w:rsid w:val="00A64D75"/>
    <w:rsid w:val="00A654E5"/>
    <w:rsid w:val="00A662F0"/>
    <w:rsid w:val="00A66776"/>
    <w:rsid w:val="00A67321"/>
    <w:rsid w:val="00A67EB9"/>
    <w:rsid w:val="00A70585"/>
    <w:rsid w:val="00A70BDA"/>
    <w:rsid w:val="00A7182A"/>
    <w:rsid w:val="00A720AD"/>
    <w:rsid w:val="00A72366"/>
    <w:rsid w:val="00A7277A"/>
    <w:rsid w:val="00A73230"/>
    <w:rsid w:val="00A732BE"/>
    <w:rsid w:val="00A73F0F"/>
    <w:rsid w:val="00A746E6"/>
    <w:rsid w:val="00A74AC8"/>
    <w:rsid w:val="00A756DA"/>
    <w:rsid w:val="00A76A97"/>
    <w:rsid w:val="00A76B4B"/>
    <w:rsid w:val="00A77B5C"/>
    <w:rsid w:val="00A8073C"/>
    <w:rsid w:val="00A80E32"/>
    <w:rsid w:val="00A8503F"/>
    <w:rsid w:val="00A87130"/>
    <w:rsid w:val="00A87C0E"/>
    <w:rsid w:val="00A87DA0"/>
    <w:rsid w:val="00A87E38"/>
    <w:rsid w:val="00A914CB"/>
    <w:rsid w:val="00A91DDA"/>
    <w:rsid w:val="00A9213F"/>
    <w:rsid w:val="00A92205"/>
    <w:rsid w:val="00A92912"/>
    <w:rsid w:val="00A92AE3"/>
    <w:rsid w:val="00A93485"/>
    <w:rsid w:val="00A936AE"/>
    <w:rsid w:val="00A942EA"/>
    <w:rsid w:val="00A9435E"/>
    <w:rsid w:val="00A96092"/>
    <w:rsid w:val="00A96890"/>
    <w:rsid w:val="00A97188"/>
    <w:rsid w:val="00A976D5"/>
    <w:rsid w:val="00A979E3"/>
    <w:rsid w:val="00A97C04"/>
    <w:rsid w:val="00A97CB6"/>
    <w:rsid w:val="00AA02F0"/>
    <w:rsid w:val="00AA07B5"/>
    <w:rsid w:val="00AA1049"/>
    <w:rsid w:val="00AA2E1E"/>
    <w:rsid w:val="00AA3544"/>
    <w:rsid w:val="00AA387B"/>
    <w:rsid w:val="00AA4823"/>
    <w:rsid w:val="00AA579C"/>
    <w:rsid w:val="00AA60AF"/>
    <w:rsid w:val="00AA6161"/>
    <w:rsid w:val="00AA657E"/>
    <w:rsid w:val="00AB01AB"/>
    <w:rsid w:val="00AB0F0B"/>
    <w:rsid w:val="00AB0FDE"/>
    <w:rsid w:val="00AB2317"/>
    <w:rsid w:val="00AB2ACD"/>
    <w:rsid w:val="00AB336D"/>
    <w:rsid w:val="00AB3543"/>
    <w:rsid w:val="00AB3BA6"/>
    <w:rsid w:val="00AB463E"/>
    <w:rsid w:val="00AB47A2"/>
    <w:rsid w:val="00AB69FB"/>
    <w:rsid w:val="00AB7174"/>
    <w:rsid w:val="00AB71B0"/>
    <w:rsid w:val="00AB72EB"/>
    <w:rsid w:val="00AB77BA"/>
    <w:rsid w:val="00AB7EAB"/>
    <w:rsid w:val="00AC11AB"/>
    <w:rsid w:val="00AC3EB3"/>
    <w:rsid w:val="00AC404C"/>
    <w:rsid w:val="00AC40BA"/>
    <w:rsid w:val="00AC4146"/>
    <w:rsid w:val="00AC5AA7"/>
    <w:rsid w:val="00AC6A82"/>
    <w:rsid w:val="00AC6B26"/>
    <w:rsid w:val="00AC7058"/>
    <w:rsid w:val="00AC734C"/>
    <w:rsid w:val="00AC797A"/>
    <w:rsid w:val="00AC7BC0"/>
    <w:rsid w:val="00AD0DDD"/>
    <w:rsid w:val="00AD10B7"/>
    <w:rsid w:val="00AD200D"/>
    <w:rsid w:val="00AD2FB4"/>
    <w:rsid w:val="00AD34B2"/>
    <w:rsid w:val="00AD3C56"/>
    <w:rsid w:val="00AD40A7"/>
    <w:rsid w:val="00AD4217"/>
    <w:rsid w:val="00AD42F8"/>
    <w:rsid w:val="00AD45A7"/>
    <w:rsid w:val="00AD4CFD"/>
    <w:rsid w:val="00AD5079"/>
    <w:rsid w:val="00AD5554"/>
    <w:rsid w:val="00AD628F"/>
    <w:rsid w:val="00AD723D"/>
    <w:rsid w:val="00AD7916"/>
    <w:rsid w:val="00AE0BA6"/>
    <w:rsid w:val="00AE0ED6"/>
    <w:rsid w:val="00AE1FF7"/>
    <w:rsid w:val="00AE21D9"/>
    <w:rsid w:val="00AE2C5A"/>
    <w:rsid w:val="00AE3324"/>
    <w:rsid w:val="00AE376C"/>
    <w:rsid w:val="00AE4402"/>
    <w:rsid w:val="00AE4E05"/>
    <w:rsid w:val="00AE5E50"/>
    <w:rsid w:val="00AE7621"/>
    <w:rsid w:val="00AF028C"/>
    <w:rsid w:val="00AF0BA8"/>
    <w:rsid w:val="00AF0E37"/>
    <w:rsid w:val="00AF1372"/>
    <w:rsid w:val="00AF182F"/>
    <w:rsid w:val="00AF20CC"/>
    <w:rsid w:val="00AF20F0"/>
    <w:rsid w:val="00AF2191"/>
    <w:rsid w:val="00AF3D52"/>
    <w:rsid w:val="00AF4863"/>
    <w:rsid w:val="00AF57C7"/>
    <w:rsid w:val="00AF59CA"/>
    <w:rsid w:val="00AF5D74"/>
    <w:rsid w:val="00AF605D"/>
    <w:rsid w:val="00AF6239"/>
    <w:rsid w:val="00AF636E"/>
    <w:rsid w:val="00AF771B"/>
    <w:rsid w:val="00B017A2"/>
    <w:rsid w:val="00B01C40"/>
    <w:rsid w:val="00B038F7"/>
    <w:rsid w:val="00B03ABA"/>
    <w:rsid w:val="00B042CB"/>
    <w:rsid w:val="00B04C01"/>
    <w:rsid w:val="00B04F4A"/>
    <w:rsid w:val="00B05B97"/>
    <w:rsid w:val="00B06536"/>
    <w:rsid w:val="00B06DA6"/>
    <w:rsid w:val="00B06F12"/>
    <w:rsid w:val="00B06F63"/>
    <w:rsid w:val="00B10459"/>
    <w:rsid w:val="00B111C5"/>
    <w:rsid w:val="00B1175A"/>
    <w:rsid w:val="00B1222E"/>
    <w:rsid w:val="00B136E4"/>
    <w:rsid w:val="00B13EAA"/>
    <w:rsid w:val="00B140FE"/>
    <w:rsid w:val="00B14242"/>
    <w:rsid w:val="00B142AD"/>
    <w:rsid w:val="00B1589A"/>
    <w:rsid w:val="00B169C3"/>
    <w:rsid w:val="00B17B53"/>
    <w:rsid w:val="00B209E7"/>
    <w:rsid w:val="00B21B03"/>
    <w:rsid w:val="00B21C18"/>
    <w:rsid w:val="00B220F1"/>
    <w:rsid w:val="00B22223"/>
    <w:rsid w:val="00B222E0"/>
    <w:rsid w:val="00B230E4"/>
    <w:rsid w:val="00B23B24"/>
    <w:rsid w:val="00B2401C"/>
    <w:rsid w:val="00B24280"/>
    <w:rsid w:val="00B245D6"/>
    <w:rsid w:val="00B25000"/>
    <w:rsid w:val="00B254AD"/>
    <w:rsid w:val="00B255F6"/>
    <w:rsid w:val="00B25900"/>
    <w:rsid w:val="00B273A0"/>
    <w:rsid w:val="00B27993"/>
    <w:rsid w:val="00B31888"/>
    <w:rsid w:val="00B3219F"/>
    <w:rsid w:val="00B332E0"/>
    <w:rsid w:val="00B3526C"/>
    <w:rsid w:val="00B35FEB"/>
    <w:rsid w:val="00B36189"/>
    <w:rsid w:val="00B3733E"/>
    <w:rsid w:val="00B405FA"/>
    <w:rsid w:val="00B408BE"/>
    <w:rsid w:val="00B41099"/>
    <w:rsid w:val="00B42148"/>
    <w:rsid w:val="00B42F45"/>
    <w:rsid w:val="00B4384D"/>
    <w:rsid w:val="00B43CCF"/>
    <w:rsid w:val="00B43DD4"/>
    <w:rsid w:val="00B43E09"/>
    <w:rsid w:val="00B45324"/>
    <w:rsid w:val="00B4535D"/>
    <w:rsid w:val="00B45D79"/>
    <w:rsid w:val="00B4696B"/>
    <w:rsid w:val="00B46AE9"/>
    <w:rsid w:val="00B46BBB"/>
    <w:rsid w:val="00B46D33"/>
    <w:rsid w:val="00B47760"/>
    <w:rsid w:val="00B47E12"/>
    <w:rsid w:val="00B5072A"/>
    <w:rsid w:val="00B515CE"/>
    <w:rsid w:val="00B533BB"/>
    <w:rsid w:val="00B53489"/>
    <w:rsid w:val="00B53E3A"/>
    <w:rsid w:val="00B54FB3"/>
    <w:rsid w:val="00B55A8F"/>
    <w:rsid w:val="00B55B6C"/>
    <w:rsid w:val="00B55C26"/>
    <w:rsid w:val="00B5726F"/>
    <w:rsid w:val="00B618C8"/>
    <w:rsid w:val="00B62829"/>
    <w:rsid w:val="00B63117"/>
    <w:rsid w:val="00B63592"/>
    <w:rsid w:val="00B63A98"/>
    <w:rsid w:val="00B64310"/>
    <w:rsid w:val="00B65B53"/>
    <w:rsid w:val="00B65D51"/>
    <w:rsid w:val="00B6605C"/>
    <w:rsid w:val="00B660D2"/>
    <w:rsid w:val="00B66498"/>
    <w:rsid w:val="00B66739"/>
    <w:rsid w:val="00B667AD"/>
    <w:rsid w:val="00B673B1"/>
    <w:rsid w:val="00B67AE4"/>
    <w:rsid w:val="00B67EC9"/>
    <w:rsid w:val="00B7095F"/>
    <w:rsid w:val="00B70988"/>
    <w:rsid w:val="00B70B69"/>
    <w:rsid w:val="00B70C06"/>
    <w:rsid w:val="00B711A4"/>
    <w:rsid w:val="00B73308"/>
    <w:rsid w:val="00B73787"/>
    <w:rsid w:val="00B74FA3"/>
    <w:rsid w:val="00B762C4"/>
    <w:rsid w:val="00B76727"/>
    <w:rsid w:val="00B76755"/>
    <w:rsid w:val="00B7695F"/>
    <w:rsid w:val="00B7777C"/>
    <w:rsid w:val="00B77F09"/>
    <w:rsid w:val="00B80EB8"/>
    <w:rsid w:val="00B80EF6"/>
    <w:rsid w:val="00B80F71"/>
    <w:rsid w:val="00B810CB"/>
    <w:rsid w:val="00B8260E"/>
    <w:rsid w:val="00B82A92"/>
    <w:rsid w:val="00B82E10"/>
    <w:rsid w:val="00B84A61"/>
    <w:rsid w:val="00B84C8E"/>
    <w:rsid w:val="00B84C99"/>
    <w:rsid w:val="00B85327"/>
    <w:rsid w:val="00B858B6"/>
    <w:rsid w:val="00B85BCF"/>
    <w:rsid w:val="00B86AF0"/>
    <w:rsid w:val="00B8799E"/>
    <w:rsid w:val="00B903CE"/>
    <w:rsid w:val="00B907E5"/>
    <w:rsid w:val="00B90C73"/>
    <w:rsid w:val="00B918CC"/>
    <w:rsid w:val="00B91DC2"/>
    <w:rsid w:val="00B92540"/>
    <w:rsid w:val="00B93358"/>
    <w:rsid w:val="00B93BF6"/>
    <w:rsid w:val="00B944B7"/>
    <w:rsid w:val="00B94950"/>
    <w:rsid w:val="00B95213"/>
    <w:rsid w:val="00B95E79"/>
    <w:rsid w:val="00B9659A"/>
    <w:rsid w:val="00B96BAC"/>
    <w:rsid w:val="00B974F5"/>
    <w:rsid w:val="00BA06C6"/>
    <w:rsid w:val="00BA08A4"/>
    <w:rsid w:val="00BA26C1"/>
    <w:rsid w:val="00BA3357"/>
    <w:rsid w:val="00BA452C"/>
    <w:rsid w:val="00BA52FB"/>
    <w:rsid w:val="00BA5F99"/>
    <w:rsid w:val="00BB0ADB"/>
    <w:rsid w:val="00BB14DE"/>
    <w:rsid w:val="00BB23C1"/>
    <w:rsid w:val="00BB4411"/>
    <w:rsid w:val="00BB4B97"/>
    <w:rsid w:val="00BB4F83"/>
    <w:rsid w:val="00BB511E"/>
    <w:rsid w:val="00BB67F6"/>
    <w:rsid w:val="00BB684B"/>
    <w:rsid w:val="00BB75C2"/>
    <w:rsid w:val="00BC0FA9"/>
    <w:rsid w:val="00BC2DB9"/>
    <w:rsid w:val="00BC2F3B"/>
    <w:rsid w:val="00BC34CD"/>
    <w:rsid w:val="00BC39E6"/>
    <w:rsid w:val="00BC4A6B"/>
    <w:rsid w:val="00BC6595"/>
    <w:rsid w:val="00BC69B4"/>
    <w:rsid w:val="00BC6C6B"/>
    <w:rsid w:val="00BD1226"/>
    <w:rsid w:val="00BD3D5B"/>
    <w:rsid w:val="00BD4096"/>
    <w:rsid w:val="00BD51D8"/>
    <w:rsid w:val="00BD75A2"/>
    <w:rsid w:val="00BD770C"/>
    <w:rsid w:val="00BD7AFE"/>
    <w:rsid w:val="00BE0579"/>
    <w:rsid w:val="00BE0735"/>
    <w:rsid w:val="00BE2710"/>
    <w:rsid w:val="00BE36B9"/>
    <w:rsid w:val="00BE36C7"/>
    <w:rsid w:val="00BE3A63"/>
    <w:rsid w:val="00BE3ABA"/>
    <w:rsid w:val="00BE41F7"/>
    <w:rsid w:val="00BE4A92"/>
    <w:rsid w:val="00BE4CC0"/>
    <w:rsid w:val="00BE58D2"/>
    <w:rsid w:val="00BF03FE"/>
    <w:rsid w:val="00BF10E9"/>
    <w:rsid w:val="00BF10EB"/>
    <w:rsid w:val="00BF1507"/>
    <w:rsid w:val="00BF1B8E"/>
    <w:rsid w:val="00BF5F30"/>
    <w:rsid w:val="00BF65B7"/>
    <w:rsid w:val="00BF6863"/>
    <w:rsid w:val="00BF68C4"/>
    <w:rsid w:val="00BF692F"/>
    <w:rsid w:val="00BF7AD0"/>
    <w:rsid w:val="00BF7DF5"/>
    <w:rsid w:val="00C0004B"/>
    <w:rsid w:val="00C000BC"/>
    <w:rsid w:val="00C01E3E"/>
    <w:rsid w:val="00C01EBB"/>
    <w:rsid w:val="00C03236"/>
    <w:rsid w:val="00C04DE0"/>
    <w:rsid w:val="00C05928"/>
    <w:rsid w:val="00C05941"/>
    <w:rsid w:val="00C10493"/>
    <w:rsid w:val="00C10A7E"/>
    <w:rsid w:val="00C11A8B"/>
    <w:rsid w:val="00C13654"/>
    <w:rsid w:val="00C13CB6"/>
    <w:rsid w:val="00C144EA"/>
    <w:rsid w:val="00C14541"/>
    <w:rsid w:val="00C15853"/>
    <w:rsid w:val="00C15B40"/>
    <w:rsid w:val="00C16298"/>
    <w:rsid w:val="00C16513"/>
    <w:rsid w:val="00C16B4A"/>
    <w:rsid w:val="00C1711F"/>
    <w:rsid w:val="00C1769B"/>
    <w:rsid w:val="00C178FE"/>
    <w:rsid w:val="00C236CD"/>
    <w:rsid w:val="00C249F1"/>
    <w:rsid w:val="00C26458"/>
    <w:rsid w:val="00C267CB"/>
    <w:rsid w:val="00C27EB0"/>
    <w:rsid w:val="00C30FDB"/>
    <w:rsid w:val="00C31736"/>
    <w:rsid w:val="00C3232B"/>
    <w:rsid w:val="00C323A8"/>
    <w:rsid w:val="00C32B03"/>
    <w:rsid w:val="00C32EF1"/>
    <w:rsid w:val="00C344E4"/>
    <w:rsid w:val="00C346A1"/>
    <w:rsid w:val="00C347BE"/>
    <w:rsid w:val="00C34E50"/>
    <w:rsid w:val="00C355CC"/>
    <w:rsid w:val="00C37701"/>
    <w:rsid w:val="00C40139"/>
    <w:rsid w:val="00C40D0A"/>
    <w:rsid w:val="00C42773"/>
    <w:rsid w:val="00C43427"/>
    <w:rsid w:val="00C43A24"/>
    <w:rsid w:val="00C43AC1"/>
    <w:rsid w:val="00C43CC1"/>
    <w:rsid w:val="00C4443C"/>
    <w:rsid w:val="00C45485"/>
    <w:rsid w:val="00C45AB5"/>
    <w:rsid w:val="00C45BFD"/>
    <w:rsid w:val="00C46B59"/>
    <w:rsid w:val="00C478E6"/>
    <w:rsid w:val="00C50077"/>
    <w:rsid w:val="00C50F97"/>
    <w:rsid w:val="00C5167F"/>
    <w:rsid w:val="00C523F1"/>
    <w:rsid w:val="00C52CCC"/>
    <w:rsid w:val="00C52DB1"/>
    <w:rsid w:val="00C54D1A"/>
    <w:rsid w:val="00C54E2D"/>
    <w:rsid w:val="00C56422"/>
    <w:rsid w:val="00C565E2"/>
    <w:rsid w:val="00C57568"/>
    <w:rsid w:val="00C603D0"/>
    <w:rsid w:val="00C606D6"/>
    <w:rsid w:val="00C6095A"/>
    <w:rsid w:val="00C60AD8"/>
    <w:rsid w:val="00C6166E"/>
    <w:rsid w:val="00C61D87"/>
    <w:rsid w:val="00C6364E"/>
    <w:rsid w:val="00C637F2"/>
    <w:rsid w:val="00C639A6"/>
    <w:rsid w:val="00C649C3"/>
    <w:rsid w:val="00C65ECC"/>
    <w:rsid w:val="00C66865"/>
    <w:rsid w:val="00C66BD2"/>
    <w:rsid w:val="00C66FC4"/>
    <w:rsid w:val="00C67CE2"/>
    <w:rsid w:val="00C707F0"/>
    <w:rsid w:val="00C716F4"/>
    <w:rsid w:val="00C73650"/>
    <w:rsid w:val="00C748D5"/>
    <w:rsid w:val="00C75AC1"/>
    <w:rsid w:val="00C763DE"/>
    <w:rsid w:val="00C76C8B"/>
    <w:rsid w:val="00C77854"/>
    <w:rsid w:val="00C811AF"/>
    <w:rsid w:val="00C8259B"/>
    <w:rsid w:val="00C82F16"/>
    <w:rsid w:val="00C842E7"/>
    <w:rsid w:val="00C84A32"/>
    <w:rsid w:val="00C85354"/>
    <w:rsid w:val="00C85EC2"/>
    <w:rsid w:val="00C85F80"/>
    <w:rsid w:val="00C87266"/>
    <w:rsid w:val="00C92FED"/>
    <w:rsid w:val="00C93446"/>
    <w:rsid w:val="00C93CF6"/>
    <w:rsid w:val="00C94743"/>
    <w:rsid w:val="00C950A0"/>
    <w:rsid w:val="00C962B0"/>
    <w:rsid w:val="00C97B89"/>
    <w:rsid w:val="00CA0835"/>
    <w:rsid w:val="00CA0F9C"/>
    <w:rsid w:val="00CA115C"/>
    <w:rsid w:val="00CA1C10"/>
    <w:rsid w:val="00CA22CF"/>
    <w:rsid w:val="00CA26C4"/>
    <w:rsid w:val="00CA27B9"/>
    <w:rsid w:val="00CA39FC"/>
    <w:rsid w:val="00CA4E69"/>
    <w:rsid w:val="00CA51F6"/>
    <w:rsid w:val="00CA634E"/>
    <w:rsid w:val="00CA6435"/>
    <w:rsid w:val="00CA675C"/>
    <w:rsid w:val="00CA69F4"/>
    <w:rsid w:val="00CA7FD2"/>
    <w:rsid w:val="00CB00C0"/>
    <w:rsid w:val="00CB0E86"/>
    <w:rsid w:val="00CB19D6"/>
    <w:rsid w:val="00CB1D93"/>
    <w:rsid w:val="00CB2ED6"/>
    <w:rsid w:val="00CB3949"/>
    <w:rsid w:val="00CB4205"/>
    <w:rsid w:val="00CB4EEE"/>
    <w:rsid w:val="00CB5588"/>
    <w:rsid w:val="00CB75D9"/>
    <w:rsid w:val="00CC2FD1"/>
    <w:rsid w:val="00CC4122"/>
    <w:rsid w:val="00CC417B"/>
    <w:rsid w:val="00CD03AB"/>
    <w:rsid w:val="00CD07FC"/>
    <w:rsid w:val="00CD089E"/>
    <w:rsid w:val="00CD1108"/>
    <w:rsid w:val="00CD1CA8"/>
    <w:rsid w:val="00CD1EA0"/>
    <w:rsid w:val="00CD3AF6"/>
    <w:rsid w:val="00CD4316"/>
    <w:rsid w:val="00CD45F4"/>
    <w:rsid w:val="00CD471B"/>
    <w:rsid w:val="00CD4A81"/>
    <w:rsid w:val="00CD621A"/>
    <w:rsid w:val="00CD62BD"/>
    <w:rsid w:val="00CD6622"/>
    <w:rsid w:val="00CD69A2"/>
    <w:rsid w:val="00CD6DB5"/>
    <w:rsid w:val="00CD730D"/>
    <w:rsid w:val="00CD7F03"/>
    <w:rsid w:val="00CE0CEA"/>
    <w:rsid w:val="00CE1EBC"/>
    <w:rsid w:val="00CE232C"/>
    <w:rsid w:val="00CE32D4"/>
    <w:rsid w:val="00CE3C67"/>
    <w:rsid w:val="00CE3F72"/>
    <w:rsid w:val="00CE4B21"/>
    <w:rsid w:val="00CE5468"/>
    <w:rsid w:val="00CE6414"/>
    <w:rsid w:val="00CE6A6D"/>
    <w:rsid w:val="00CE73A8"/>
    <w:rsid w:val="00CE7E6D"/>
    <w:rsid w:val="00CF1911"/>
    <w:rsid w:val="00CF2E11"/>
    <w:rsid w:val="00CF32CB"/>
    <w:rsid w:val="00CF348F"/>
    <w:rsid w:val="00CF429C"/>
    <w:rsid w:val="00CF45EF"/>
    <w:rsid w:val="00CF4940"/>
    <w:rsid w:val="00CF51EF"/>
    <w:rsid w:val="00CF5342"/>
    <w:rsid w:val="00D00D02"/>
    <w:rsid w:val="00D023EE"/>
    <w:rsid w:val="00D031FC"/>
    <w:rsid w:val="00D03222"/>
    <w:rsid w:val="00D03B5F"/>
    <w:rsid w:val="00D0639D"/>
    <w:rsid w:val="00D06B36"/>
    <w:rsid w:val="00D10960"/>
    <w:rsid w:val="00D10DC3"/>
    <w:rsid w:val="00D117A7"/>
    <w:rsid w:val="00D1364D"/>
    <w:rsid w:val="00D137AD"/>
    <w:rsid w:val="00D14763"/>
    <w:rsid w:val="00D14D79"/>
    <w:rsid w:val="00D15245"/>
    <w:rsid w:val="00D1552D"/>
    <w:rsid w:val="00D162CF"/>
    <w:rsid w:val="00D16696"/>
    <w:rsid w:val="00D20AAF"/>
    <w:rsid w:val="00D22687"/>
    <w:rsid w:val="00D22D87"/>
    <w:rsid w:val="00D23AB5"/>
    <w:rsid w:val="00D23E2A"/>
    <w:rsid w:val="00D24360"/>
    <w:rsid w:val="00D24BBC"/>
    <w:rsid w:val="00D274D6"/>
    <w:rsid w:val="00D30CBC"/>
    <w:rsid w:val="00D31C03"/>
    <w:rsid w:val="00D32612"/>
    <w:rsid w:val="00D3344E"/>
    <w:rsid w:val="00D33B5A"/>
    <w:rsid w:val="00D33CF2"/>
    <w:rsid w:val="00D34436"/>
    <w:rsid w:val="00D344AB"/>
    <w:rsid w:val="00D34630"/>
    <w:rsid w:val="00D34F61"/>
    <w:rsid w:val="00D35818"/>
    <w:rsid w:val="00D35905"/>
    <w:rsid w:val="00D359A8"/>
    <w:rsid w:val="00D35A46"/>
    <w:rsid w:val="00D37264"/>
    <w:rsid w:val="00D3766C"/>
    <w:rsid w:val="00D4024D"/>
    <w:rsid w:val="00D403A6"/>
    <w:rsid w:val="00D40DBE"/>
    <w:rsid w:val="00D41559"/>
    <w:rsid w:val="00D422A7"/>
    <w:rsid w:val="00D42A72"/>
    <w:rsid w:val="00D42D18"/>
    <w:rsid w:val="00D42E80"/>
    <w:rsid w:val="00D4367C"/>
    <w:rsid w:val="00D44DD9"/>
    <w:rsid w:val="00D45127"/>
    <w:rsid w:val="00D459B8"/>
    <w:rsid w:val="00D4643D"/>
    <w:rsid w:val="00D4644A"/>
    <w:rsid w:val="00D4692D"/>
    <w:rsid w:val="00D472D3"/>
    <w:rsid w:val="00D52551"/>
    <w:rsid w:val="00D52D04"/>
    <w:rsid w:val="00D53AA3"/>
    <w:rsid w:val="00D54879"/>
    <w:rsid w:val="00D55293"/>
    <w:rsid w:val="00D554CF"/>
    <w:rsid w:val="00D5590C"/>
    <w:rsid w:val="00D56C28"/>
    <w:rsid w:val="00D573C4"/>
    <w:rsid w:val="00D574FF"/>
    <w:rsid w:val="00D60C80"/>
    <w:rsid w:val="00D6130D"/>
    <w:rsid w:val="00D6163A"/>
    <w:rsid w:val="00D61B53"/>
    <w:rsid w:val="00D61E26"/>
    <w:rsid w:val="00D620B0"/>
    <w:rsid w:val="00D622D3"/>
    <w:rsid w:val="00D62B52"/>
    <w:rsid w:val="00D63136"/>
    <w:rsid w:val="00D6320C"/>
    <w:rsid w:val="00D63C88"/>
    <w:rsid w:val="00D6467E"/>
    <w:rsid w:val="00D6479D"/>
    <w:rsid w:val="00D6481A"/>
    <w:rsid w:val="00D649CB"/>
    <w:rsid w:val="00D64AD3"/>
    <w:rsid w:val="00D65713"/>
    <w:rsid w:val="00D65BF4"/>
    <w:rsid w:val="00D65C0F"/>
    <w:rsid w:val="00D666AB"/>
    <w:rsid w:val="00D66910"/>
    <w:rsid w:val="00D71F96"/>
    <w:rsid w:val="00D72241"/>
    <w:rsid w:val="00D72B35"/>
    <w:rsid w:val="00D73282"/>
    <w:rsid w:val="00D73A3F"/>
    <w:rsid w:val="00D73AEF"/>
    <w:rsid w:val="00D73BD1"/>
    <w:rsid w:val="00D73E27"/>
    <w:rsid w:val="00D73E8E"/>
    <w:rsid w:val="00D73EEE"/>
    <w:rsid w:val="00D74B63"/>
    <w:rsid w:val="00D75E3D"/>
    <w:rsid w:val="00D77F5D"/>
    <w:rsid w:val="00D80061"/>
    <w:rsid w:val="00D804F7"/>
    <w:rsid w:val="00D8050D"/>
    <w:rsid w:val="00D80F7A"/>
    <w:rsid w:val="00D814DE"/>
    <w:rsid w:val="00D81887"/>
    <w:rsid w:val="00D82CB3"/>
    <w:rsid w:val="00D83F86"/>
    <w:rsid w:val="00D849C7"/>
    <w:rsid w:val="00D85525"/>
    <w:rsid w:val="00D85AE8"/>
    <w:rsid w:val="00D8628B"/>
    <w:rsid w:val="00D86DB5"/>
    <w:rsid w:val="00D87012"/>
    <w:rsid w:val="00D87822"/>
    <w:rsid w:val="00D87C2C"/>
    <w:rsid w:val="00D90289"/>
    <w:rsid w:val="00D902AF"/>
    <w:rsid w:val="00D9066A"/>
    <w:rsid w:val="00D908ED"/>
    <w:rsid w:val="00D90AC3"/>
    <w:rsid w:val="00D918E5"/>
    <w:rsid w:val="00D91E7F"/>
    <w:rsid w:val="00D92A5E"/>
    <w:rsid w:val="00D93662"/>
    <w:rsid w:val="00D93BE4"/>
    <w:rsid w:val="00D93D0C"/>
    <w:rsid w:val="00D94CEE"/>
    <w:rsid w:val="00D94D08"/>
    <w:rsid w:val="00D95EC4"/>
    <w:rsid w:val="00DA058E"/>
    <w:rsid w:val="00DA0791"/>
    <w:rsid w:val="00DA084D"/>
    <w:rsid w:val="00DA2C87"/>
    <w:rsid w:val="00DA2E39"/>
    <w:rsid w:val="00DA39BB"/>
    <w:rsid w:val="00DA3EAC"/>
    <w:rsid w:val="00DA45F9"/>
    <w:rsid w:val="00DA4C53"/>
    <w:rsid w:val="00DA53C4"/>
    <w:rsid w:val="00DA5F30"/>
    <w:rsid w:val="00DA627B"/>
    <w:rsid w:val="00DA79FC"/>
    <w:rsid w:val="00DA7F14"/>
    <w:rsid w:val="00DB0230"/>
    <w:rsid w:val="00DB0AB6"/>
    <w:rsid w:val="00DB1191"/>
    <w:rsid w:val="00DB12A1"/>
    <w:rsid w:val="00DB1711"/>
    <w:rsid w:val="00DB23D5"/>
    <w:rsid w:val="00DB3293"/>
    <w:rsid w:val="00DB3CCC"/>
    <w:rsid w:val="00DB4D40"/>
    <w:rsid w:val="00DB5681"/>
    <w:rsid w:val="00DB5AC3"/>
    <w:rsid w:val="00DB7ED6"/>
    <w:rsid w:val="00DC18A6"/>
    <w:rsid w:val="00DC198A"/>
    <w:rsid w:val="00DC2567"/>
    <w:rsid w:val="00DC2E07"/>
    <w:rsid w:val="00DC38C6"/>
    <w:rsid w:val="00DC40F7"/>
    <w:rsid w:val="00DC5EC3"/>
    <w:rsid w:val="00DC5F69"/>
    <w:rsid w:val="00DC75EC"/>
    <w:rsid w:val="00DC7ADB"/>
    <w:rsid w:val="00DC7BAF"/>
    <w:rsid w:val="00DC7CDB"/>
    <w:rsid w:val="00DC7EA2"/>
    <w:rsid w:val="00DD0CD4"/>
    <w:rsid w:val="00DD18BF"/>
    <w:rsid w:val="00DD341F"/>
    <w:rsid w:val="00DD356A"/>
    <w:rsid w:val="00DD4247"/>
    <w:rsid w:val="00DD441E"/>
    <w:rsid w:val="00DD4A15"/>
    <w:rsid w:val="00DD6164"/>
    <w:rsid w:val="00DD6873"/>
    <w:rsid w:val="00DD69D5"/>
    <w:rsid w:val="00DD7381"/>
    <w:rsid w:val="00DE11E7"/>
    <w:rsid w:val="00DE17F7"/>
    <w:rsid w:val="00DE1890"/>
    <w:rsid w:val="00DE1897"/>
    <w:rsid w:val="00DE27C4"/>
    <w:rsid w:val="00DE2F48"/>
    <w:rsid w:val="00DE515F"/>
    <w:rsid w:val="00DE5878"/>
    <w:rsid w:val="00DE5A6D"/>
    <w:rsid w:val="00DE5DD5"/>
    <w:rsid w:val="00DE5EE6"/>
    <w:rsid w:val="00DE7273"/>
    <w:rsid w:val="00DE7A47"/>
    <w:rsid w:val="00DF01F7"/>
    <w:rsid w:val="00DF0F4D"/>
    <w:rsid w:val="00DF1752"/>
    <w:rsid w:val="00DF193C"/>
    <w:rsid w:val="00DF2440"/>
    <w:rsid w:val="00DF299D"/>
    <w:rsid w:val="00DF33A3"/>
    <w:rsid w:val="00DF371E"/>
    <w:rsid w:val="00DF534D"/>
    <w:rsid w:val="00DF573A"/>
    <w:rsid w:val="00DF5E76"/>
    <w:rsid w:val="00DF6B14"/>
    <w:rsid w:val="00DF6F13"/>
    <w:rsid w:val="00DF7169"/>
    <w:rsid w:val="00DF7799"/>
    <w:rsid w:val="00DF7C63"/>
    <w:rsid w:val="00E00163"/>
    <w:rsid w:val="00E003C3"/>
    <w:rsid w:val="00E0122A"/>
    <w:rsid w:val="00E01924"/>
    <w:rsid w:val="00E01C66"/>
    <w:rsid w:val="00E025D1"/>
    <w:rsid w:val="00E02619"/>
    <w:rsid w:val="00E03582"/>
    <w:rsid w:val="00E03921"/>
    <w:rsid w:val="00E03D4D"/>
    <w:rsid w:val="00E047A4"/>
    <w:rsid w:val="00E0645C"/>
    <w:rsid w:val="00E0679C"/>
    <w:rsid w:val="00E07428"/>
    <w:rsid w:val="00E1092B"/>
    <w:rsid w:val="00E13984"/>
    <w:rsid w:val="00E145E0"/>
    <w:rsid w:val="00E147CE"/>
    <w:rsid w:val="00E14F88"/>
    <w:rsid w:val="00E15795"/>
    <w:rsid w:val="00E16D8A"/>
    <w:rsid w:val="00E1724F"/>
    <w:rsid w:val="00E203EF"/>
    <w:rsid w:val="00E21708"/>
    <w:rsid w:val="00E217BD"/>
    <w:rsid w:val="00E22FFA"/>
    <w:rsid w:val="00E2376F"/>
    <w:rsid w:val="00E23B74"/>
    <w:rsid w:val="00E2483E"/>
    <w:rsid w:val="00E2584E"/>
    <w:rsid w:val="00E258F8"/>
    <w:rsid w:val="00E2656E"/>
    <w:rsid w:val="00E26748"/>
    <w:rsid w:val="00E270ED"/>
    <w:rsid w:val="00E27164"/>
    <w:rsid w:val="00E27A2B"/>
    <w:rsid w:val="00E27AD9"/>
    <w:rsid w:val="00E30060"/>
    <w:rsid w:val="00E321F8"/>
    <w:rsid w:val="00E32C5E"/>
    <w:rsid w:val="00E32D5B"/>
    <w:rsid w:val="00E33E0D"/>
    <w:rsid w:val="00E343B3"/>
    <w:rsid w:val="00E361A5"/>
    <w:rsid w:val="00E40094"/>
    <w:rsid w:val="00E400B5"/>
    <w:rsid w:val="00E40888"/>
    <w:rsid w:val="00E40978"/>
    <w:rsid w:val="00E40C6E"/>
    <w:rsid w:val="00E41AF6"/>
    <w:rsid w:val="00E41FAE"/>
    <w:rsid w:val="00E425AF"/>
    <w:rsid w:val="00E4317F"/>
    <w:rsid w:val="00E4325E"/>
    <w:rsid w:val="00E43AF5"/>
    <w:rsid w:val="00E43E5F"/>
    <w:rsid w:val="00E4565E"/>
    <w:rsid w:val="00E45845"/>
    <w:rsid w:val="00E46206"/>
    <w:rsid w:val="00E46F5F"/>
    <w:rsid w:val="00E47E46"/>
    <w:rsid w:val="00E47E89"/>
    <w:rsid w:val="00E5051F"/>
    <w:rsid w:val="00E517FA"/>
    <w:rsid w:val="00E51B79"/>
    <w:rsid w:val="00E523AC"/>
    <w:rsid w:val="00E52702"/>
    <w:rsid w:val="00E535D3"/>
    <w:rsid w:val="00E54D42"/>
    <w:rsid w:val="00E54D7E"/>
    <w:rsid w:val="00E551B2"/>
    <w:rsid w:val="00E5577B"/>
    <w:rsid w:val="00E5579F"/>
    <w:rsid w:val="00E55A0C"/>
    <w:rsid w:val="00E56EB9"/>
    <w:rsid w:val="00E56ED9"/>
    <w:rsid w:val="00E5727A"/>
    <w:rsid w:val="00E5785F"/>
    <w:rsid w:val="00E57FA0"/>
    <w:rsid w:val="00E603EA"/>
    <w:rsid w:val="00E6171F"/>
    <w:rsid w:val="00E61B69"/>
    <w:rsid w:val="00E61C35"/>
    <w:rsid w:val="00E622C3"/>
    <w:rsid w:val="00E62922"/>
    <w:rsid w:val="00E62C3F"/>
    <w:rsid w:val="00E63B75"/>
    <w:rsid w:val="00E6494C"/>
    <w:rsid w:val="00E650A4"/>
    <w:rsid w:val="00E6561C"/>
    <w:rsid w:val="00E6562C"/>
    <w:rsid w:val="00E658CE"/>
    <w:rsid w:val="00E66AF7"/>
    <w:rsid w:val="00E672AD"/>
    <w:rsid w:val="00E676B0"/>
    <w:rsid w:val="00E705B7"/>
    <w:rsid w:val="00E71BB1"/>
    <w:rsid w:val="00E71FB9"/>
    <w:rsid w:val="00E722C3"/>
    <w:rsid w:val="00E725D1"/>
    <w:rsid w:val="00E734E6"/>
    <w:rsid w:val="00E7396B"/>
    <w:rsid w:val="00E74715"/>
    <w:rsid w:val="00E74B8D"/>
    <w:rsid w:val="00E75C42"/>
    <w:rsid w:val="00E76159"/>
    <w:rsid w:val="00E76C3B"/>
    <w:rsid w:val="00E77FE0"/>
    <w:rsid w:val="00E81453"/>
    <w:rsid w:val="00E8165A"/>
    <w:rsid w:val="00E81E61"/>
    <w:rsid w:val="00E81E9D"/>
    <w:rsid w:val="00E84282"/>
    <w:rsid w:val="00E84A6B"/>
    <w:rsid w:val="00E85700"/>
    <w:rsid w:val="00E8660E"/>
    <w:rsid w:val="00E870B9"/>
    <w:rsid w:val="00E87494"/>
    <w:rsid w:val="00E90048"/>
    <w:rsid w:val="00E904D7"/>
    <w:rsid w:val="00E9078D"/>
    <w:rsid w:val="00E921C6"/>
    <w:rsid w:val="00E924BB"/>
    <w:rsid w:val="00E928B5"/>
    <w:rsid w:val="00E92A38"/>
    <w:rsid w:val="00E92AA0"/>
    <w:rsid w:val="00E931AA"/>
    <w:rsid w:val="00E93356"/>
    <w:rsid w:val="00E942FC"/>
    <w:rsid w:val="00E943D1"/>
    <w:rsid w:val="00E9506D"/>
    <w:rsid w:val="00E95F65"/>
    <w:rsid w:val="00E96D4E"/>
    <w:rsid w:val="00E9777E"/>
    <w:rsid w:val="00E97E17"/>
    <w:rsid w:val="00EA06D6"/>
    <w:rsid w:val="00EA0948"/>
    <w:rsid w:val="00EA0B53"/>
    <w:rsid w:val="00EA1920"/>
    <w:rsid w:val="00EA2469"/>
    <w:rsid w:val="00EA249D"/>
    <w:rsid w:val="00EA503E"/>
    <w:rsid w:val="00EA5888"/>
    <w:rsid w:val="00EA58EE"/>
    <w:rsid w:val="00EA5A39"/>
    <w:rsid w:val="00EA6103"/>
    <w:rsid w:val="00EA71A0"/>
    <w:rsid w:val="00EA72C2"/>
    <w:rsid w:val="00EA7895"/>
    <w:rsid w:val="00EA7D2A"/>
    <w:rsid w:val="00EB0856"/>
    <w:rsid w:val="00EB0E1B"/>
    <w:rsid w:val="00EB11A3"/>
    <w:rsid w:val="00EB1843"/>
    <w:rsid w:val="00EB3092"/>
    <w:rsid w:val="00EB365F"/>
    <w:rsid w:val="00EB3922"/>
    <w:rsid w:val="00EB6474"/>
    <w:rsid w:val="00EB6A33"/>
    <w:rsid w:val="00EB6E4B"/>
    <w:rsid w:val="00EB74B0"/>
    <w:rsid w:val="00EC0A4F"/>
    <w:rsid w:val="00EC0F48"/>
    <w:rsid w:val="00EC1176"/>
    <w:rsid w:val="00EC1AFF"/>
    <w:rsid w:val="00EC1B69"/>
    <w:rsid w:val="00EC3EAE"/>
    <w:rsid w:val="00EC4654"/>
    <w:rsid w:val="00EC4688"/>
    <w:rsid w:val="00EC4AAF"/>
    <w:rsid w:val="00EC4E30"/>
    <w:rsid w:val="00EC656E"/>
    <w:rsid w:val="00EC6DED"/>
    <w:rsid w:val="00EC78D1"/>
    <w:rsid w:val="00ED01E5"/>
    <w:rsid w:val="00ED028A"/>
    <w:rsid w:val="00ED0C37"/>
    <w:rsid w:val="00ED2825"/>
    <w:rsid w:val="00ED2997"/>
    <w:rsid w:val="00ED2A2F"/>
    <w:rsid w:val="00ED2AD8"/>
    <w:rsid w:val="00ED2E5B"/>
    <w:rsid w:val="00ED38F1"/>
    <w:rsid w:val="00ED44E9"/>
    <w:rsid w:val="00ED46F6"/>
    <w:rsid w:val="00ED48DA"/>
    <w:rsid w:val="00ED5E08"/>
    <w:rsid w:val="00ED5F1F"/>
    <w:rsid w:val="00ED6056"/>
    <w:rsid w:val="00ED6167"/>
    <w:rsid w:val="00ED686E"/>
    <w:rsid w:val="00ED6AFF"/>
    <w:rsid w:val="00ED7290"/>
    <w:rsid w:val="00ED7D9D"/>
    <w:rsid w:val="00ED7FB6"/>
    <w:rsid w:val="00EE1A2E"/>
    <w:rsid w:val="00EE1B88"/>
    <w:rsid w:val="00EE2011"/>
    <w:rsid w:val="00EE3708"/>
    <w:rsid w:val="00EE3AFB"/>
    <w:rsid w:val="00EE3E3A"/>
    <w:rsid w:val="00EE5139"/>
    <w:rsid w:val="00EE56D0"/>
    <w:rsid w:val="00EE59D7"/>
    <w:rsid w:val="00EE74FF"/>
    <w:rsid w:val="00EE7736"/>
    <w:rsid w:val="00EF004E"/>
    <w:rsid w:val="00EF0E7B"/>
    <w:rsid w:val="00EF184E"/>
    <w:rsid w:val="00EF1F15"/>
    <w:rsid w:val="00EF4005"/>
    <w:rsid w:val="00EF6269"/>
    <w:rsid w:val="00EF68E5"/>
    <w:rsid w:val="00EF6AB1"/>
    <w:rsid w:val="00EF7AE9"/>
    <w:rsid w:val="00EF7AF2"/>
    <w:rsid w:val="00F00936"/>
    <w:rsid w:val="00F01AC7"/>
    <w:rsid w:val="00F01E56"/>
    <w:rsid w:val="00F03740"/>
    <w:rsid w:val="00F03808"/>
    <w:rsid w:val="00F04F45"/>
    <w:rsid w:val="00F05245"/>
    <w:rsid w:val="00F0583A"/>
    <w:rsid w:val="00F058B4"/>
    <w:rsid w:val="00F05B1B"/>
    <w:rsid w:val="00F060C8"/>
    <w:rsid w:val="00F06266"/>
    <w:rsid w:val="00F06E83"/>
    <w:rsid w:val="00F0755A"/>
    <w:rsid w:val="00F07B1A"/>
    <w:rsid w:val="00F11065"/>
    <w:rsid w:val="00F11F51"/>
    <w:rsid w:val="00F122E7"/>
    <w:rsid w:val="00F12FF6"/>
    <w:rsid w:val="00F132F9"/>
    <w:rsid w:val="00F14B51"/>
    <w:rsid w:val="00F14BD7"/>
    <w:rsid w:val="00F15D2F"/>
    <w:rsid w:val="00F16303"/>
    <w:rsid w:val="00F16364"/>
    <w:rsid w:val="00F164C2"/>
    <w:rsid w:val="00F16850"/>
    <w:rsid w:val="00F168CD"/>
    <w:rsid w:val="00F172A8"/>
    <w:rsid w:val="00F20864"/>
    <w:rsid w:val="00F20E58"/>
    <w:rsid w:val="00F21873"/>
    <w:rsid w:val="00F22D53"/>
    <w:rsid w:val="00F23066"/>
    <w:rsid w:val="00F24C13"/>
    <w:rsid w:val="00F2501D"/>
    <w:rsid w:val="00F252E2"/>
    <w:rsid w:val="00F25A7D"/>
    <w:rsid w:val="00F2684C"/>
    <w:rsid w:val="00F27779"/>
    <w:rsid w:val="00F27BB7"/>
    <w:rsid w:val="00F27C84"/>
    <w:rsid w:val="00F30625"/>
    <w:rsid w:val="00F308D2"/>
    <w:rsid w:val="00F3112E"/>
    <w:rsid w:val="00F31A4D"/>
    <w:rsid w:val="00F32647"/>
    <w:rsid w:val="00F33020"/>
    <w:rsid w:val="00F332BE"/>
    <w:rsid w:val="00F3505B"/>
    <w:rsid w:val="00F35265"/>
    <w:rsid w:val="00F35471"/>
    <w:rsid w:val="00F35597"/>
    <w:rsid w:val="00F35DDB"/>
    <w:rsid w:val="00F368E3"/>
    <w:rsid w:val="00F373D3"/>
    <w:rsid w:val="00F37852"/>
    <w:rsid w:val="00F401C8"/>
    <w:rsid w:val="00F40E94"/>
    <w:rsid w:val="00F40F1B"/>
    <w:rsid w:val="00F4133B"/>
    <w:rsid w:val="00F41B52"/>
    <w:rsid w:val="00F41C86"/>
    <w:rsid w:val="00F434F0"/>
    <w:rsid w:val="00F44570"/>
    <w:rsid w:val="00F44842"/>
    <w:rsid w:val="00F44A19"/>
    <w:rsid w:val="00F45C0B"/>
    <w:rsid w:val="00F45E70"/>
    <w:rsid w:val="00F4629D"/>
    <w:rsid w:val="00F46C69"/>
    <w:rsid w:val="00F5029D"/>
    <w:rsid w:val="00F50929"/>
    <w:rsid w:val="00F50E39"/>
    <w:rsid w:val="00F51F90"/>
    <w:rsid w:val="00F52135"/>
    <w:rsid w:val="00F52796"/>
    <w:rsid w:val="00F53A0E"/>
    <w:rsid w:val="00F53A46"/>
    <w:rsid w:val="00F53B91"/>
    <w:rsid w:val="00F55009"/>
    <w:rsid w:val="00F550D9"/>
    <w:rsid w:val="00F55E08"/>
    <w:rsid w:val="00F56A9F"/>
    <w:rsid w:val="00F56F0E"/>
    <w:rsid w:val="00F5761E"/>
    <w:rsid w:val="00F57719"/>
    <w:rsid w:val="00F605AA"/>
    <w:rsid w:val="00F60B95"/>
    <w:rsid w:val="00F60E03"/>
    <w:rsid w:val="00F611E6"/>
    <w:rsid w:val="00F61334"/>
    <w:rsid w:val="00F617D4"/>
    <w:rsid w:val="00F61A84"/>
    <w:rsid w:val="00F6264A"/>
    <w:rsid w:val="00F64386"/>
    <w:rsid w:val="00F64410"/>
    <w:rsid w:val="00F64D5D"/>
    <w:rsid w:val="00F651EE"/>
    <w:rsid w:val="00F652C8"/>
    <w:rsid w:val="00F66BC4"/>
    <w:rsid w:val="00F66CED"/>
    <w:rsid w:val="00F67CE2"/>
    <w:rsid w:val="00F70D1E"/>
    <w:rsid w:val="00F71C8B"/>
    <w:rsid w:val="00F72060"/>
    <w:rsid w:val="00F72130"/>
    <w:rsid w:val="00F721C9"/>
    <w:rsid w:val="00F72ED0"/>
    <w:rsid w:val="00F7366D"/>
    <w:rsid w:val="00F73893"/>
    <w:rsid w:val="00F7595E"/>
    <w:rsid w:val="00F76615"/>
    <w:rsid w:val="00F769A7"/>
    <w:rsid w:val="00F76F3D"/>
    <w:rsid w:val="00F770C8"/>
    <w:rsid w:val="00F771F7"/>
    <w:rsid w:val="00F77ABD"/>
    <w:rsid w:val="00F77D1D"/>
    <w:rsid w:val="00F8149E"/>
    <w:rsid w:val="00F818BB"/>
    <w:rsid w:val="00F82B66"/>
    <w:rsid w:val="00F82C5C"/>
    <w:rsid w:val="00F83616"/>
    <w:rsid w:val="00F8406D"/>
    <w:rsid w:val="00F841DD"/>
    <w:rsid w:val="00F845E9"/>
    <w:rsid w:val="00F847E6"/>
    <w:rsid w:val="00F84B08"/>
    <w:rsid w:val="00F84E24"/>
    <w:rsid w:val="00F8525C"/>
    <w:rsid w:val="00F85272"/>
    <w:rsid w:val="00F85A3F"/>
    <w:rsid w:val="00F85D91"/>
    <w:rsid w:val="00F864FE"/>
    <w:rsid w:val="00F871DC"/>
    <w:rsid w:val="00F91B0A"/>
    <w:rsid w:val="00F9264B"/>
    <w:rsid w:val="00F93AB5"/>
    <w:rsid w:val="00F96162"/>
    <w:rsid w:val="00F96488"/>
    <w:rsid w:val="00F97478"/>
    <w:rsid w:val="00FA1822"/>
    <w:rsid w:val="00FA1A80"/>
    <w:rsid w:val="00FA2641"/>
    <w:rsid w:val="00FA36C4"/>
    <w:rsid w:val="00FA39A9"/>
    <w:rsid w:val="00FA4D43"/>
    <w:rsid w:val="00FA5496"/>
    <w:rsid w:val="00FA6B86"/>
    <w:rsid w:val="00FA793E"/>
    <w:rsid w:val="00FA7B19"/>
    <w:rsid w:val="00FA7CC7"/>
    <w:rsid w:val="00FB00E4"/>
    <w:rsid w:val="00FB0198"/>
    <w:rsid w:val="00FB0E6E"/>
    <w:rsid w:val="00FB177B"/>
    <w:rsid w:val="00FB1DCA"/>
    <w:rsid w:val="00FB22FA"/>
    <w:rsid w:val="00FB2B60"/>
    <w:rsid w:val="00FB55CD"/>
    <w:rsid w:val="00FB69B5"/>
    <w:rsid w:val="00FB7260"/>
    <w:rsid w:val="00FB7D84"/>
    <w:rsid w:val="00FC0580"/>
    <w:rsid w:val="00FC1AFD"/>
    <w:rsid w:val="00FC1FB0"/>
    <w:rsid w:val="00FC25ED"/>
    <w:rsid w:val="00FC305C"/>
    <w:rsid w:val="00FC315B"/>
    <w:rsid w:val="00FC3705"/>
    <w:rsid w:val="00FC3E4F"/>
    <w:rsid w:val="00FC4DEC"/>
    <w:rsid w:val="00FC59E6"/>
    <w:rsid w:val="00FC5B76"/>
    <w:rsid w:val="00FC60C1"/>
    <w:rsid w:val="00FC61EE"/>
    <w:rsid w:val="00FC7087"/>
    <w:rsid w:val="00FC7BCE"/>
    <w:rsid w:val="00FD24B9"/>
    <w:rsid w:val="00FD2535"/>
    <w:rsid w:val="00FD2A21"/>
    <w:rsid w:val="00FD2C70"/>
    <w:rsid w:val="00FD44CC"/>
    <w:rsid w:val="00FD5469"/>
    <w:rsid w:val="00FD5610"/>
    <w:rsid w:val="00FD5C39"/>
    <w:rsid w:val="00FD6F05"/>
    <w:rsid w:val="00FD727D"/>
    <w:rsid w:val="00FD7743"/>
    <w:rsid w:val="00FE0488"/>
    <w:rsid w:val="00FE04D0"/>
    <w:rsid w:val="00FE0CBE"/>
    <w:rsid w:val="00FE2012"/>
    <w:rsid w:val="00FE223E"/>
    <w:rsid w:val="00FE2D69"/>
    <w:rsid w:val="00FE3E57"/>
    <w:rsid w:val="00FE3EA7"/>
    <w:rsid w:val="00FE56B9"/>
    <w:rsid w:val="00FE5EDD"/>
    <w:rsid w:val="00FE6A1C"/>
    <w:rsid w:val="00FF0C54"/>
    <w:rsid w:val="00FF0D9A"/>
    <w:rsid w:val="00FF0E8A"/>
    <w:rsid w:val="00FF100B"/>
    <w:rsid w:val="00FF138A"/>
    <w:rsid w:val="00FF203B"/>
    <w:rsid w:val="00FF2200"/>
    <w:rsid w:val="00FF304E"/>
    <w:rsid w:val="00FF365D"/>
    <w:rsid w:val="00FF381D"/>
    <w:rsid w:val="00FF3F2D"/>
    <w:rsid w:val="00FF4745"/>
    <w:rsid w:val="00FF5A86"/>
    <w:rsid w:val="00FF6678"/>
    <w:rsid w:val="00FF6A5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aliases w:val="мой,ТЗ список,Нумерованый список,List Paragraph1,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aliases w:val="мой Знак,ТЗ список Знак,Нумерованый список Знак,List Paragraph1 Знак,List Paragraph Знак"/>
    <w:link w:val="a8"/>
    <w:uiPriority w:val="34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  <w:style w:type="character" w:styleId="aff4">
    <w:name w:val="Emphasis"/>
    <w:basedOn w:val="a0"/>
    <w:qFormat/>
    <w:rsid w:val="00FC5B76"/>
    <w:rPr>
      <w:i/>
      <w:iCs/>
    </w:rPr>
  </w:style>
  <w:style w:type="character" w:customStyle="1" w:styleId="WW-Absatz-Standardschriftart11">
    <w:name w:val="WW-Absatz-Standardschriftart11"/>
    <w:rsid w:val="00603EF0"/>
  </w:style>
  <w:style w:type="character" w:customStyle="1" w:styleId="ConsPlusNormal0">
    <w:name w:val="ConsPlusNormal Знак"/>
    <w:link w:val="ConsPlusNormal"/>
    <w:locked/>
    <w:rsid w:val="00603EF0"/>
    <w:rPr>
      <w:rFonts w:ascii="Arial" w:eastAsia="Arial Unicode MS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aliases w:val="мой,ТЗ список,Нумерованый список,List Paragraph1,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aliases w:val="мой Знак,ТЗ список Знак,Нумерованый список Знак,List Paragraph1 Знак,List Paragraph Знак"/>
    <w:link w:val="a8"/>
    <w:uiPriority w:val="34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  <w:style w:type="character" w:styleId="aff4">
    <w:name w:val="Emphasis"/>
    <w:basedOn w:val="a0"/>
    <w:qFormat/>
    <w:rsid w:val="00FC5B76"/>
    <w:rPr>
      <w:i/>
      <w:iCs/>
    </w:rPr>
  </w:style>
  <w:style w:type="character" w:customStyle="1" w:styleId="WW-Absatz-Standardschriftart11">
    <w:name w:val="WW-Absatz-Standardschriftart11"/>
    <w:rsid w:val="00603EF0"/>
  </w:style>
  <w:style w:type="character" w:customStyle="1" w:styleId="ConsPlusNormal0">
    <w:name w:val="ConsPlusNormal Знак"/>
    <w:link w:val="ConsPlusNormal"/>
    <w:locked/>
    <w:rsid w:val="00603EF0"/>
    <w:rPr>
      <w:rFonts w:ascii="Arial" w:eastAsia="Arial Unicode MS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utf=1&amp;to=https%3A%2F%2Fvk.com%2Fclub18037084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away.php?to=https%3A%2F%2Fok.ru%2Fshebodm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k.com/shebo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76CE-4B47-4CEF-AE4D-F4675333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10004</Words>
  <Characters>57025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Бочарникова_204</cp:lastModifiedBy>
  <cp:revision>2</cp:revision>
  <cp:lastPrinted>2023-08-29T08:45:00Z</cp:lastPrinted>
  <dcterms:created xsi:type="dcterms:W3CDTF">2023-08-30T13:34:00Z</dcterms:created>
  <dcterms:modified xsi:type="dcterms:W3CDTF">2023-08-30T13:34:00Z</dcterms:modified>
</cp:coreProperties>
</file>