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14" w:rsidRDefault="00D14D14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F973C9" w:rsidRPr="002039B9" w:rsidRDefault="00F973C9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9029CE">
        <w:rPr>
          <w:rFonts w:ascii="Times New Roman" w:hAnsi="Times New Roman"/>
          <w:b/>
          <w:sz w:val="26"/>
          <w:szCs w:val="26"/>
        </w:rPr>
        <w:t xml:space="preserve">.  </w:t>
      </w:r>
      <w:r w:rsidRPr="002039B9">
        <w:rPr>
          <w:rFonts w:ascii="Times New Roman" w:hAnsi="Times New Roman"/>
          <w:b/>
          <w:sz w:val="26"/>
          <w:szCs w:val="26"/>
        </w:rPr>
        <w:t>Мероприятия по содействию развитию конкуренции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39B9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>товарных</w:t>
      </w:r>
      <w:r w:rsidRPr="002039B9">
        <w:rPr>
          <w:rFonts w:ascii="Times New Roman" w:hAnsi="Times New Roman"/>
          <w:b/>
          <w:sz w:val="26"/>
          <w:szCs w:val="26"/>
        </w:rPr>
        <w:t xml:space="preserve"> рынках </w:t>
      </w:r>
      <w:proofErr w:type="spellStart"/>
      <w:r>
        <w:rPr>
          <w:rFonts w:ascii="Times New Roman" w:hAnsi="Times New Roman"/>
          <w:b/>
          <w:sz w:val="26"/>
          <w:szCs w:val="26"/>
        </w:rPr>
        <w:t>Шебекинского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городского округа</w:t>
      </w:r>
    </w:p>
    <w:p w:rsidR="00F973C9" w:rsidRPr="002039B9" w:rsidRDefault="00F973C9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15" w:type="dxa"/>
        <w:jc w:val="center"/>
        <w:tblInd w:w="-378" w:type="dxa"/>
        <w:tblLayout w:type="fixed"/>
        <w:tblLook w:val="00A0" w:firstRow="1" w:lastRow="0" w:firstColumn="1" w:lastColumn="0" w:noHBand="0" w:noVBand="0"/>
      </w:tblPr>
      <w:tblGrid>
        <w:gridCol w:w="989"/>
        <w:gridCol w:w="5102"/>
        <w:gridCol w:w="1656"/>
        <w:gridCol w:w="2618"/>
        <w:gridCol w:w="3017"/>
        <w:gridCol w:w="2133"/>
      </w:tblGrid>
      <w:tr w:rsidR="00F973C9" w:rsidRPr="00E85BCE" w:rsidTr="00E85BCE">
        <w:trPr>
          <w:trHeight w:val="759"/>
          <w:tblHeader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9" w:rsidRPr="00E85BCE" w:rsidRDefault="00F973C9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85BCE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F973C9" w:rsidRPr="00E85BCE" w:rsidRDefault="00F973C9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E85BCE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E85BCE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9" w:rsidRPr="00E85BCE" w:rsidRDefault="00F973C9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85BCE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9" w:rsidRPr="00E85BCE" w:rsidRDefault="00F973C9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85BCE">
              <w:rPr>
                <w:rFonts w:ascii="Times New Roman" w:hAnsi="Times New Roman"/>
                <w:b/>
                <w:bCs/>
                <w:lang w:eastAsia="ru-RU"/>
              </w:rPr>
              <w:t>Срок реализации мероприятия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9" w:rsidRPr="00E85BCE" w:rsidRDefault="00F973C9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85BCE">
              <w:rPr>
                <w:rFonts w:ascii="Times New Roman" w:hAnsi="Times New Roman"/>
                <w:b/>
                <w:bCs/>
                <w:lang w:eastAsia="ru-RU"/>
              </w:rPr>
              <w:t>Результат выполнения мероприятия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9" w:rsidRPr="00E85BCE" w:rsidRDefault="00F973C9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85BCE">
              <w:rPr>
                <w:rFonts w:ascii="Times New Roman" w:hAnsi="Times New Roman"/>
                <w:b/>
                <w:bCs/>
                <w:lang w:eastAsia="ru-RU"/>
              </w:rPr>
              <w:t>Ответственные исполнители 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C9" w:rsidRPr="00950C43" w:rsidRDefault="00F973C9" w:rsidP="005B39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0C4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Отчет за 2021 год</w:t>
            </w:r>
          </w:p>
        </w:tc>
      </w:tr>
      <w:tr w:rsidR="00F973C9" w:rsidRPr="00E85BCE" w:rsidTr="00E85BCE">
        <w:trPr>
          <w:trHeight w:val="315"/>
          <w:jc w:val="center"/>
        </w:trPr>
        <w:tc>
          <w:tcPr>
            <w:tcW w:w="1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  <w:bCs/>
                <w:lang w:eastAsia="ru-RU"/>
              </w:rPr>
              <w:t>1. Образование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9" w:rsidRPr="00950C43" w:rsidRDefault="00F973C9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973C9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5BCE">
              <w:rPr>
                <w:rFonts w:ascii="Times New Roman" w:hAnsi="Times New Roman"/>
                <w:b/>
              </w:rPr>
              <w:t>Рынок услуг дошкольного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C9" w:rsidRPr="00950C43" w:rsidRDefault="00F973C9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1.1.1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3563F7"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85BCE">
              <w:rPr>
                <w:rFonts w:ascii="Times New Roman" w:hAnsi="Times New Roman"/>
              </w:rPr>
              <w:t>Предоставление из областного бюджета субсидий гражданам на получение услуги по присмотру                                      и уходу за детьми дошкольного возраста в частных дошкольных организациях и у индивидуальных предпринимателей, а также частным дошкольным организациям и индивидуальным предпринимателям, оказывающим данную услугу                                    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4F2C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Обеспечение доступности                               для населения получения услуг, оказываемых в негосударственном секторе дошкольного образования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356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3563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дошкольных организаций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1.1.2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F769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/>
                <w:sz w:val="22"/>
                <w:szCs w:val="22"/>
              </w:rPr>
              <w:t>Предоставление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Создание равных условий доступа                        к бюджетному финансированию             для хозяйствующих субъектов всех форм собственности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дошкольных организаций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</w:rPr>
              <w:t>1.1.3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Предоставление консультационной помощи                                       в регистрации и лицензировании частных дошкольных образовательных организаций                                и индивидуальных предпринимателей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административных барьеров. Увеличение количества частных дошкольных образовательных организаций                                    и индивидуальных предпринимателей,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имеющих лицензию на образовательную деятельность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Консультирование проводится  специалистами МКУ «Управление образования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округа» по мере обращения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5922F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1.1.4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представителей частных дошкольных образовательных организаций                               и индивидуальных предпринимателей                                            в деятельности общественных советов, рабочих групп, обсуждениях законодательных                                           и нормативных правовых актов в сфере дошкольного образования, обучающих и информационных совещаниях, семинарах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7665B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административных барьеров. Развитие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- частного партнерства, повышение качества услуг, предоставляемых частными дошкольными образовательными организациями и индивидуальными предпринимателями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Из-за отсутствия частных дошкольных образовательных организаций на территории в 2021 году участие не принимали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E731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</w:rPr>
              <w:t>1.1.5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Создание и функционирование муниципальных рабочих групп и (или) консультационных пунктов                    по поддержке развития частных дошкольных образовательных организаций и индивидуальных предпринимателей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муниципальных рынков. Обеспечение нормативного правового, методического, организационного сопровождения частных дошкольных образовательных организаций                                   и индивидуальных предпринимателей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Консультирование организовано по мере обращения к специалистам МКУ «Управление образования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E731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</w:rPr>
              <w:t>1.1.6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E73152">
            <w:pPr>
              <w:tabs>
                <w:tab w:val="left" w:pos="164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proofErr w:type="gramStart"/>
            <w:r w:rsidRPr="00E85BCE">
              <w:rPr>
                <w:rFonts w:ascii="Times New Roman" w:hAnsi="Times New Roman"/>
              </w:rPr>
              <w:t xml:space="preserve">Заключение соглашений между 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 и частными дошкольными образовательными организациями и индивидуальными предпринимателями, регулирующих взаимные права и обязанности, в том числе финансовое обеспечение получения (предоставления) услуги по присмотру и уходу за детьми в соответствии с </w:t>
            </w:r>
            <w:hyperlink r:id="rId9" w:history="1">
              <w:r w:rsidRPr="00E85BCE">
                <w:rPr>
                  <w:rFonts w:ascii="Times New Roman" w:hAnsi="Times New Roman"/>
                </w:rPr>
                <w:t>постановлением</w:t>
              </w:r>
            </w:hyperlink>
            <w:r w:rsidRPr="00E85BCE">
              <w:rPr>
                <w:rFonts w:ascii="Times New Roman" w:hAnsi="Times New Roman"/>
              </w:rPr>
              <w:t xml:space="preserve"> </w:t>
            </w:r>
            <w:r w:rsidRPr="00E85BCE">
              <w:rPr>
                <w:rFonts w:ascii="Times New Roman" w:hAnsi="Times New Roman"/>
              </w:rPr>
              <w:lastRenderedPageBreak/>
              <w:t>Правительства Белгородской области от 24 апреля 2017 года № 137-пп «О поддержке альтернативных форм предоставления дошкольного образования»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муниципальных рынков. Создание равных условий доступа                  к бюджетному финансированию                                для хозяйствующих субъектов всех форм собственности.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доступности для населения услуг частных дошкольных образовательных организаций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дошкольных организаций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C52A6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C52A67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в средствах массовой информации, сети Интернет, на официальном сайте </w:t>
            </w:r>
            <w:r w:rsidRPr="00E85BCE">
              <w:rPr>
                <w:rFonts w:ascii="Times New Roman" w:hAnsi="Times New Roman"/>
                <w:sz w:val="22"/>
                <w:szCs w:val="22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sz w:val="22"/>
                <w:szCs w:val="22"/>
              </w:rPr>
              <w:t xml:space="preserve"> городского округа»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 о деятельности частных дошкольных образовательных организаций и индивидуальных предпринимателей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информированности. Обеспечение активного продвижения                                    и информационной поддержки частных дошкольных образовательных организаций                        и индивидуальных предпринимателей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дошкольных организаций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3C36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1.1.8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информированности. Повышение качества услуг, предоставляемых частными дошкольными образовательными организациями             и индивидуальными предпринимателями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дошкольных организаций не создано</w:t>
            </w:r>
          </w:p>
        </w:tc>
      </w:tr>
      <w:tr w:rsidR="00F973C9" w:rsidRPr="00E85BCE" w:rsidTr="00950C43">
        <w:trPr>
          <w:trHeight w:val="296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3C36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1.1.9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694BAE">
            <w:pPr>
              <w:spacing w:line="232" w:lineRule="auto"/>
              <w:jc w:val="both"/>
              <w:rPr>
                <w:rFonts w:ascii="Times New Roman" w:hAnsi="Times New Roman"/>
              </w:rPr>
            </w:pPr>
            <w:proofErr w:type="gramStart"/>
            <w:r w:rsidRPr="00E85BCE">
              <w:rPr>
                <w:rFonts w:ascii="Times New Roman" w:hAnsi="Times New Roman"/>
              </w:rPr>
              <w:t>Создание дополнительных мест для детей в возрасте от 1,5 до 3 лет в частных дошкольных образовательных организациях,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присмотр и уход за детьми в рамках региональной составляющей федерального проекта «Содействие занятости женщин – создание условий дошкольного образования для детей в возрасте до трех лет» национального проекта «Демография»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694BAE">
            <w:pPr>
              <w:spacing w:line="232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2020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694BAE">
            <w:pPr>
              <w:spacing w:line="232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Создание дополнительных мест для детей в возрасте от 1,5 до 3 лет в негосударственном секторе дошкольного образования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694B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F973C9" w:rsidRPr="00E85BCE" w:rsidRDefault="00F973C9" w:rsidP="00694B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C9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дошкольных организаций не создано</w:t>
            </w:r>
          </w:p>
        </w:tc>
      </w:tr>
      <w:tr w:rsidR="00F973C9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8F1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8F15F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C9" w:rsidRPr="00950C43" w:rsidRDefault="00F973C9" w:rsidP="008F15F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76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5BCE">
              <w:rPr>
                <w:rFonts w:ascii="Times New Roman" w:hAnsi="Times New Roman"/>
                <w:bCs/>
                <w:lang w:eastAsia="ru-RU"/>
              </w:rPr>
              <w:t>1.2.1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F15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Создание и функционирование муниципальных рабочих групп и (или) консультационных пунктов                       по поддержке развития </w:t>
            </w:r>
            <w:r w:rsidRPr="00E85BCE">
              <w:rPr>
                <w:rFonts w:ascii="Times New Roman" w:hAnsi="Times New Roman"/>
                <w:lang w:eastAsia="ru-RU"/>
              </w:rPr>
              <w:t>частных общеобразовательных организаций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F15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F15FA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Развитие муниципальных рынков. Обеспечение нормативного правового, методического, организационного сопровождения частных общеобразовательных организаций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Консультирование организовано по мере обращения к специалистам МКУ «Управление образования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76A2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5BCE">
              <w:rPr>
                <w:rFonts w:ascii="Times New Roman" w:hAnsi="Times New Roman"/>
                <w:bCs/>
                <w:lang w:eastAsia="ru-RU"/>
              </w:rPr>
              <w:t>1.2.2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673E2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частных общеобразовательных организаций в независимой оценке качества предоставляемых услуг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673E2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673E2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организаций                                                 и населения. Повышение качества услуг, предоставляемых частными общеобразовательными организациям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</w:t>
            </w:r>
          </w:p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частных общеобразовательных организаций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76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5BCE">
              <w:rPr>
                <w:rFonts w:ascii="Times New Roman" w:hAnsi="Times New Roman"/>
                <w:bCs/>
                <w:lang w:eastAsia="ru-RU"/>
              </w:rPr>
              <w:t>1.2.3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76A2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в средствах массовой информации, сети Интернет, на официальном сайте </w:t>
            </w:r>
            <w:r w:rsidRPr="00E85BCE">
              <w:rPr>
                <w:rFonts w:ascii="Times New Roman" w:hAnsi="Times New Roman"/>
                <w:sz w:val="22"/>
                <w:szCs w:val="22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sz w:val="22"/>
                <w:szCs w:val="22"/>
              </w:rPr>
              <w:t xml:space="preserve"> городского </w:t>
            </w:r>
            <w:proofErr w:type="spellStart"/>
            <w:r w:rsidRPr="00E85BCE">
              <w:rPr>
                <w:rFonts w:ascii="Times New Roman" w:hAnsi="Times New Roman"/>
                <w:sz w:val="22"/>
                <w:szCs w:val="22"/>
              </w:rPr>
              <w:lastRenderedPageBreak/>
              <w:t>округа</w:t>
            </w:r>
            <w:proofErr w:type="gramStart"/>
            <w:r w:rsidRPr="00E85BCE">
              <w:rPr>
                <w:rFonts w:ascii="Times New Roman" w:hAnsi="Times New Roman"/>
                <w:sz w:val="22"/>
                <w:szCs w:val="22"/>
              </w:rPr>
              <w:t>»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нформации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о деятельности частных общеобразовательных организаций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информированности организаций </w:t>
            </w:r>
          </w:p>
          <w:p w:rsidR="00110C83" w:rsidRPr="00E85BCE" w:rsidRDefault="00110C83" w:rsidP="00B5514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населения. Обеспечение активного продвижения                                                 и информационной поддержки частных общеобразовательных организаций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</w:t>
            </w:r>
            <w:r w:rsidRPr="00E85BCE">
              <w:rPr>
                <w:rFonts w:ascii="Times New Roman" w:hAnsi="Times New Roman"/>
              </w:rPr>
              <w:lastRenderedPageBreak/>
              <w:t xml:space="preserve">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</w:t>
            </w: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 не создано</w:t>
            </w:r>
          </w:p>
        </w:tc>
      </w:tr>
      <w:tr w:rsidR="00F973C9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0B78DF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lastRenderedPageBreak/>
              <w:t>1.3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3C9" w:rsidRPr="00E85BCE" w:rsidRDefault="00F973C9" w:rsidP="002675AE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C9" w:rsidRPr="00950C43" w:rsidRDefault="00F973C9" w:rsidP="002675AE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0B78DF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1.3.1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675AE">
            <w:pPr>
              <w:spacing w:after="0" w:line="233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</w:rPr>
            </w:pPr>
            <w:r w:rsidRPr="00E85BCE">
              <w:rPr>
                <w:rFonts w:ascii="Times New Roman" w:hAnsi="Times New Roman"/>
                <w:bCs/>
                <w:kern w:val="36"/>
              </w:rPr>
              <w:t>Проведение мониторинга состояния и развития организаций частной формы собственности в сфере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675AE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675AE">
            <w:pPr>
              <w:spacing w:after="0" w:line="233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E85BCE">
              <w:rPr>
                <w:rFonts w:ascii="Times New Roman" w:hAnsi="Times New Roman"/>
              </w:rPr>
              <w:t>мониторинга деятельности</w:t>
            </w:r>
            <w:r w:rsidRPr="00E85BCE">
              <w:rPr>
                <w:rFonts w:ascii="Times New Roman" w:hAnsi="Times New Roman"/>
                <w:bCs/>
                <w:kern w:val="36"/>
              </w:rPr>
              <w:t xml:space="preserve"> организаций частной формы собственности</w:t>
            </w:r>
            <w:proofErr w:type="gramEnd"/>
            <w:r w:rsidRPr="00E85BCE">
              <w:rPr>
                <w:rFonts w:ascii="Times New Roman" w:hAnsi="Times New Roman"/>
                <w:bCs/>
                <w:kern w:val="36"/>
              </w:rPr>
              <w:t xml:space="preserve"> в сфере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организаций дополнительного образования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0B78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1.3.2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567F1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Участие в реализации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Создание условий для привлечения </w:t>
            </w:r>
            <w:r w:rsidRPr="00E85BCE">
              <w:rPr>
                <w:rFonts w:ascii="Times New Roman" w:hAnsi="Times New Roman"/>
                <w:bCs/>
                <w:kern w:val="36"/>
              </w:rPr>
              <w:t>организаций частной формы собственности в сферу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организаций дополнительного образования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0B78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1.3.3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</w:rPr>
            </w:pPr>
            <w:r w:rsidRPr="00E85BCE">
              <w:rPr>
                <w:rFonts w:ascii="Times New Roman" w:hAnsi="Times New Roman"/>
                <w:bCs/>
                <w:kern w:val="36"/>
              </w:rPr>
              <w:t>Оказание организационно-методической                                                   и информационно-консультационной помощи организациям частной формы собственности в сфере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Повышение качества услуг, предоставляемых </w:t>
            </w:r>
            <w:r w:rsidRPr="00E85BCE">
              <w:rPr>
                <w:rFonts w:ascii="Times New Roman" w:hAnsi="Times New Roman"/>
                <w:bCs/>
                <w:kern w:val="36"/>
              </w:rPr>
              <w:t>организациями частной формы собственности                                                   в сфере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Консультирование организовано по мере обращения к специалистам МКУ «Управление образования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5A6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1.3.4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</w:rPr>
            </w:pPr>
            <w:r w:rsidRPr="00E85BCE">
              <w:rPr>
                <w:rFonts w:ascii="Times New Roman" w:hAnsi="Times New Roman"/>
                <w:bCs/>
                <w:kern w:val="36"/>
              </w:rPr>
              <w:t>Предоставление консультационной помощи                                 в регистрации и лицензировании организаций частной формы собственности в сфере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Увеличение количества </w:t>
            </w:r>
            <w:r w:rsidRPr="00E85BCE">
              <w:rPr>
                <w:rFonts w:ascii="Times New Roman" w:hAnsi="Times New Roman"/>
                <w:bCs/>
                <w:kern w:val="36"/>
              </w:rPr>
              <w:t xml:space="preserve">организаций частной формы собственности в сфере услуг дополнительного </w:t>
            </w:r>
            <w:r w:rsidRPr="00E85BCE">
              <w:rPr>
                <w:rFonts w:ascii="Times New Roman" w:hAnsi="Times New Roman"/>
                <w:bCs/>
                <w:kern w:val="36"/>
              </w:rPr>
              <w:lastRenderedPageBreak/>
              <w:t>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</w:t>
            </w:r>
            <w:r w:rsidRPr="00E85BCE">
              <w:rPr>
                <w:rFonts w:ascii="Times New Roman" w:hAnsi="Times New Roman"/>
              </w:rPr>
              <w:lastRenderedPageBreak/>
              <w:t xml:space="preserve">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Консультирование организовано специалистами МКУ «Управление образования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округа»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5A6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1.3.5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567F1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kern w:val="36"/>
              </w:rPr>
            </w:pPr>
            <w:r w:rsidRPr="00E85BCE">
              <w:rPr>
                <w:rFonts w:ascii="Times New Roman" w:hAnsi="Times New Roman"/>
                <w:bCs/>
                <w:kern w:val="36"/>
              </w:rPr>
              <w:t>Участие в реализации областного проекта «Доступное дополнительное образование»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Увеличение </w:t>
            </w:r>
            <w:r w:rsidRPr="00E85BCE">
              <w:rPr>
                <w:rFonts w:ascii="Times New Roman" w:hAnsi="Times New Roman"/>
                <w:bCs/>
              </w:rPr>
              <w:t xml:space="preserve">численности </w:t>
            </w:r>
            <w:r w:rsidRPr="00E85BCE">
              <w:rPr>
                <w:rFonts w:ascii="Times New Roman" w:hAnsi="Times New Roman"/>
              </w:rPr>
              <w:t xml:space="preserve">детей, получающих образовательные услуги в </w:t>
            </w:r>
            <w:r w:rsidRPr="00E85BCE">
              <w:rPr>
                <w:rFonts w:ascii="Times New Roman" w:hAnsi="Times New Roman"/>
                <w:bCs/>
                <w:kern w:val="36"/>
              </w:rPr>
              <w:t>организациях частной формы собственности в сфере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организаций дополнительного образования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5A6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1.3.6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С</w:t>
            </w:r>
            <w:r w:rsidRPr="00E85BCE">
              <w:rPr>
                <w:rFonts w:ascii="Times New Roman" w:hAnsi="Times New Roman"/>
                <w:bCs/>
                <w:kern w:val="36"/>
              </w:rPr>
              <w:t>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Обеспечение нормативного правового, методического, организационного сопровождения </w:t>
            </w:r>
            <w:r w:rsidRPr="00E85BCE">
              <w:rPr>
                <w:rFonts w:ascii="Times New Roman" w:hAnsi="Times New Roman"/>
                <w:bCs/>
                <w:kern w:val="36"/>
              </w:rPr>
              <w:t>организаций частной формы собственности в сфере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Консультирование организовано специалистами МКУ «Управление образования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5A6E0C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1.3.7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567F12">
            <w:pPr>
              <w:spacing w:after="0" w:line="235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35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Выявление лучшего </w:t>
            </w:r>
            <w:proofErr w:type="gramStart"/>
            <w:r w:rsidRPr="00E85BCE">
              <w:rPr>
                <w:rFonts w:ascii="Times New Roman" w:hAnsi="Times New Roman"/>
              </w:rPr>
              <w:t>опыта предоставления услуг дополнительного образования детей</w:t>
            </w:r>
            <w:proofErr w:type="gramEnd"/>
            <w:r w:rsidRPr="00E85BCE">
              <w:rPr>
                <w:rFonts w:ascii="Times New Roman" w:hAnsi="Times New Roman"/>
                <w:bCs/>
                <w:kern w:val="36"/>
              </w:rPr>
              <w:t xml:space="preserve"> организациями частной формы собственности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организаций дополнительного образования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5A6E0C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1.3.8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35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E85BCE">
              <w:rPr>
                <w:rFonts w:ascii="Times New Roman" w:hAnsi="Times New Roman"/>
              </w:rPr>
              <w:t xml:space="preserve">участия представителей </w:t>
            </w:r>
            <w:r w:rsidRPr="00E85BCE">
              <w:rPr>
                <w:rFonts w:ascii="Times New Roman" w:hAnsi="Times New Roman"/>
                <w:bCs/>
                <w:kern w:val="36"/>
              </w:rPr>
              <w:t>организаций частной формы собственности сферы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  <w:proofErr w:type="gramEnd"/>
            <w:r w:rsidRPr="00E85BCE">
              <w:rPr>
                <w:rFonts w:ascii="Times New Roman" w:hAnsi="Times New Roman"/>
              </w:rPr>
              <w:t xml:space="preserve">                                               в конференциях, семинарах, рабочих группах, общественных обсуждениях законодательных                            и нормативных правовых актов в сфере дополнительного образования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5A6E0C">
            <w:pPr>
              <w:spacing w:after="0" w:line="235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E85BCE">
              <w:rPr>
                <w:rFonts w:ascii="Times New Roman" w:hAnsi="Times New Roman"/>
              </w:rPr>
              <w:t>муниципально</w:t>
            </w:r>
            <w:proofErr w:type="spellEnd"/>
            <w:r w:rsidRPr="00E85BCE">
              <w:rPr>
                <w:rFonts w:ascii="Times New Roman" w:hAnsi="Times New Roman"/>
              </w:rPr>
              <w:t xml:space="preserve"> - частного партнерства в сфере дополнительного образования детей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организаций дополнительного образования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7665B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1.3.9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35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Р</w:t>
            </w:r>
            <w:r w:rsidRPr="00E85BCE">
              <w:rPr>
                <w:rFonts w:ascii="Times New Roman" w:hAnsi="Times New Roman"/>
                <w:bCs/>
                <w:kern w:val="36"/>
              </w:rPr>
              <w:t xml:space="preserve">азмещение в средствах массовой информации, сети Интернет </w:t>
            </w:r>
            <w:r w:rsidRPr="00E85BCE">
              <w:rPr>
                <w:rFonts w:ascii="Times New Roman" w:hAnsi="Times New Roman"/>
              </w:rPr>
              <w:t xml:space="preserve">на официальном сайте 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 </w:t>
            </w:r>
            <w:r w:rsidRPr="00E85BCE">
              <w:rPr>
                <w:rFonts w:ascii="Times New Roman" w:hAnsi="Times New Roman"/>
                <w:bCs/>
                <w:kern w:val="36"/>
              </w:rPr>
              <w:t>информации о деятельности организаций частной формы собственности в сфере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35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35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Р</w:t>
            </w:r>
            <w:r w:rsidRPr="00E85BCE">
              <w:rPr>
                <w:rFonts w:ascii="Times New Roman" w:hAnsi="Times New Roman"/>
                <w:bCs/>
                <w:kern w:val="36"/>
              </w:rPr>
              <w:t xml:space="preserve">азмещение в средствах массовой информации, сети Интернет </w:t>
            </w:r>
            <w:r w:rsidRPr="00E85BCE">
              <w:rPr>
                <w:rFonts w:ascii="Times New Roman" w:hAnsi="Times New Roman"/>
              </w:rPr>
              <w:t xml:space="preserve">на официальном сайте 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 </w:t>
            </w:r>
            <w:r w:rsidRPr="00E85BCE">
              <w:rPr>
                <w:rFonts w:ascii="Times New Roman" w:hAnsi="Times New Roman"/>
                <w:bCs/>
                <w:kern w:val="36"/>
              </w:rPr>
              <w:t>информации о деятельности организаций частной формы собственности в сфере услуг дополнительного образования</w:t>
            </w:r>
            <w:r w:rsidRPr="00E85BCE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организаций дополнительного образования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1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2. Здравоохранение и социальная защита населения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B5514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E707C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316C72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316C72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2.1.1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01A7C">
            <w:pPr>
              <w:spacing w:after="0" w:line="233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Привлечение аптечных организаций частной формы собственности для работы в сельской местности, размещение в открытом доступе информации                                 о наличии и количестве аптечных организаций                                на территории </w:t>
            </w:r>
            <w:proofErr w:type="spellStart"/>
            <w:r w:rsidRPr="00E85BCE">
              <w:rPr>
                <w:rFonts w:ascii="Times New Roman" w:hAnsi="Times New Roman"/>
                <w:lang w:eastAsia="ru-RU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33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Увеличение количества частных аптечных организаций в сельской местности. Повышение удовлетворенности населения лекарственным обеспечением                            в сельской местности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01A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ОГБУЗ «</w:t>
            </w:r>
            <w:proofErr w:type="spellStart"/>
            <w:r w:rsidRPr="00E85BCE">
              <w:rPr>
                <w:rFonts w:ascii="Times New Roman" w:hAnsi="Times New Roman"/>
              </w:rPr>
              <w:t>Шебекинская</w:t>
            </w:r>
            <w:proofErr w:type="spellEnd"/>
            <w:r w:rsidRPr="00E85BCE">
              <w:rPr>
                <w:rFonts w:ascii="Times New Roman" w:hAnsi="Times New Roman"/>
              </w:rPr>
              <w:t xml:space="preserve"> ЦРБ»</w:t>
            </w:r>
          </w:p>
          <w:p w:rsidR="00110C83" w:rsidRPr="00E85BCE" w:rsidRDefault="00110C83" w:rsidP="00760632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осуществляют деятельность 11 аптечных пунктов, которые расположены в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50C4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50C43">
              <w:rPr>
                <w:rFonts w:ascii="Times New Roman" w:hAnsi="Times New Roman"/>
                <w:sz w:val="20"/>
                <w:szCs w:val="20"/>
              </w:rPr>
              <w:t>овотаволжанка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с.Вознесеновка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с.Большетроицкое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с.Белянка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пгт.МасловаПристань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с.Купино</w:t>
            </w:r>
            <w:proofErr w:type="spellEnd"/>
            <w:r w:rsidR="002B5F52" w:rsidRPr="00950C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B5F52" w:rsidRPr="00950C43">
              <w:rPr>
                <w:rFonts w:ascii="Times New Roman" w:hAnsi="Times New Roman"/>
                <w:sz w:val="20"/>
                <w:szCs w:val="20"/>
              </w:rPr>
              <w:t>с.Графовка</w:t>
            </w:r>
            <w:proofErr w:type="spellEnd"/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E707C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2.1.2.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01A7C">
            <w:pPr>
              <w:spacing w:after="0" w:line="233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Размещение информации о деятельности медицинских учреждений на официальном сайте  в сети интернет (</w:t>
            </w:r>
            <w:r w:rsidRPr="00E85BCE">
              <w:rPr>
                <w:rFonts w:ascii="Times New Roman" w:hAnsi="Times New Roman"/>
                <w:lang w:val="en-US" w:eastAsia="ru-RU"/>
              </w:rPr>
              <w:t>www</w:t>
            </w:r>
            <w:r w:rsidRPr="00E85BCE">
              <w:rPr>
                <w:rFonts w:ascii="Times New Roman" w:hAnsi="Times New Roman"/>
                <w:lang w:eastAsia="ru-RU"/>
              </w:rPr>
              <w:t>.</w:t>
            </w:r>
            <w:r w:rsidRPr="00E85BCE">
              <w:rPr>
                <w:rFonts w:ascii="Times New Roman" w:hAnsi="Times New Roman"/>
                <w:lang w:val="en-US" w:eastAsia="ru-RU"/>
              </w:rPr>
              <w:t>bus</w:t>
            </w:r>
            <w:r w:rsidRPr="00E85BCE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E85BCE">
              <w:rPr>
                <w:rFonts w:ascii="Times New Roman" w:hAnsi="Times New Roman"/>
                <w:lang w:val="en-US" w:eastAsia="ru-RU"/>
              </w:rPr>
              <w:t>gov</w:t>
            </w:r>
            <w:proofErr w:type="spellEnd"/>
            <w:r w:rsidRPr="00E85BCE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E85BCE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E85BCE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B55140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2019-2021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01A7C">
            <w:pPr>
              <w:spacing w:after="0" w:line="233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Повышение уровня информированности субъектов предпринимательской деятельности и потребителей товаров, работ и услуг о состоянии </w:t>
            </w:r>
            <w:r w:rsidRPr="00E85BCE">
              <w:rPr>
                <w:rFonts w:ascii="Times New Roman" w:hAnsi="Times New Roman"/>
                <w:lang w:eastAsia="ru-RU"/>
              </w:rPr>
              <w:lastRenderedPageBreak/>
              <w:t>конкурентной среды на рынке медицинских услуг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01A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ОГБУЗ «</w:t>
            </w:r>
            <w:proofErr w:type="spellStart"/>
            <w:r w:rsidRPr="00E85BCE">
              <w:rPr>
                <w:rFonts w:ascii="Times New Roman" w:hAnsi="Times New Roman"/>
              </w:rPr>
              <w:t>Шебекинская</w:t>
            </w:r>
            <w:proofErr w:type="spellEnd"/>
            <w:r w:rsidRPr="00E85BCE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Информация о деятельности медицинских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учреждениий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размещается на официальных сайтах в сети интернет в соответствии с </w:t>
            </w: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>действующим законодательством:</w:t>
            </w:r>
            <w:proofErr w:type="gram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ОГБУЗ «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Шебекинская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ЦРБ»</w:t>
            </w:r>
            <w:r w:rsidRPr="00950C43">
              <w:rPr>
                <w:sz w:val="20"/>
                <w:szCs w:val="20"/>
              </w:rPr>
              <w:t xml:space="preserve"> </w:t>
            </w:r>
            <w:hyperlink r:id="rId10" w:history="1">
              <w:r w:rsidRPr="00950C43">
                <w:rPr>
                  <w:rStyle w:val="a6"/>
                  <w:rFonts w:ascii="Times New Roman" w:hAnsi="Times New Roman"/>
                  <w:sz w:val="20"/>
                  <w:szCs w:val="20"/>
                </w:rPr>
                <w:t>http://shebekino-crb.belzdrav.ru/</w:t>
              </w:r>
            </w:hyperlink>
          </w:p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ОГАУЗ «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Шебекинская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городская стоматологическая поликлиника» http://shebekino-stomat.belzdrav.ru/,</w:t>
            </w:r>
          </w:p>
          <w:p w:rsidR="00110C83" w:rsidRPr="00950C43" w:rsidRDefault="00110C83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ОГБУЗ «Ново-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Таволжанская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больница медицинской реабилитации»</w:t>
            </w:r>
          </w:p>
          <w:p w:rsidR="00110C83" w:rsidRPr="00950C43" w:rsidRDefault="005D492B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10C83" w:rsidRPr="00950C43">
                <w:rPr>
                  <w:rStyle w:val="a6"/>
                  <w:rFonts w:ascii="Times New Roman" w:hAnsi="Times New Roman"/>
                  <w:sz w:val="20"/>
                  <w:szCs w:val="20"/>
                </w:rPr>
                <w:t>http://ntbvl.belzdrav.r/</w:t>
              </w:r>
            </w:hyperlink>
            <w:r w:rsidR="00110C83" w:rsidRPr="00950C43">
              <w:rPr>
                <w:rFonts w:ascii="Times New Roman" w:hAnsi="Times New Roman"/>
                <w:sz w:val="20"/>
                <w:szCs w:val="20"/>
              </w:rPr>
              <w:t>, ОГБУЗ «</w:t>
            </w:r>
            <w:proofErr w:type="spellStart"/>
            <w:r w:rsidR="00110C83" w:rsidRPr="00950C43">
              <w:rPr>
                <w:rFonts w:ascii="Times New Roman" w:hAnsi="Times New Roman"/>
                <w:sz w:val="20"/>
                <w:szCs w:val="20"/>
              </w:rPr>
              <w:t>Большетроицкая</w:t>
            </w:r>
            <w:proofErr w:type="spellEnd"/>
            <w:r w:rsidR="00110C83" w:rsidRPr="00950C43">
              <w:rPr>
                <w:rFonts w:ascii="Times New Roman" w:hAnsi="Times New Roman"/>
                <w:sz w:val="20"/>
                <w:szCs w:val="20"/>
              </w:rPr>
              <w:t xml:space="preserve"> районная больница» </w:t>
            </w:r>
            <w:hyperlink r:id="rId12" w:history="1">
              <w:r w:rsidR="00110C83" w:rsidRPr="00950C43">
                <w:rPr>
                  <w:rStyle w:val="a6"/>
                  <w:rFonts w:ascii="Times New Roman" w:hAnsi="Times New Roman"/>
                  <w:sz w:val="20"/>
                  <w:szCs w:val="20"/>
                </w:rPr>
                <w:t>http://bolshetroick-rb.belzdrav.ru/</w:t>
              </w:r>
            </w:hyperlink>
            <w:r w:rsidR="00110C83" w:rsidRPr="00950C43">
              <w:rPr>
                <w:rFonts w:ascii="Times New Roman" w:hAnsi="Times New Roman"/>
                <w:sz w:val="20"/>
                <w:szCs w:val="20"/>
              </w:rPr>
              <w:t>, ОГКУЗ «Госпиталь для ветеранов войн»</w:t>
            </w:r>
            <w:r w:rsidR="00110C83" w:rsidRPr="00950C43">
              <w:rPr>
                <w:sz w:val="20"/>
                <w:szCs w:val="20"/>
              </w:rPr>
              <w:t xml:space="preserve"> </w:t>
            </w:r>
            <w:r w:rsidR="00110C83" w:rsidRPr="00950C43">
              <w:rPr>
                <w:rFonts w:ascii="Times New Roman" w:hAnsi="Times New Roman"/>
                <w:sz w:val="20"/>
                <w:szCs w:val="20"/>
              </w:rPr>
              <w:t>http://gosp-veteran.belzdrav.ru/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lastRenderedPageBreak/>
              <w:t>2.2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2.2.1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pStyle w:val="ConsPlusNormal"/>
              <w:ind w:left="-35" w:right="-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обеспечению комплексного подхода в реализации психолого-педагогических мер, направленных на обеспечение и развитие детей с ограниченными возможностями здоровья,                                             их ранней диагностики, социализации                                                  и реабилитации, включающей в себя информационно-разъяснительную, психолого-педагогическую, консультационную помощь их родителям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качества и доступности услуг психолого-педагогического сопровождения детей                                                              с ограниченными возможностями здоровья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pStyle w:val="ConsPlusNormal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BCE"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sz w:val="22"/>
                <w:szCs w:val="22"/>
              </w:rPr>
              <w:t xml:space="preserve"> городского округа по социальной политике,</w:t>
            </w:r>
          </w:p>
          <w:p w:rsidR="00110C83" w:rsidRPr="00E85BCE" w:rsidRDefault="00110C83" w:rsidP="00D01F6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социальной защиты администрации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  <w:p w:rsidR="00110C83" w:rsidRPr="00E85BCE" w:rsidRDefault="00110C83" w:rsidP="00D01F6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AC0" w:rsidRPr="00950C43" w:rsidRDefault="00513AC0" w:rsidP="00513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C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МБУССЗН  «КЦСОН </w:t>
            </w:r>
            <w:proofErr w:type="spellStart"/>
            <w:r w:rsidRPr="00950C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950C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городского округа» функционирует кабинет психолога, который оказывает социально-психологическую помощь детям с ограниченными </w:t>
            </w:r>
            <w:r w:rsidRPr="00950C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возможностями здоровья. За 2021 год оказана 141 психологическая услуга 25 детям-инвалидам.</w:t>
            </w:r>
          </w:p>
          <w:p w:rsidR="00513AC0" w:rsidRPr="00950C43" w:rsidRDefault="00513AC0" w:rsidP="00513A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C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 2021 год дана консультация 62 родителям воспитывающих детей-инвалидов по вопросам социализации и реабилитации детей. </w:t>
            </w:r>
          </w:p>
          <w:p w:rsidR="00110C83" w:rsidRDefault="00513AC0" w:rsidP="00513AC0">
            <w:pPr>
              <w:pStyle w:val="ConsPlusNormal"/>
              <w:ind w:left="-57" w:right="-57" w:firstLine="0"/>
              <w:jc w:val="both"/>
              <w:rPr>
                <w:rFonts w:ascii="Times New Roman" w:hAnsi="Times New Roman"/>
              </w:rPr>
            </w:pPr>
            <w:r w:rsidRPr="00950C43">
              <w:rPr>
                <w:rFonts w:ascii="Times New Roman" w:hAnsi="Times New Roman"/>
                <w:bCs/>
              </w:rPr>
              <w:t xml:space="preserve">Проведена разъяснительная работа с семьями, воспитывающими </w:t>
            </w:r>
            <w:r w:rsidRPr="00950C43">
              <w:rPr>
                <w:rFonts w:ascii="Times New Roman" w:hAnsi="Times New Roman"/>
              </w:rPr>
              <w:t xml:space="preserve">детей и молодых инвалидов с расстройствами аутистического спектра и другими ментальными нарушениями. Названным семьям выданы карты социальных объектов </w:t>
            </w:r>
            <w:proofErr w:type="spellStart"/>
            <w:r w:rsidRPr="00950C43">
              <w:rPr>
                <w:rFonts w:ascii="Times New Roman" w:hAnsi="Times New Roman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</w:rPr>
              <w:t xml:space="preserve"> городского округа и памятки социальных услуг, предоставляемых для данной целевой аудитории. Информационные материалы размещены </w:t>
            </w:r>
            <w:r w:rsidRPr="00950C43">
              <w:rPr>
                <w:rFonts w:ascii="Times New Roman" w:hAnsi="Times New Roman"/>
              </w:rPr>
              <w:lastRenderedPageBreak/>
              <w:t>на официальных сайтах и на страницах в  социальных сетях учреждений социальной сферы.</w:t>
            </w:r>
          </w:p>
          <w:p w:rsidR="00D14D14" w:rsidRPr="00950C43" w:rsidRDefault="00D14D14" w:rsidP="00D14D14">
            <w:pPr>
              <w:pStyle w:val="ConsPlusNormal"/>
              <w:ind w:left="-57" w:right="-57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321 консультативного приёма родителей воспитателями, педагогами, администрацией 66 образовательных организаций городского округа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54C43">
            <w:pPr>
              <w:pStyle w:val="ConsPlusNormal"/>
              <w:ind w:left="-35" w:right="-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муниципальных дошкольных образовательных организаций                                       и организаций частной формы собственности, оказывающих услуги психологического, логопедического и дефектологического сопровождения детей, расположенных                                             на территории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54C43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Реестр муниципальных дошкольных образовательных организаций и организаций частной формы собственности, оказывающих услуги психологического, логопедического и дефектологического сопровождения детей, расположенных на территории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D14D14" w:rsidRDefault="00D14D14" w:rsidP="00D14D1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D14">
              <w:rPr>
                <w:rFonts w:ascii="Times New Roman" w:hAnsi="Times New Roman"/>
                <w:sz w:val="20"/>
                <w:szCs w:val="20"/>
              </w:rPr>
              <w:t xml:space="preserve">На основании приказа МКУ «Управление образования </w:t>
            </w:r>
            <w:proofErr w:type="spellStart"/>
            <w:r w:rsidRPr="00D14D14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D14D14">
              <w:rPr>
                <w:rFonts w:ascii="Times New Roman" w:hAnsi="Times New Roman"/>
                <w:sz w:val="20"/>
                <w:szCs w:val="20"/>
              </w:rPr>
              <w:t xml:space="preserve"> городского округа» № 1609 от 8 ноября 2021 года проводился мониторинг функционирования Консультационных центров на базе 17 муниципальных дошкольных организаций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CE51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2.2.3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ind w:left="-35" w:right="-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охвата детей-инвалидов                                         в возрасте от 1,5 до 7 лет услугами дошкольного образования, присмотра и ухода организациями частной формы собственности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Увеличение доступности услуг дошкольного образования, присмотра и ухода для детей-инвалидов в возрасте от 1,5 до 7 лет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</w:t>
            </w:r>
            <w:r w:rsidRPr="00E85BCE">
              <w:rPr>
                <w:rFonts w:ascii="Times New Roman" w:hAnsi="Times New Roman"/>
              </w:rPr>
              <w:lastRenderedPageBreak/>
              <w:t>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D14D14" w:rsidRDefault="00D14D14" w:rsidP="00D14D1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D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D14D14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D14D14">
              <w:rPr>
                <w:rFonts w:ascii="Times New Roman" w:hAnsi="Times New Roman"/>
                <w:sz w:val="20"/>
                <w:szCs w:val="20"/>
              </w:rPr>
              <w:t xml:space="preserve"> городского округа частные дошкольные организации и индивидуальные предприниматели, </w:t>
            </w:r>
            <w:r w:rsidRPr="00D14D14">
              <w:rPr>
                <w:rFonts w:ascii="Times New Roman" w:hAnsi="Times New Roman"/>
                <w:sz w:val="20"/>
                <w:szCs w:val="20"/>
              </w:rPr>
              <w:lastRenderedPageBreak/>
              <w:t>оказывающие услуги по присмотру и уходу за детьми дошкольного возраста отсутствуют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CE512D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2.2.4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60632">
            <w:pPr>
              <w:pStyle w:val="ConsPlusNormal"/>
              <w:spacing w:line="233" w:lineRule="auto"/>
              <w:ind w:left="-35" w:right="-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Организационное, нормативное и правовое сопровождение по вопросам создания организаций частной формы собственности, оказывающих услуги психологического, логопедического                                               и дефектологического сопровождения детей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60632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CE512D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организаций частной формы собственности, оказывающих услуги психологического, логопедического и дефектологического сопровождения детей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Консультирование организовано специалистами по мере обращения МКУ «Управление образования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60632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2.2.5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60632">
            <w:pPr>
              <w:pStyle w:val="ConsPlusNormal"/>
              <w:spacing w:line="233" w:lineRule="auto"/>
              <w:ind w:left="-35" w:right="-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Информационная и методическая поддержка специалистов, оказывающих услуги психологического, логопедического                                                 и дефектологического сопровождения детей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60632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92215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Повышение профессиональной компетентности специалистов                            и качества услуг психологического, логопедического и дефектологического сопровождения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110C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Организовано ежеквартальное проведение обучающих семинаров для специалистов, оказывающих услуги психологического, логопедического                                                 и дефектологического сопровождения детей 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92215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2.2.6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92215">
            <w:pPr>
              <w:pStyle w:val="ConsPlusNormal"/>
              <w:spacing w:line="233" w:lineRule="auto"/>
              <w:ind w:left="-35" w:right="-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организаций частной формы собственности, оказывающих услуги психологического, логопедического                                                 и дефектологического сопровождения детей,                                в реализацию муниципальных проектов, направленных на создание специальных образовательных условий для детей                                                     с ограниченными возможностями здоровья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60632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760632">
            <w:pPr>
              <w:pStyle w:val="ConsPlusNormal"/>
              <w:spacing w:line="233" w:lineRule="auto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Повышение профессиональной компетентности специалистов, повышение качества услуг психологического, логопедического и дефектологического сопровождения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B5F5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</w:t>
            </w:r>
            <w:r w:rsidR="002B5F52" w:rsidRPr="00950C43">
              <w:rPr>
                <w:rFonts w:ascii="Times New Roman" w:hAnsi="Times New Roman"/>
                <w:sz w:val="20"/>
                <w:szCs w:val="20"/>
              </w:rPr>
              <w:t>021 году</w:t>
            </w:r>
            <w:r w:rsidRPr="00950C43">
              <w:rPr>
                <w:rFonts w:ascii="Times New Roman" w:hAnsi="Times New Roman"/>
                <w:sz w:val="20"/>
                <w:szCs w:val="20"/>
              </w:rPr>
              <w:t xml:space="preserve"> частных дошкольных организаций не создано</w:t>
            </w:r>
          </w:p>
        </w:tc>
      </w:tr>
      <w:tr w:rsidR="002B5F5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053B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2.2.7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053B52">
            <w:pPr>
              <w:pStyle w:val="ConsPlusNormal"/>
              <w:ind w:left="-35" w:right="-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представителей частных дошкольных образовательных организаций                                 в деятельности муниципальной рабочей группы                            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нормативному правовому обеспечению реализации прав на дошкольное образование детей-инвалидов и детей с ограниченными возможностями здоровья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053B52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организаций частной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формы собственности, оказывающих услуги психологического, логопедического и дефектологического сопровождения детей, по вопросам деятельности муниципальной рабочей группы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</w:t>
            </w:r>
            <w:r w:rsidRPr="00E85BCE">
              <w:rPr>
                <w:rFonts w:ascii="Times New Roman" w:hAnsi="Times New Roman"/>
              </w:rPr>
              <w:lastRenderedPageBreak/>
              <w:t xml:space="preserve">социальной политике, </w:t>
            </w:r>
          </w:p>
          <w:p w:rsidR="002B5F52" w:rsidRPr="00E85BCE" w:rsidRDefault="002B5F52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F52" w:rsidRPr="00950C43" w:rsidRDefault="002B5F52" w:rsidP="002B5F5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</w:t>
            </w: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>дошкольных организаций не создано</w:t>
            </w:r>
          </w:p>
        </w:tc>
      </w:tr>
      <w:tr w:rsidR="002B5F5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B433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2.2.8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pStyle w:val="ConsPlusNormal"/>
              <w:ind w:left="-35" w:right="-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взаимодействия организаций частной формы собственности, оказывающих услуги психологического, логопедического                                                    и дефектологического сопровождения детей,                             и психолого-медико-педагогических комиссий                                                для определения специальных образовательных условий для детей с ограниченными возможностями здоровья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предоставления услуг психологического, логопедического и дефектологического сопровождения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2B5F52" w:rsidRPr="00E85BCE" w:rsidRDefault="002B5F52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F52" w:rsidRPr="00950C43" w:rsidRDefault="002B5F52" w:rsidP="002B5F5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дошкольных организаций не создано</w:t>
            </w:r>
          </w:p>
        </w:tc>
      </w:tr>
      <w:tr w:rsidR="002B5F5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1278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2.2.9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pStyle w:val="ConsPlusNormal"/>
              <w:ind w:left="-35" w:right="-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специалистов организаций частной формы собственности, оказывающих услуги психологического, логопедического                                                и дефектологического сопровождения детей,                            в обучающих и информационных совещаниях                          и семинарах, направленных на повышение уровня информированности о деятельности по содействию развитию конкуренции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12787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информированности субъектов предпринимательской деятельности и потребителей товаров, работ                               и услуг о состоянии конкурентной среды, развитие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-частного партнерства на рынке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2B5F52" w:rsidRPr="00E85BCE" w:rsidRDefault="002B5F52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F52" w:rsidRPr="00950C43" w:rsidRDefault="002B5F52" w:rsidP="002B5F5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дошкольных организаций не создано</w:t>
            </w:r>
          </w:p>
        </w:tc>
      </w:tr>
      <w:tr w:rsidR="002B5F5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DB36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2.2.10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pStyle w:val="ConsPlusNormal"/>
              <w:ind w:left="-35" w:right="-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в средствах массовой информации, сети Интернет на официальном сайте </w:t>
            </w:r>
            <w:r w:rsidRPr="00E85BCE">
              <w:rPr>
                <w:rFonts w:ascii="Times New Roman" w:hAnsi="Times New Roman"/>
                <w:sz w:val="22"/>
                <w:szCs w:val="22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sz w:val="22"/>
                <w:szCs w:val="22"/>
              </w:rPr>
              <w:t xml:space="preserve"> городского округа»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деятельности субъектов организаций частной формы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собственности, оказывающих услуги психологического, логопедического и дефектологического сопровождения детей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DB3689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информированности субъектов предпринимательской деятельности и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потребителей товаров, работ                            и услуг о состоянии конкурентной среды и деятельности                                         по содействию развитию конкуренции. Обеспечение активного продвижения                                           и информационной поддержки организаций частной формы собственности, оказывающих услуги психологического, логопедического  и дефектологического сопровождения детей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2B5F52" w:rsidRPr="00E85BCE" w:rsidRDefault="002B5F52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</w:t>
            </w:r>
            <w:r w:rsidRPr="00E85BCE">
              <w:rPr>
                <w:rFonts w:ascii="Times New Roman" w:hAnsi="Times New Roman"/>
              </w:rPr>
              <w:lastRenderedPageBreak/>
              <w:t xml:space="preserve">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F52" w:rsidRPr="00950C43" w:rsidRDefault="002B5F52" w:rsidP="002B5F5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дошкольных </w:t>
            </w: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не создано</w:t>
            </w:r>
          </w:p>
        </w:tc>
      </w:tr>
      <w:tr w:rsidR="002B5F5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901B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2.2.11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901B85">
            <w:pPr>
              <w:pStyle w:val="ConsPlusNormal"/>
              <w:ind w:left="-35" w:right="-41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реестра организаций частной формы собственности, оказывающих услуги психологического, логопедического                                             и дефектологического сопровождения детей,                              на сайте </w:t>
            </w:r>
            <w:r w:rsidRPr="00E85BCE">
              <w:rPr>
                <w:rFonts w:ascii="Times New Roman" w:hAnsi="Times New Roman"/>
                <w:sz w:val="22"/>
                <w:szCs w:val="22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sz w:val="22"/>
                <w:szCs w:val="22"/>
              </w:rPr>
              <w:t xml:space="preserve"> городского округа»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901B85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информированности субъектов предпринимательской деятельности и потребителей товаров, работ                                          и услуг о состоянии конкурентной среды и деятельности                                                                    по содействию развитию конкуренции. Повышение информационной доступности                                          для потребителей о деятельности организаций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частной формы собственности, оказывающих услуги психологического, логопедического  и дефектологического сопровождения детей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 </w:t>
            </w:r>
          </w:p>
          <w:p w:rsidR="002B5F52" w:rsidRPr="00E85BCE" w:rsidRDefault="002B5F52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образования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F52" w:rsidRPr="00950C43" w:rsidRDefault="002B5F52" w:rsidP="002B5F5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в 2021 году частных дошкольных организаций не создано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E7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lastRenderedPageBreak/>
              <w:t>2.3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социальных услуг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C83" w:rsidRPr="00E85BCE" w:rsidTr="00E85BCE">
        <w:trPr>
          <w:trHeight w:val="186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E7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2.3.1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</w:rPr>
              <w:t>Информирование негосударственных организаций                                                                           об условиях предоставления социальных услуг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</w:t>
            </w:r>
          </w:p>
          <w:p w:rsidR="00110C83" w:rsidRPr="00E85BCE" w:rsidRDefault="00110C83" w:rsidP="006E7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513AC0" w:rsidP="00513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остро нуждающимся  гражданам специалистами МБУССЗН «КЦСОН </w:t>
            </w:r>
            <w:proofErr w:type="spellStart"/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 доставлено 1220 бесплатных горячих обедов, предоставленных индивидуальным предпринимателем Деминой С.В.</w:t>
            </w:r>
          </w:p>
        </w:tc>
      </w:tr>
      <w:tr w:rsidR="00110C83" w:rsidRPr="00E85BCE" w:rsidTr="00513AC0">
        <w:trPr>
          <w:trHeight w:val="140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E7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2.3.2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Обеспечение методического и консультационного сопровождения негосударственных организаций, предоставляющих социальные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Информирование населения, проведение консультаций                                                                  по вопросам организации социального обслуживания граждан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513AC0" w:rsidP="00513AC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функционирует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Шебекинское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отделение Белгородского регионального отделения ООО «Российский Красный Крест», которое предоставляет услуги социального обслуживания на дому. </w:t>
            </w: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обслуживаемых граждан пожилого возраста составляет 10 человека. Гражданам оказываются различные виды помощи: медицинские, социально-бытовые и психологические. </w:t>
            </w:r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МБУССЗН «Комплексный центр социального обслуживания населения </w:t>
            </w:r>
            <w:proofErr w:type="spellStart"/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 проводит по мере необходимости методическое консультирование специалистов </w:t>
            </w:r>
            <w:proofErr w:type="spellStart"/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отделения «Красного креста» по вопросу предоставления социальных услуг пожилым гражданам и инвалидам.</w:t>
            </w:r>
          </w:p>
        </w:tc>
      </w:tr>
      <w:tr w:rsidR="00110C83" w:rsidRPr="00E85BCE" w:rsidTr="00E85BCE">
        <w:trPr>
          <w:trHeight w:val="182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E707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2.3.3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Предоставление информации для поддержания в актуальном состоянии реестра поставщиков социальных услуг на официальном сайте управления социальной защиты населения области (www.усзн31.рф)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Повышение уровня информированности субъектов предпринимательской деятельности и потребителей товаров, работ и услуг о состоянии </w:t>
            </w:r>
            <w:r w:rsidRPr="00E85BCE">
              <w:rPr>
                <w:rFonts w:ascii="Times New Roman" w:hAnsi="Times New Roman"/>
              </w:rPr>
              <w:lastRenderedPageBreak/>
              <w:t>конкурентной среды на рынке социальных услуг. Обеспечение доступности получателей социальных услуг к информации о поставщиках социальных услуг, включенных в реестр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социальной политике,</w:t>
            </w:r>
          </w:p>
          <w:p w:rsidR="00110C83" w:rsidRPr="00E85BCE" w:rsidRDefault="00110C83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</w:rPr>
              <w:t xml:space="preserve">управление социальной защиты населения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</w:t>
            </w:r>
            <w:r w:rsidRPr="00E85BCE">
              <w:rPr>
                <w:rFonts w:ascii="Times New Roman" w:hAnsi="Times New Roman"/>
              </w:rPr>
              <w:lastRenderedPageBreak/>
              <w:t>городского округа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513AC0" w:rsidP="00513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системы социальной защиты населения «Комплексный центр социального обслуживания </w:t>
            </w:r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населения </w:t>
            </w:r>
            <w:proofErr w:type="spellStart"/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 внесено в реестр поставщиков социальных услуг Белгородской области. Функции оператора данной информационной системы в сфере социального обслуживания осуществляются департаментом социальной защиты населения и труда Белгородской области.  Муниципальное бюджетное учреждение системы социальной защиты населения «Комплексный центр социального обслуживания населения </w:t>
            </w:r>
            <w:proofErr w:type="spellStart"/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городского округа» ведет регистр получателей социальных услуг. За 2021 год в регистр получателей социальных услуг внесено 465 граждан </w:t>
            </w:r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пожилого возраста и инвалида. По состоянию на 1 января 2022 года на социальном обслуживании на дому в учреждении находится 380 человек.  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1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lastRenderedPageBreak/>
              <w:t>3. Жилищно-коммунальный комплекс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Рынок теплоснабжения (производства тепловой энергии)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3.1.1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397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Участие в реализации Дорожной карты                                по внедрению в Белгородской области Целевой модели «Подключение (технологическое присоединение) к системам теплоснабжения, подключение (технологическое присоединение)                     к централизованным системам водоснабжения                                                   и водоотведения»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Сокращение сроков прохождения процедур, необходимых                              для подключения к системам теплоснабжения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110C83" w:rsidRPr="00E85BCE" w:rsidRDefault="00110C83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6439F6" w:rsidRDefault="006439F6" w:rsidP="006439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9F6">
              <w:rPr>
                <w:rFonts w:ascii="Times New Roman" w:hAnsi="Times New Roman"/>
                <w:sz w:val="20"/>
                <w:szCs w:val="20"/>
              </w:rPr>
              <w:t xml:space="preserve">В рамках исполнения Дорожной карты по внедрению в Белгородской области Целевой модели «Подключение (технологическое присоединение) к системам теплоснабжения, подключение (технологическое присоединение)                     к централизованным системам водоснабжения  и водоотведения» проведены мероприятия по сокращению сроков прохождения процедур, необходимых                              для подключения к системам </w:t>
            </w:r>
            <w:r w:rsidRPr="006439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теплоснабжения </w:t>
            </w:r>
            <w:proofErr w:type="gramStart"/>
            <w:r w:rsidRPr="006439F6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6439F6">
              <w:rPr>
                <w:rFonts w:ascii="Times New Roman" w:hAnsi="Times New Roman"/>
                <w:sz w:val="20"/>
                <w:szCs w:val="20"/>
              </w:rPr>
              <w:t xml:space="preserve"> утверждённого регламента (не более 60 дней)</w:t>
            </w:r>
          </w:p>
        </w:tc>
      </w:tr>
      <w:tr w:rsidR="002B5F5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3.1.2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FB4027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E85BCE">
              <w:rPr>
                <w:rFonts w:ascii="Times New Roman" w:hAnsi="Times New Roman"/>
                <w:bCs/>
                <w:kern w:val="36"/>
              </w:rPr>
              <w:t>Оказание организационно-методической                                   и информационно-консультационной помощи частным организациям, предоставляющим услуги                                       в сфере теплоснабжения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FB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FB4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Повышение качества услуг, предоставляемых частными организациями, </w:t>
            </w:r>
            <w:proofErr w:type="gramStart"/>
            <w:r w:rsidRPr="00E85BCE">
              <w:rPr>
                <w:rFonts w:ascii="Times New Roman" w:hAnsi="Times New Roman"/>
              </w:rPr>
              <w:t>предоставляющим</w:t>
            </w:r>
            <w:proofErr w:type="gramEnd"/>
            <w:r w:rsidRPr="00E85BCE">
              <w:rPr>
                <w:rFonts w:ascii="Times New Roman" w:hAnsi="Times New Roman"/>
              </w:rPr>
              <w:t xml:space="preserve"> услуги в сфере теплоснабжения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2B5F52" w:rsidRPr="00E85BCE" w:rsidRDefault="002B5F52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F52" w:rsidRPr="00950C43" w:rsidRDefault="002B5F52" w:rsidP="0095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предоставляет услуги теплоснабжения населению предприятия  ООО «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Белрегионтеплоэнерго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950C43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Шебекинские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тепловые сети». </w:t>
            </w:r>
          </w:p>
          <w:p w:rsidR="002B5F52" w:rsidRPr="00950C43" w:rsidRDefault="002B5F52" w:rsidP="0095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Сотрудниками администрации оказывается </w:t>
            </w:r>
            <w:r w:rsidRPr="00950C43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информационно-консультационная помощь</w:t>
            </w:r>
            <w:r w:rsidRPr="00950C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2B5F5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397D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3.1.3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5E617D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E85BCE">
              <w:rPr>
                <w:rFonts w:ascii="Times New Roman" w:hAnsi="Times New Roman"/>
                <w:bCs/>
                <w:kern w:val="36"/>
              </w:rPr>
              <w:t xml:space="preserve">Наличие на сайте органов местного самоуправления </w:t>
            </w:r>
            <w:proofErr w:type="spellStart"/>
            <w:r w:rsidRPr="00E85BCE">
              <w:rPr>
                <w:rFonts w:ascii="Times New Roman" w:hAnsi="Times New Roman"/>
                <w:bCs/>
                <w:kern w:val="36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bCs/>
                <w:kern w:val="36"/>
              </w:rPr>
              <w:t xml:space="preserve"> городского округа полного перечня </w:t>
            </w:r>
            <w:proofErr w:type="spellStart"/>
            <w:r w:rsidRPr="00E85BCE">
              <w:rPr>
                <w:rFonts w:ascii="Times New Roman" w:hAnsi="Times New Roman"/>
                <w:bCs/>
                <w:kern w:val="36"/>
              </w:rPr>
              <w:t>ресурсоснабжающих</w:t>
            </w:r>
            <w:proofErr w:type="spellEnd"/>
            <w:r w:rsidRPr="00E85BCE">
              <w:rPr>
                <w:rFonts w:ascii="Times New Roman" w:hAnsi="Times New Roman"/>
                <w:bCs/>
                <w:kern w:val="36"/>
              </w:rPr>
              <w:t xml:space="preserve"> организаций, осуществляющих на территории </w:t>
            </w:r>
            <w:proofErr w:type="spellStart"/>
            <w:r w:rsidRPr="00E85BCE">
              <w:rPr>
                <w:rFonts w:ascii="Times New Roman" w:hAnsi="Times New Roman"/>
                <w:bCs/>
                <w:kern w:val="36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bCs/>
                <w:kern w:val="36"/>
              </w:rPr>
              <w:t xml:space="preserve"> городского округа подключение (технологическое присоединение), </w:t>
            </w:r>
            <w:proofErr w:type="gramStart"/>
            <w:r w:rsidRPr="00E85BCE">
              <w:rPr>
                <w:rFonts w:ascii="Times New Roman" w:hAnsi="Times New Roman"/>
                <w:bCs/>
                <w:kern w:val="36"/>
              </w:rPr>
              <w:t>с</w:t>
            </w:r>
            <w:proofErr w:type="gramEnd"/>
            <w:r w:rsidRPr="00E85BCE">
              <w:rPr>
                <w:rFonts w:ascii="Times New Roman" w:hAnsi="Times New Roman"/>
                <w:bCs/>
                <w:kern w:val="36"/>
              </w:rPr>
              <w:t xml:space="preserve">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FB4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FB4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Сокращение времени заявителей на получение необходимой информации по подключению (технологическому присоединению</w:t>
            </w:r>
            <w:proofErr w:type="gramStart"/>
            <w:r w:rsidRPr="00E85BCE">
              <w:rPr>
                <w:rFonts w:ascii="Times New Roman" w:hAnsi="Times New Roman"/>
              </w:rPr>
              <w:t>)к</w:t>
            </w:r>
            <w:proofErr w:type="gramEnd"/>
            <w:r w:rsidRPr="00E85BCE">
              <w:rPr>
                <w:rFonts w:ascii="Times New Roman" w:hAnsi="Times New Roman"/>
              </w:rPr>
              <w:t xml:space="preserve"> системам теплоснабжения, </w:t>
            </w:r>
          </w:p>
          <w:p w:rsidR="002B5F52" w:rsidRPr="00E85BCE" w:rsidRDefault="002B5F52" w:rsidP="00FB4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к централизованной системе холодного водоснабжения </w:t>
            </w:r>
          </w:p>
          <w:p w:rsidR="002B5F52" w:rsidRPr="00E85BCE" w:rsidRDefault="002B5F52" w:rsidP="00FB4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и (или) водоотведения,                                      к централизованной </w:t>
            </w:r>
            <w:r w:rsidRPr="00E85BCE">
              <w:rPr>
                <w:rFonts w:ascii="Times New Roman" w:hAnsi="Times New Roman"/>
              </w:rPr>
              <w:lastRenderedPageBreak/>
              <w:t xml:space="preserve">системе горячего водоснабжения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2B5F52" w:rsidRPr="00E85BCE" w:rsidRDefault="002B5F52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F52" w:rsidRPr="00950C43" w:rsidRDefault="002B5F52" w:rsidP="0095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http://teplosheb.ru/ -ООО «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Шебекинские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тепловые сети»;</w:t>
            </w:r>
          </w:p>
          <w:p w:rsidR="002B5F52" w:rsidRPr="00950C43" w:rsidRDefault="002B5F52" w:rsidP="0095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https://vkh31.ru/ -филиал «Центральный» ГУП «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Белоблводоканал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5F52" w:rsidRPr="00950C43" w:rsidRDefault="005D492B" w:rsidP="0095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2B5F52" w:rsidRPr="00950C4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https://www.beloblgaz.ru/company/filials/</w:t>
              </w:r>
            </w:hyperlink>
            <w:r w:rsidR="002B5F52" w:rsidRPr="00950C4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4" w:tooltip="Филиал АО " w:history="1">
              <w:r w:rsidR="002B5F52" w:rsidRPr="00950C43">
                <w:rPr>
                  <w:rStyle w:val="a6"/>
                  <w:rFonts w:ascii="Times New Roman" w:hAnsi="Times New Roman"/>
                  <w:sz w:val="20"/>
                  <w:szCs w:val="20"/>
                </w:rPr>
                <w:t>Филиал АО «Газпром газораспределение Белгород» в г. Шебекино</w:t>
              </w:r>
            </w:hyperlink>
            <w:r w:rsidR="002B5F52" w:rsidRPr="00950C4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5F52" w:rsidRPr="00950C43" w:rsidRDefault="002B5F52" w:rsidP="0095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https://www.mrsk-1.ru/about/branches/bel</w:t>
            </w: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gorodenergo/res/ -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Шебекинский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РЭС филиала ПАО «МРСК Центра</w:t>
            </w:r>
            <w:proofErr w:type="gramStart"/>
            <w:r w:rsidRPr="00950C43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950C43">
              <w:rPr>
                <w:rFonts w:ascii="Times New Roman" w:hAnsi="Times New Roman"/>
                <w:sz w:val="20"/>
                <w:szCs w:val="20"/>
              </w:rPr>
              <w:t>«Белгородэнерго»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lastRenderedPageBreak/>
              <w:t>3.2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F5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3.2.1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7243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Информирование жителей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о преимуществе раздельного сбора мусора и методике </w:t>
            </w:r>
            <w:proofErr w:type="spellStart"/>
            <w:r w:rsidRPr="00E85BCE">
              <w:rPr>
                <w:rFonts w:ascii="Times New Roman" w:hAnsi="Times New Roman"/>
              </w:rPr>
              <w:t>тарифообразования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7243">
            <w:pPr>
              <w:spacing w:after="0" w:line="23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Установка информационных стендов и </w:t>
            </w:r>
            <w:proofErr w:type="spellStart"/>
            <w:r w:rsidRPr="00E85BCE">
              <w:rPr>
                <w:rFonts w:ascii="Times New Roman" w:hAnsi="Times New Roman"/>
              </w:rPr>
              <w:t>билбордов</w:t>
            </w:r>
            <w:proofErr w:type="spellEnd"/>
            <w:r w:rsidRPr="00E85BCE">
              <w:rPr>
                <w:rFonts w:ascii="Times New Roman" w:hAnsi="Times New Roman"/>
              </w:rPr>
              <w:t xml:space="preserve">, разработка и выпуск информационных брошюр, трансляция тематических видеороликов. Привлечение  субъектов предпринимательства                                          к деятельности по обращению                                  </w:t>
            </w:r>
            <w:proofErr w:type="gramStart"/>
            <w:r w:rsidRPr="00E85BCE">
              <w:rPr>
                <w:rFonts w:ascii="Times New Roman" w:hAnsi="Times New Roman"/>
              </w:rPr>
              <w:t>со</w:t>
            </w:r>
            <w:proofErr w:type="gramEnd"/>
            <w:r w:rsidRPr="00E85BCE">
              <w:rPr>
                <w:rFonts w:ascii="Times New Roman" w:hAnsi="Times New Roman"/>
              </w:rPr>
              <w:t xml:space="preserve"> вторичными материальными ресурсами, не являющимися твердыми коммунальными отходами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2B5F52" w:rsidRPr="00E85BCE" w:rsidRDefault="002B5F52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F52" w:rsidRPr="00950C43" w:rsidRDefault="002B5F52" w:rsidP="00950C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Консультирование населения организовано отделом жилищного контроля, транспорта и ТКО, главами территориальных администраций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2B5F5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3.2.2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7243">
            <w:pPr>
              <w:autoSpaceDE w:val="0"/>
              <w:autoSpaceDN w:val="0"/>
              <w:adjustRightInd w:val="0"/>
              <w:spacing w:after="0" w:line="23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Организация и проведение обучающих семинаров жителей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о преимуществе раздельного сбора мусора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4518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247243">
            <w:pPr>
              <w:spacing w:after="0" w:line="23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Разъяснение жителям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порядка раздельного сбора мусора                                                в целях повышения качества жизни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F52" w:rsidRPr="00E85BCE" w:rsidRDefault="002B5F52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2B5F52" w:rsidRPr="00E85BCE" w:rsidRDefault="002B5F52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F52" w:rsidRPr="00950C43" w:rsidRDefault="002B5F52" w:rsidP="002B5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Обучающих семинаров в 2021 году не проводилось. Проводилось информирование население через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ТОСы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8C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3.3.1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3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Привлечение на конкурсной основе подрядных организаций для проведения работ                                                     по благоустройству дворовых территорий </w:t>
            </w:r>
            <w:r w:rsidRPr="00E85BCE">
              <w:rPr>
                <w:rFonts w:ascii="Times New Roman" w:hAnsi="Times New Roman"/>
              </w:rPr>
              <w:lastRenderedPageBreak/>
              <w:t xml:space="preserve">многоквартирных домов и общественных пространств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3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Обеспечение равного доступа участия субъектов </w:t>
            </w:r>
            <w:r w:rsidRPr="00E85BCE">
              <w:rPr>
                <w:rFonts w:ascii="Times New Roman" w:hAnsi="Times New Roman"/>
              </w:rPr>
              <w:lastRenderedPageBreak/>
              <w:t>предпринимательства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</w:t>
            </w:r>
            <w:r w:rsidRPr="00E85BCE">
              <w:rPr>
                <w:rFonts w:ascii="Times New Roman" w:hAnsi="Times New Roman"/>
              </w:rPr>
              <w:lastRenderedPageBreak/>
              <w:t>округа  по строительству, транспорту и ЖКХ,</w:t>
            </w:r>
          </w:p>
          <w:p w:rsidR="00F828CF" w:rsidRPr="00E85BCE" w:rsidRDefault="00F828C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CF" w:rsidRPr="00F828CF" w:rsidRDefault="00F828CF" w:rsidP="00F8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Контракт по отбору подрядной организации для благоустройства </w:t>
            </w:r>
            <w:r w:rsidRPr="00F828CF">
              <w:rPr>
                <w:rFonts w:ascii="Times New Roman" w:hAnsi="Times New Roman"/>
                <w:sz w:val="20"/>
                <w:szCs w:val="20"/>
              </w:rPr>
              <w:lastRenderedPageBreak/>
              <w:t>заключен с ООО «Герба»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Pr="00F828CF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828CF">
              <w:rPr>
                <w:rFonts w:ascii="Times New Roman" w:hAnsi="Times New Roman"/>
                <w:sz w:val="20"/>
                <w:szCs w:val="20"/>
              </w:rPr>
              <w:t xml:space="preserve"> по благоустройству дворовых и общественных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осуществляются с </w:t>
            </w:r>
            <w:r w:rsidRPr="00F828CF">
              <w:rPr>
                <w:rFonts w:ascii="Times New Roman" w:hAnsi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828CF">
              <w:rPr>
                <w:rFonts w:ascii="Times New Roman" w:hAnsi="Times New Roman"/>
                <w:sz w:val="20"/>
                <w:szCs w:val="20"/>
              </w:rPr>
              <w:t xml:space="preserve"> 2021 года. </w:t>
            </w:r>
          </w:p>
        </w:tc>
      </w:tr>
      <w:tr w:rsidR="00F828C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3.3.2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Проведение ежегодного рейтингового голосования по выбору общественных территорий, подлежащих благоустройству в первоочередном порядке                                                       на последующие годы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Обеспечение определения общественных территорий, подлежащих включению                                   в первоочередном порядке                                в муниципальные программы                                      по формированию современной городской среды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F828CF" w:rsidRPr="00E85BCE" w:rsidRDefault="00F828C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CF" w:rsidRPr="00F828CF" w:rsidRDefault="00F828CF" w:rsidP="005D4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CF">
              <w:rPr>
                <w:rFonts w:ascii="Times New Roman" w:hAnsi="Times New Roman"/>
                <w:sz w:val="20"/>
                <w:szCs w:val="20"/>
              </w:rPr>
              <w:t xml:space="preserve">Рейтинговое голосование в 2021 году по выбору </w:t>
            </w:r>
            <w:proofErr w:type="gramStart"/>
            <w:r w:rsidRPr="00F828CF">
              <w:rPr>
                <w:rFonts w:ascii="Times New Roman" w:hAnsi="Times New Roman"/>
                <w:sz w:val="20"/>
                <w:szCs w:val="20"/>
              </w:rPr>
              <w:t>общественных территорий, подлежащих благоустройству в первоочередном порядке на последующие годы не проводилось</w:t>
            </w:r>
            <w:proofErr w:type="gramEnd"/>
            <w:r w:rsidRPr="00F828CF">
              <w:rPr>
                <w:rFonts w:ascii="Times New Roman" w:hAnsi="Times New Roman"/>
                <w:sz w:val="20"/>
                <w:szCs w:val="20"/>
              </w:rPr>
              <w:t xml:space="preserve">, так как денежные средства на 2022-2023 годы </w:t>
            </w:r>
            <w:proofErr w:type="spellStart"/>
            <w:r w:rsidRPr="00F828CF">
              <w:rPr>
                <w:rFonts w:ascii="Times New Roman" w:hAnsi="Times New Roman"/>
                <w:sz w:val="20"/>
                <w:szCs w:val="20"/>
              </w:rPr>
              <w:t>Шебекинскому</w:t>
            </w:r>
            <w:proofErr w:type="spellEnd"/>
            <w:r w:rsidRPr="00F828CF">
              <w:rPr>
                <w:rFonts w:ascii="Times New Roman" w:hAnsi="Times New Roman"/>
                <w:sz w:val="20"/>
                <w:szCs w:val="20"/>
              </w:rPr>
              <w:t xml:space="preserve"> городскому округу не выделены.</w:t>
            </w:r>
          </w:p>
        </w:tc>
      </w:tr>
      <w:tr w:rsidR="00F828C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3.3.3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7E0080">
            <w:pPr>
              <w:spacing w:after="0" w:line="233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Проведение мероприятий, направленных                                  на повышение доли граждан, принявших участие                     в решении вопросов развития городской среды,                      от общего количества граждан в возрасте от 14 лет, проживающих на территории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на которых реализуются проекты                             по созданию комфортной городской среды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33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Вовлечение населения в реализацию мероприятий, предусмотренных федеральным проектом «Формирование комфортной городской среды»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F828CF" w:rsidRPr="00E85BCE" w:rsidRDefault="00F828C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CF" w:rsidRPr="00F828CF" w:rsidRDefault="00F828CF" w:rsidP="005D4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CF">
              <w:rPr>
                <w:rFonts w:ascii="Times New Roman" w:hAnsi="Times New Roman"/>
                <w:sz w:val="20"/>
                <w:szCs w:val="20"/>
              </w:rPr>
              <w:t>Проведены встречи с жителями по согласованию проектов благоустройства. Приняли участие 365 чел.</w:t>
            </w:r>
          </w:p>
          <w:p w:rsidR="00F828CF" w:rsidRPr="00F828CF" w:rsidRDefault="00F828CF" w:rsidP="005D492B">
            <w:pPr>
              <w:pStyle w:val="af1"/>
              <w:jc w:val="both"/>
              <w:rPr>
                <w:sz w:val="20"/>
                <w:szCs w:val="20"/>
              </w:rPr>
            </w:pPr>
          </w:p>
        </w:tc>
      </w:tr>
      <w:tr w:rsidR="00F828C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3.3.4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4056AB">
            <w:pPr>
              <w:spacing w:after="0" w:line="233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Своевременное размещение информации                                                в государственной информационной системе жилищно-коммунального хозяйства в соответствии                      с действующим законодательством в целях реализации программы по формированию </w:t>
            </w:r>
            <w:r w:rsidRPr="00E85BCE">
              <w:rPr>
                <w:rFonts w:ascii="Times New Roman" w:hAnsi="Times New Roman"/>
              </w:rPr>
              <w:lastRenderedPageBreak/>
              <w:t>современной городской среды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24451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4056AB">
            <w:pPr>
              <w:spacing w:after="0" w:line="233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Повышение уровня информированности субъектов предпринимательской деятельности и </w:t>
            </w:r>
            <w:r w:rsidRPr="00E85BCE">
              <w:rPr>
                <w:rFonts w:ascii="Times New Roman" w:hAnsi="Times New Roman"/>
              </w:rPr>
              <w:lastRenderedPageBreak/>
              <w:t>потребителей товаров, работ                             и услуг о состоянии конкурентной среды и деятельности                                            по содействию развитию конкуренции. Обеспечение информационной открытости реализации муниципальной программы по формированию современной городской среды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28CF" w:rsidRPr="00E85BCE" w:rsidRDefault="00F828C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F828CF" w:rsidRPr="00E85BCE" w:rsidRDefault="00F828C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CF" w:rsidRPr="00F828CF" w:rsidRDefault="00F828CF" w:rsidP="005D4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Необходимая информация </w:t>
            </w:r>
            <w:proofErr w:type="gramStart"/>
            <w:r w:rsidRPr="00F828CF">
              <w:rPr>
                <w:rFonts w:ascii="Times New Roman" w:hAnsi="Times New Roman"/>
                <w:sz w:val="20"/>
                <w:szCs w:val="20"/>
              </w:rPr>
              <w:t xml:space="preserve">в соответствии                      с действующим законодательством в </w:t>
            </w:r>
            <w:r w:rsidRPr="00F828CF">
              <w:rPr>
                <w:rFonts w:ascii="Times New Roman" w:hAnsi="Times New Roman"/>
                <w:sz w:val="20"/>
                <w:szCs w:val="20"/>
              </w:rPr>
              <w:lastRenderedPageBreak/>
              <w:t>целях реализации программы по формированию современной городской среды в ГИС</w:t>
            </w:r>
            <w:proofErr w:type="gramEnd"/>
            <w:r w:rsidRPr="00F828CF">
              <w:rPr>
                <w:rFonts w:ascii="Times New Roman" w:hAnsi="Times New Roman"/>
                <w:sz w:val="20"/>
                <w:szCs w:val="20"/>
              </w:rPr>
              <w:t xml:space="preserve"> ЖКХ размещена </w:t>
            </w:r>
          </w:p>
          <w:p w:rsidR="00F828CF" w:rsidRPr="00F828CF" w:rsidRDefault="00F828CF" w:rsidP="005D4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33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lastRenderedPageBreak/>
              <w:t>3.4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                                                                               в многоквартирном доме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pStyle w:val="ConsPlusNormal"/>
              <w:spacing w:line="233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3.4.1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Обеспечение привлечения на рынок                   новых участников и повышения конкурентоспособности организаций, осуществляющих управление жилищным фондом, снижение количества нарушений антимонопольного законодательства при проведении конкурсов по отбору управляющих организаций</w:t>
            </w:r>
          </w:p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110C83" w:rsidRPr="00E85BCE" w:rsidRDefault="00110C83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8CF" w:rsidRPr="00F828CF" w:rsidRDefault="00F828CF" w:rsidP="00F828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8CF">
              <w:rPr>
                <w:rFonts w:ascii="Times New Roman" w:hAnsi="Times New Roman"/>
                <w:sz w:val="20"/>
                <w:szCs w:val="20"/>
              </w:rPr>
              <w:t>Конкурсы по отбору управляющих организаций для управления многоквартирными домами в 2021 году не проводились</w:t>
            </w:r>
          </w:p>
          <w:p w:rsidR="00110C83" w:rsidRPr="00F828CF" w:rsidRDefault="00110C83" w:rsidP="008B1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3.5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ритуальных услуг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3.5.1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642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Внесение изменений в нормативные правовые </w:t>
            </w:r>
            <w:r w:rsidRPr="00E85BCE">
              <w:rPr>
                <w:rFonts w:ascii="Times New Roman" w:hAnsi="Times New Roman"/>
              </w:rPr>
              <w:lastRenderedPageBreak/>
              <w:t>акты,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2019 – 2021 </w:t>
            </w:r>
            <w:r w:rsidRPr="00E85BCE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Обеспечение устранения </w:t>
            </w:r>
            <w:r w:rsidRPr="00E85BCE">
              <w:rPr>
                <w:rFonts w:ascii="Times New Roman" w:hAnsi="Times New Roman"/>
              </w:rPr>
              <w:lastRenderedPageBreak/>
              <w:t>административных барьеров, излишних ограничений в развитии конкурентной среды на рынке, деятельности участников рынка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</w:t>
            </w:r>
            <w:r w:rsidRPr="00E85BCE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332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05.02.2021 г.              № 110  «Об установлении стоимости услуг, предоставляемых согласно гарантированному перечню услуг по погребению»</w:t>
            </w: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3.5.2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724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Проведение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Обеспечение исполнения федерального законодательства                                          в сфере государственного кадастрового учета земельных участков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городского округа 108 кладбищ поставлены на кадастровый учет</w:t>
            </w: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3.5.3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7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Обеспечение информационной открытости и предоставление достоверной информации                            об участниках рынка                                         для потенциальных потребителей услуг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городского округа 9 хозяйствующих субъектов, осуществляющих деятельность на рынке ритуальных услуг 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1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4. Транспортно-логистический комплекс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</w:p>
          <w:p w:rsidR="00110C83" w:rsidRPr="00E85BCE" w:rsidRDefault="00110C83" w:rsidP="00244518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регулярных перевозок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4.1.1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E85BCE">
              <w:rPr>
                <w:rFonts w:ascii="Times New Roman" w:hAnsi="Times New Roman"/>
                <w:lang w:eastAsia="ru-RU"/>
              </w:rPr>
              <w:t xml:space="preserve"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</w:t>
            </w:r>
            <w:r w:rsidRPr="00E85BCE">
              <w:rPr>
                <w:rFonts w:ascii="Times New Roman" w:hAnsi="Times New Roman"/>
                <w:lang w:eastAsia="ru-RU"/>
              </w:rPr>
              <w:lastRenderedPageBreak/>
              <w:t>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государственных                                         и муниципальных нужд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lastRenderedPageBreak/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Создание условий для развития конкурентной среды на рынке </w:t>
            </w:r>
            <w:r w:rsidRPr="00E85BCE">
              <w:rPr>
                <w:rFonts w:ascii="Times New Roman" w:hAnsi="Times New Roman"/>
              </w:rPr>
              <w:t xml:space="preserve">оказания услуг по перевозке </w:t>
            </w:r>
            <w:r w:rsidRPr="00E85BCE">
              <w:rPr>
                <w:rFonts w:ascii="Times New Roman" w:hAnsi="Times New Roman"/>
              </w:rPr>
              <w:lastRenderedPageBreak/>
              <w:t xml:space="preserve">пассажиров автомобильным транспортом по муниципальным маршрутам регулярных перевозок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</w:t>
            </w:r>
            <w:r w:rsidRPr="00E85BCE">
              <w:rPr>
                <w:rFonts w:ascii="Times New Roman" w:hAnsi="Times New Roman"/>
              </w:rPr>
              <w:lastRenderedPageBreak/>
              <w:t>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2021 год заключен муниципальный контракт № 0826600006321000300 </w:t>
            </w:r>
            <w:r w:rsidRPr="0083327F">
              <w:rPr>
                <w:rFonts w:ascii="Times New Roman" w:hAnsi="Times New Roman"/>
                <w:sz w:val="20"/>
                <w:szCs w:val="20"/>
              </w:rPr>
              <w:lastRenderedPageBreak/>
              <w:t>от 17 декабря 2021 г. межд</w:t>
            </w:r>
            <w:proofErr w:type="gramStart"/>
            <w:r w:rsidRPr="0083327F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«Городское пассажирское предприятие» и Администрацией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4.1.2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Организация взаимодействия перевозчиков                              с администрацией </w:t>
            </w:r>
            <w:proofErr w:type="spellStart"/>
            <w:r w:rsidRPr="00E85BCE">
              <w:rPr>
                <w:rFonts w:ascii="Times New Roman" w:hAnsi="Times New Roman"/>
                <w:lang w:eastAsia="ru-RU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lang w:eastAsia="ru-RU"/>
              </w:rPr>
              <w:t xml:space="preserve"> городского округа </w:t>
            </w:r>
            <w:proofErr w:type="gramStart"/>
            <w:r w:rsidRPr="00E85BCE">
              <w:rPr>
                <w:rFonts w:ascii="Times New Roman" w:hAnsi="Times New Roman"/>
                <w:lang w:eastAsia="ru-RU"/>
              </w:rPr>
              <w:t xml:space="preserve">при рассмотрении предложений об изменении регулируемых тарифов на перевозку </w:t>
            </w:r>
            <w:r w:rsidRPr="00E85BCE">
              <w:rPr>
                <w:rFonts w:ascii="Times New Roman" w:hAnsi="Times New Roman"/>
              </w:rPr>
              <w:t>пассажиров автомобильным транспортом по муниципальным маршрутам регулярных перевозок в городском сообщении</w:t>
            </w:r>
            <w:proofErr w:type="gramEnd"/>
            <w:r w:rsidRPr="00E85BCE">
              <w:rPr>
                <w:rFonts w:ascii="Times New Roman" w:hAnsi="Times New Roman"/>
              </w:rPr>
              <w:t>, установлении и изменении муниципальных маршрутов с учетом интересов потребителей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</w:rPr>
              <w:t xml:space="preserve">Снижение административных барьеров. </w:t>
            </w:r>
            <w:r w:rsidRPr="00E85BCE">
              <w:rPr>
                <w:rFonts w:ascii="Times New Roman" w:hAnsi="Times New Roman"/>
                <w:lang w:eastAsia="ru-RU"/>
              </w:rPr>
              <w:t xml:space="preserve">Формирование механизма обсуждения предложений об изменении регулируемых тарифов и учета взаимных интересов перевозчиков                                                                      и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>Тариф регулируемый остался на прежнем уровне, последнее изменение тарифов, утв. Постановлением № 1026 от 19 сентября 2018г. «Об утверждении тарифов на перевозки по муниципальным и межмуниципальным маршрутам регулярных перевозок на территории муниципального района «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</w:rPr>
              <w:t>Шебекинский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район и город Шебекино»</w:t>
            </w: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4.1.3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 w:rsidRPr="00E85BCE">
              <w:rPr>
                <w:rFonts w:ascii="Times New Roman" w:hAnsi="Times New Roman"/>
                <w:lang w:eastAsia="ru-RU"/>
              </w:rPr>
              <w:noBreakHyphen/>
              <w:t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</w:p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lastRenderedPageBreak/>
              <w:t>- об изменении вида регулярных перевозок;</w:t>
            </w:r>
          </w:p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- о планируемой отмене муниципального маршрута регулярных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lastRenderedPageBreak/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5E61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</w:rPr>
              <w:t xml:space="preserve">Развитие муниципального рынка. </w:t>
            </w:r>
            <w:r w:rsidRPr="00E85BCE">
              <w:rPr>
                <w:rFonts w:ascii="Times New Roman" w:hAnsi="Times New Roman"/>
                <w:lang w:eastAsia="ru-RU"/>
              </w:rPr>
              <w:t>Создание условий для развития муниципального рынка регулярных перевозок по муниципальным маршрутам, заблаговременного планирования развития маршрутной сети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>Параметры маршрутов указаны в приложении к муниципальному контракту № 0826600006321000300 от 17 декабря 2021 г.</w:t>
            </w: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4.1.4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01F5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Разработка, утверждение и размещение                                         на </w:t>
            </w:r>
            <w:proofErr w:type="gramStart"/>
            <w:r w:rsidRPr="00E85BCE">
              <w:rPr>
                <w:rFonts w:ascii="Times New Roman" w:hAnsi="Times New Roman"/>
                <w:lang w:eastAsia="ru-RU"/>
              </w:rPr>
              <w:t>официальном</w:t>
            </w:r>
            <w:proofErr w:type="gramEnd"/>
            <w:r w:rsidRPr="00E85BCE">
              <w:rPr>
                <w:rFonts w:ascii="Times New Roman" w:hAnsi="Times New Roman"/>
                <w:lang w:eastAsia="ru-RU"/>
              </w:rPr>
              <w:t xml:space="preserve"> органов местного самоуправления </w:t>
            </w:r>
            <w:proofErr w:type="spellStart"/>
            <w:r w:rsidRPr="00E85BCE">
              <w:rPr>
                <w:rFonts w:ascii="Times New Roman" w:hAnsi="Times New Roman"/>
                <w:lang w:eastAsia="ru-RU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lang w:eastAsia="ru-RU"/>
              </w:rPr>
              <w:t xml:space="preserve"> городского округа 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Повышение уровня информированности субъектов предпринимательской деятельности и потребителей товаров, работ                      и услуг о состоянии конкурентной среды и деятельности                                       по содействию развитию конкуренции. Обеспечение свободного доступа к информации                                   о нормативных правовых актах, регулирующих сферу организации перевозок по муниципальным маршрутам регулярных перевозок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от 17 августа 2020 года № 1021 «О предоставлении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профессиональных образовательных организаций в городском или пригородном сообщении на территории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Белгородской области»;</w:t>
            </w:r>
          </w:p>
          <w:p w:rsidR="0083327F" w:rsidRPr="0083327F" w:rsidRDefault="0083327F" w:rsidP="008332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от 17 августа 2020 года № 1022 «Об утверждении </w:t>
            </w:r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административного регламента по предоставлению муниципальной услуги  «Предоставлении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профессиональных образовательных организаций в городском или пригородном сообщении на территории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Белгородской области»;</w:t>
            </w:r>
            <w:proofErr w:type="gramEnd"/>
          </w:p>
          <w:p w:rsidR="0083327F" w:rsidRPr="0083327F" w:rsidRDefault="0083327F" w:rsidP="008332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от 22 января 2021 года № 54 «О предоставлении права льготного проезда учащимся образовательных организаций, расположенных на </w:t>
            </w:r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территории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округа»</w:t>
            </w:r>
          </w:p>
          <w:p w:rsidR="0083327F" w:rsidRPr="0083327F" w:rsidRDefault="0083327F" w:rsidP="008332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от 13 февраля 2020 года № 184 «О внесении изменений в постановление администрации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от 29 ноября 2019 года № 1937 «О введении на территории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единого социального проездного билета»</w:t>
            </w: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4.1.5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A3DE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Ведение на официальном сайте органов местного самоуправления </w:t>
            </w:r>
            <w:proofErr w:type="spellStart"/>
            <w:r w:rsidRPr="00E85BCE">
              <w:rPr>
                <w:rFonts w:ascii="Times New Roman" w:hAnsi="Times New Roman"/>
                <w:lang w:eastAsia="ru-RU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lang w:eastAsia="ru-RU"/>
              </w:rPr>
              <w:t xml:space="preserve"> городского округа реестров муниципальных маршрутов регулярных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BC0FD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Повышение уровня информированности субъектов предпринимательской деятельности и потребителей товаров, работ                                               и услуг о состоянии конкурентной среды и деятельности                                        по содействию развитию конкуренции. Обеспечение свободного </w:t>
            </w:r>
            <w:proofErr w:type="gramStart"/>
            <w:r w:rsidRPr="00E85BCE">
              <w:rPr>
                <w:rFonts w:ascii="Times New Roman" w:hAnsi="Times New Roman"/>
                <w:lang w:eastAsia="ru-RU"/>
              </w:rPr>
              <w:t xml:space="preserve">доступа субъектов рынка </w:t>
            </w:r>
            <w:r w:rsidRPr="00E85BCE">
              <w:rPr>
                <w:rFonts w:ascii="Times New Roman" w:hAnsi="Times New Roman"/>
              </w:rPr>
              <w:t>оказания услуг</w:t>
            </w:r>
            <w:proofErr w:type="gramEnd"/>
            <w:r w:rsidRPr="00E85BCE">
              <w:rPr>
                <w:rFonts w:ascii="Times New Roman" w:hAnsi="Times New Roman"/>
              </w:rPr>
              <w:t xml:space="preserve"> по </w:t>
            </w:r>
            <w:r w:rsidRPr="00E85BCE">
              <w:rPr>
                <w:rFonts w:ascii="Times New Roman" w:hAnsi="Times New Roman"/>
              </w:rPr>
              <w:lastRenderedPageBreak/>
              <w:t xml:space="preserve">перевозке пассажиров автомобильным транспортом по муниципальным маршрутам регулярных перевозок (городской транспорт)                                           </w:t>
            </w:r>
            <w:r w:rsidRPr="00E85BCE">
              <w:rPr>
                <w:rFonts w:ascii="Times New Roman" w:hAnsi="Times New Roman"/>
                <w:lang w:eastAsia="ru-RU"/>
              </w:rPr>
              <w:t>к информации о действующих, изменённых или отменённых маршрутах регулярных перевозок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 xml:space="preserve">Для повышения уровня  информированности о действующих, изменённых или отменённых маршрутах регулярных перевозок муниципальных маршрутов на официальном сайте органов местного самоуправления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городского округа специалистами МКУ </w:t>
            </w:r>
            <w:r w:rsidRPr="008332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«Управления ЖКХ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городского округа» ведется реестр муниципальных маршрутов регулярных перевозок</w:t>
            </w:r>
            <w:r w:rsidRPr="0083327F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hyperlink r:id="rId15" w:tgtFrame="_blank" w:history="1">
              <w:r w:rsidRPr="0083327F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https://www.admshebekino.ru/publications/perechen-marshrutov-i-tarifov-proezda-v-obshestven/</w:t>
              </w:r>
            </w:hyperlink>
            <w:r w:rsidRPr="008332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4.1.6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Определение целесообразности корректировки маршрутной сети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5D4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 xml:space="preserve">Проводится мониторинг пассажиропотока на муниципальных маршрутах регулярных перевозок. За 2021 год пассажиропоток составил </w:t>
            </w:r>
            <w:r w:rsidR="005D492B">
              <w:rPr>
                <w:rFonts w:ascii="Times New Roman" w:hAnsi="Times New Roman"/>
                <w:sz w:val="20"/>
                <w:szCs w:val="20"/>
              </w:rPr>
              <w:t>2227,2</w:t>
            </w:r>
            <w:r w:rsidRPr="0083327F">
              <w:rPr>
                <w:rFonts w:ascii="Times New Roman" w:hAnsi="Times New Roman"/>
                <w:sz w:val="20"/>
                <w:szCs w:val="20"/>
              </w:rPr>
              <w:t xml:space="preserve"> тыс. чел.</w:t>
            </w: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4.1.7.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BC0FD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Участие в совместных мероприятиях                                                    с ОГИБДД ОМВД по </w:t>
            </w:r>
            <w:proofErr w:type="spellStart"/>
            <w:r w:rsidRPr="00E85BCE">
              <w:rPr>
                <w:rFonts w:ascii="Times New Roman" w:hAnsi="Times New Roman"/>
                <w:lang w:eastAsia="ru-RU"/>
              </w:rPr>
              <w:t>Шебекинскому</w:t>
            </w:r>
            <w:proofErr w:type="spellEnd"/>
            <w:r w:rsidRPr="00E85BCE">
              <w:rPr>
                <w:rFonts w:ascii="Times New Roman" w:hAnsi="Times New Roman"/>
                <w:lang w:eastAsia="ru-RU"/>
              </w:rPr>
              <w:t xml:space="preserve"> городскому округу, органами государственного транспортного контроля по выявлению на территории </w:t>
            </w:r>
            <w:proofErr w:type="spellStart"/>
            <w:r w:rsidRPr="00E85BCE">
              <w:rPr>
                <w:rFonts w:ascii="Times New Roman" w:hAnsi="Times New Roman"/>
                <w:lang w:eastAsia="ru-RU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lang w:eastAsia="ru-RU"/>
              </w:rPr>
              <w:t xml:space="preserve"> городского округа перевозчиков, нарушающих требования законодательства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2020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Исключение случаев недобросовестной конкуренции                                                              со стороны перевозчиков, стремящихся получить преимущества за счет несоблюдения обязательных требований и условий деятельности</w:t>
            </w:r>
          </w:p>
          <w:p w:rsidR="0083327F" w:rsidRPr="00E85BCE" w:rsidRDefault="0083327F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>Проверки не проводились.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CC72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4.2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4.2.1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E85BCE">
              <w:rPr>
                <w:rFonts w:ascii="Times New Roman" w:hAnsi="Times New Roman"/>
                <w:lang w:eastAsia="ru-RU"/>
              </w:rPr>
              <w:t>Заключение муниципальных контрактов                                   на выполнение перевозчиками работ, связанных                      с осуществлением регулярных перевозок                                по регулируемым тарифам, в соответствии   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о контрактной системе в сфере закупок товаров, работ, услуг для обеспечения государственных                           и муниципальных нужд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Создание условий </w:t>
            </w:r>
            <w:proofErr w:type="gramStart"/>
            <w:r w:rsidRPr="00E85BCE">
              <w:rPr>
                <w:rFonts w:ascii="Times New Roman" w:hAnsi="Times New Roman"/>
                <w:lang w:eastAsia="ru-RU"/>
              </w:rPr>
              <w:t xml:space="preserve">для развития конкурентной среды на рынке </w:t>
            </w:r>
            <w:r w:rsidRPr="00E85BCE">
              <w:rPr>
                <w:rFonts w:ascii="Times New Roman" w:hAnsi="Times New Roman"/>
              </w:rPr>
              <w:t>оказания услуг по перевозке пассажиров автомобильным транспортом по межмуниципальным маршрутам регулярных перевозок                                              в пригородном сообщении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>На 2021 год заключен муниципальный контракт №  0826600006321000301 от 17 декабря 2021 г. межд</w:t>
            </w:r>
            <w:proofErr w:type="gramStart"/>
            <w:r w:rsidRPr="0083327F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«Городское пассажирское предприятие» и Администрацией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B569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4.2.2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Организация взаимодействия перевозчиков                                              с администрацией </w:t>
            </w:r>
            <w:proofErr w:type="spellStart"/>
            <w:r w:rsidRPr="00E85BCE">
              <w:rPr>
                <w:rFonts w:ascii="Times New Roman" w:hAnsi="Times New Roman"/>
                <w:lang w:eastAsia="ru-RU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lang w:eastAsia="ru-RU"/>
              </w:rPr>
              <w:t xml:space="preserve"> городского округа </w:t>
            </w:r>
            <w:proofErr w:type="gramStart"/>
            <w:r w:rsidRPr="00E85BCE">
              <w:rPr>
                <w:rFonts w:ascii="Times New Roman" w:hAnsi="Times New Roman"/>
                <w:lang w:eastAsia="ru-RU"/>
              </w:rPr>
              <w:t xml:space="preserve">при рассмотрении предложений об изменении регулируемых тарифов на перевозку </w:t>
            </w:r>
            <w:r w:rsidRPr="00E85BCE">
              <w:rPr>
                <w:rFonts w:ascii="Times New Roman" w:hAnsi="Times New Roman"/>
              </w:rPr>
              <w:t>пассажиров автомобильным транспортом по межмуниципальным маршрутам регулярных перевозок в пригородном сообщении</w:t>
            </w:r>
            <w:proofErr w:type="gramEnd"/>
            <w:r w:rsidRPr="00E85BCE">
              <w:rPr>
                <w:rFonts w:ascii="Times New Roman" w:hAnsi="Times New Roman"/>
              </w:rPr>
              <w:t>, установлении и изменении муниципальных маршрутов с учетом интересов потребителей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Снижение административных барьеров. Формирование механизма обсуждения предложений об изменении регулируемых тарифов и учета взаимных интересов перевозчиков и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>Тариф регулируемый остался на прежнем уровне, последнее изменение тарифов, утв. Постановлением № 1026 от 19 сентября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327F">
              <w:rPr>
                <w:rFonts w:ascii="Times New Roman" w:hAnsi="Times New Roman"/>
                <w:sz w:val="20"/>
                <w:szCs w:val="20"/>
              </w:rPr>
              <w:t>г. «Об утверждении тарифов на перевозки по муниципальным и межмуниципальным маршрутам регулярных перевозок на территории муниципального района «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</w:rPr>
              <w:t>Шебекинский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район и город Шебекино»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CC72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4.2.3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Установление единых путей подъезда                                            к автовокзалу с учетом требований безопасности дорожного движения и снижения нагрузки на улично-дорожную сеть населенных пунктов в рамках бережливого проекта «Подготовка заключений о наличии или отсутствии оснований                                                </w:t>
            </w:r>
            <w:r w:rsidRPr="00E85BCE">
              <w:rPr>
                <w:rFonts w:ascii="Times New Roman" w:hAnsi="Times New Roman"/>
                <w:lang w:eastAsia="ru-RU"/>
              </w:rPr>
              <w:lastRenderedPageBreak/>
              <w:t>для отказа в установлении межрегиональных маршрутов регулярных перевозок»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B1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lastRenderedPageBreak/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Снижение административных барьеров. Регламентация процесса оформления заявлений                                         на установление или </w:t>
            </w:r>
            <w:r w:rsidRPr="00E85BCE">
              <w:rPr>
                <w:rFonts w:ascii="Times New Roman" w:hAnsi="Times New Roman"/>
                <w:lang w:eastAsia="ru-RU"/>
              </w:rPr>
              <w:lastRenderedPageBreak/>
              <w:t xml:space="preserve">изменение межмуниципального маршрута регулярных перевозок                                        в междугородном сообщении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110C83" w:rsidRPr="00E85BCE" w:rsidRDefault="00110C83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lastRenderedPageBreak/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Установлены единые пути подъезда к автовокзалу с учетом требований безопасности.</w:t>
            </w:r>
          </w:p>
          <w:p w:rsidR="00110C83" w:rsidRPr="0083327F" w:rsidRDefault="00110C83" w:rsidP="008B1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CC72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4.2.4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Внесение в документ планирования регулярных перевозок по межмуниципальным маршрутам информации в порядке, установленном Федеральным законом от 13 июля 2015 года № 220</w:t>
            </w:r>
            <w:r w:rsidRPr="00E85BCE">
              <w:rPr>
                <w:rFonts w:ascii="Times New Roman" w:hAnsi="Times New Roman"/>
                <w:lang w:eastAsia="ru-RU"/>
              </w:rPr>
              <w:noBreakHyphen/>
              <w:t>ФЗ «Об организации регулярных перевозок пассажиров и багажа автомобильным транспортом                         и городским наземным электрическим транспортом в Российской Федерации и о внесении изменений                                  в отдельные законодательные акты Российской Федерации»:</w:t>
            </w:r>
          </w:p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- об изменении вида регулярных перевозок;</w:t>
            </w:r>
          </w:p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- о планируемой отмене межмуниципального маршрута регулярных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</w:rPr>
              <w:t xml:space="preserve">Развитие муниципальных рынков. </w:t>
            </w:r>
            <w:r w:rsidRPr="00E85BCE">
              <w:rPr>
                <w:rFonts w:ascii="Times New Roman" w:hAnsi="Times New Roman"/>
                <w:lang w:eastAsia="ru-RU"/>
              </w:rPr>
              <w:t>Создание условий для развития муниципальных рынков регулярных перевозок по межмуниципальным маршрутам, заблаговременного планирования развития маршрутной сети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>На 2021 год параметры маршрутов указаны в приложении к муниципальному контракту №  0826600006321000301 от 17 декабря 2021 г.</w:t>
            </w: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CC72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4.2.5.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3E104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Разработка, утверждение и размещение                                             на официальном сайте органов местного самоуправления </w:t>
            </w:r>
            <w:proofErr w:type="spellStart"/>
            <w:r w:rsidRPr="00E85BCE">
              <w:rPr>
                <w:rFonts w:ascii="Times New Roman" w:hAnsi="Times New Roman"/>
                <w:lang w:eastAsia="ru-RU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lang w:eastAsia="ru-RU"/>
              </w:rPr>
              <w:t xml:space="preserve"> городского округа нормативных правовых актов, регулирующих сферу организации перевозок по межмуниципальным маршрутам регулярных перевозок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Повышение уровня информированности субъектов предпринимательской деятельности и потребителей товаров, работ                               и услуг о состоянии конкурентной среды и деятельности                                         по содействию развитию конкуренции. Обеспечение свободного доступа к информации                            о нормативных правовых </w:t>
            </w:r>
            <w:r w:rsidRPr="00E85BCE">
              <w:rPr>
                <w:rFonts w:ascii="Times New Roman" w:hAnsi="Times New Roman"/>
                <w:lang w:eastAsia="ru-RU"/>
              </w:rPr>
              <w:lastRenderedPageBreak/>
              <w:t>актах,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>Размещены:</w:t>
            </w:r>
          </w:p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>расписание движения маршрутов,</w:t>
            </w:r>
          </w:p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>реестр маршрутов,</w:t>
            </w:r>
          </w:p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>постановления по транспортному обслуживанию населения</w:t>
            </w: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4.2.6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073AA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Ведение на официальном сайте органов местного самоуправления </w:t>
            </w:r>
            <w:proofErr w:type="spellStart"/>
            <w:r w:rsidRPr="00E85BCE">
              <w:rPr>
                <w:rFonts w:ascii="Times New Roman" w:hAnsi="Times New Roman"/>
                <w:lang w:eastAsia="ru-RU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lang w:eastAsia="ru-RU"/>
              </w:rPr>
              <w:t xml:space="preserve"> городского округа реестров муниципальных маршрутов регулярных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Повышение уровня информированности субъектов предпринимательской деятельности и потребителей товаров, работ                               и услуг о состоянии конкурентной среды и деятельности                                        по содействию развитию конкуренции. Обеспечение свободного </w:t>
            </w:r>
            <w:proofErr w:type="gramStart"/>
            <w:r w:rsidRPr="00E85BCE">
              <w:rPr>
                <w:rFonts w:ascii="Times New Roman" w:hAnsi="Times New Roman"/>
                <w:lang w:eastAsia="ru-RU"/>
              </w:rPr>
              <w:t xml:space="preserve">доступа субъектов рынка </w:t>
            </w:r>
            <w:r w:rsidRPr="00E85BCE">
              <w:rPr>
                <w:rFonts w:ascii="Times New Roman" w:hAnsi="Times New Roman"/>
              </w:rPr>
              <w:t>оказания услуг</w:t>
            </w:r>
            <w:proofErr w:type="gramEnd"/>
            <w:r w:rsidRPr="00E85BCE">
              <w:rPr>
                <w:rFonts w:ascii="Times New Roman" w:hAnsi="Times New Roman"/>
              </w:rPr>
              <w:t xml:space="preserve"> по перевозке пассажиров автомобильным транспортом по межмуниципальным маршрутам регулярных перевозок                                                 </w:t>
            </w:r>
            <w:r w:rsidRPr="00E85BCE">
              <w:rPr>
                <w:rFonts w:ascii="Times New Roman" w:hAnsi="Times New Roman"/>
                <w:lang w:eastAsia="ru-RU"/>
              </w:rPr>
              <w:t>к информации о действующих, изменённых или отменённых маршрутах регулярных перевозок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t xml:space="preserve">Для повышения уровня  информированности о действующих, изменённых или отменённых маршрутах регулярных перевозок межмуниципальных маршрутов на официальном сайте органов местного самоуправления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городского округа специалистами МКУ «Управления ЖКХ </w:t>
            </w:r>
            <w:proofErr w:type="spellStart"/>
            <w:r w:rsidRPr="0083327F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83327F">
              <w:rPr>
                <w:rFonts w:ascii="Times New Roman" w:hAnsi="Times New Roman"/>
                <w:sz w:val="20"/>
                <w:szCs w:val="20"/>
              </w:rPr>
              <w:t xml:space="preserve"> городского округа» ведется реестр межмуниципальных маршрутов регулярных перевозок</w:t>
            </w:r>
          </w:p>
        </w:tc>
      </w:tr>
      <w:tr w:rsidR="0083327F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0F02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4.2.7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Мониторинг пассажиропотока                                                                    на межмуниципальных маршрутах регулярных </w:t>
            </w:r>
            <w:r w:rsidRPr="00E85BCE">
              <w:rPr>
                <w:rFonts w:ascii="Times New Roman" w:hAnsi="Times New Roman"/>
                <w:lang w:eastAsia="ru-RU"/>
              </w:rPr>
              <w:lastRenderedPageBreak/>
              <w:t>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lastRenderedPageBreak/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Определение целесообразности </w:t>
            </w:r>
            <w:r w:rsidRPr="00E85BCE">
              <w:rPr>
                <w:rFonts w:ascii="Times New Roman" w:hAnsi="Times New Roman"/>
                <w:lang w:eastAsia="ru-RU"/>
              </w:rPr>
              <w:lastRenderedPageBreak/>
              <w:t>корректировки маршрутной сети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lastRenderedPageBreak/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83327F" w:rsidRPr="00E85BCE" w:rsidRDefault="0083327F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27F" w:rsidRPr="0083327F" w:rsidRDefault="0083327F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2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Проводится мониторинг </w:t>
            </w:r>
            <w:r w:rsidRPr="008332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пассажиропотока на межмуниципальных маршрутах регулярных перевозок. 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3F7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lastRenderedPageBreak/>
              <w:t>4.3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Рынок оказания услуг по ремонту автотранспортных средств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3F7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4.3.1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A3DE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Формирование реестра предприятий, оказывающих услуги по ремонту автотранспортных средств,                             и размещение его в сети Интернет на сайте органов местного самоуправления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B10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Анализ рынка услуг по ремонту автотранспортных средств.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финансам и экономическому развитию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9C9" w:rsidRPr="00950C43" w:rsidRDefault="008169C9" w:rsidP="008169C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По состоянию на 1 января 2022 года в реестре предприятий оказывающих услуги по ремонту автотранспортных средств находятся  </w:t>
            </w:r>
            <w:r w:rsidR="009A03CF" w:rsidRPr="00950C43">
              <w:rPr>
                <w:rFonts w:ascii="Times New Roman" w:hAnsi="Times New Roman"/>
                <w:sz w:val="20"/>
                <w:szCs w:val="20"/>
              </w:rPr>
              <w:t>6</w:t>
            </w:r>
            <w:r w:rsidRPr="00950C43">
              <w:rPr>
                <w:rFonts w:ascii="Times New Roman" w:hAnsi="Times New Roman"/>
                <w:sz w:val="20"/>
                <w:szCs w:val="20"/>
              </w:rPr>
              <w:t>9 ИП и 1</w:t>
            </w:r>
            <w:r w:rsidR="009A03CF" w:rsidRPr="00950C43">
              <w:rPr>
                <w:rFonts w:ascii="Times New Roman" w:hAnsi="Times New Roman"/>
                <w:sz w:val="20"/>
                <w:szCs w:val="20"/>
              </w:rPr>
              <w:t>0</w:t>
            </w:r>
            <w:r w:rsidRPr="00950C43">
              <w:rPr>
                <w:rFonts w:ascii="Times New Roman" w:hAnsi="Times New Roman"/>
                <w:sz w:val="20"/>
                <w:szCs w:val="20"/>
              </w:rPr>
              <w:t xml:space="preserve"> ЮЛ.</w:t>
            </w:r>
          </w:p>
          <w:p w:rsidR="00110C83" w:rsidRPr="00950C43" w:rsidRDefault="008169C9" w:rsidP="008169C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https://www.admshebekino.ru/deyatelnost/ekonomika/maloe-i-srednee-predprinimatelstvo/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3F7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4.3.2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8A3DE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Размещение в сети Интернет на сайте органов местного самоуправления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нормативных правовых актов, регулирующих сферу оказания услуг по ремонту автотранспортных средств и их техническому обслуживанию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  <w:lang w:eastAsia="ru-RU"/>
              </w:rPr>
              <w:t>2019</w:t>
            </w:r>
            <w:r w:rsidRPr="00E85BCE">
              <w:rPr>
                <w:rFonts w:ascii="Times New Roman" w:hAnsi="Times New Roman"/>
              </w:rPr>
              <w:t xml:space="preserve"> – </w:t>
            </w:r>
            <w:r w:rsidRPr="00E85BCE">
              <w:rPr>
                <w:rFonts w:ascii="Times New Roman" w:hAnsi="Times New Roman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  <w:lang w:eastAsia="ru-RU"/>
              </w:rPr>
              <w:t xml:space="preserve">Повышение уровня информированности потребителей  о состоянии конкурентной среды                             и деятельности по содействию развитию конкуренции. Обеспечение свободного доступа                                   к информации о </w:t>
            </w:r>
            <w:r w:rsidRPr="00E85BCE">
              <w:rPr>
                <w:rFonts w:ascii="Times New Roman" w:hAnsi="Times New Roman"/>
                <w:lang w:eastAsia="ru-RU"/>
              </w:rPr>
              <w:lastRenderedPageBreak/>
              <w:t xml:space="preserve">нормативных правовых актах, регулирующих сферу </w:t>
            </w:r>
            <w:r w:rsidRPr="00E85BCE">
              <w:rPr>
                <w:rFonts w:ascii="Times New Roman" w:hAnsi="Times New Roman"/>
              </w:rPr>
              <w:t>услуг по ремонту автотранспортных средств                                      и их техническому обслуживанию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Шебекинскогогородского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округа по финансам и экономическому развитию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8169C9" w:rsidP="008169C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Информация  размещена на официальном сайте органов местного самоуправления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http://www.admshebekino.ru/deyatelnost/ekonomika/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24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4.3.3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Оказание информационно-консультационной 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Повышение уровня информированности субъектов предпринимательской деятельности и потребителей товаров, работ  и услуг о состоянии конкурентной среды и деятельности по содействию развитию конкуренции</w:t>
            </w:r>
          </w:p>
          <w:p w:rsidR="00110C83" w:rsidRPr="00E85BCE" w:rsidRDefault="00110C83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</w:rPr>
              <w:t xml:space="preserve">Комитет экономического развития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</w:t>
            </w:r>
          </w:p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8169C9" w:rsidP="008169C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Оказание информационно-консультационной помощи субъектам предпринимательства, осуществляющим и планирующим осуществлять деятельность на рынке оказания услуг по ремонту автотранспортных сре</w:t>
            </w:r>
            <w:proofErr w:type="gramStart"/>
            <w:r w:rsidRPr="00950C43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950C43">
              <w:rPr>
                <w:rFonts w:ascii="Times New Roman" w:hAnsi="Times New Roman"/>
                <w:sz w:val="20"/>
                <w:szCs w:val="20"/>
              </w:rPr>
              <w:t>оводится на постоянной основе по мере обращения (2021 год - 15 консультаций).</w:t>
            </w: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24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  <w:b/>
              </w:rPr>
              <w:t>Рынок газомоторного топлива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950C43" w:rsidRDefault="00110C83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0C83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D24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4.4.1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94BAE"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Формирование сети объектов заправки транспортных сре</w:t>
            </w:r>
            <w:proofErr w:type="gramStart"/>
            <w:r w:rsidRPr="00E85BCE">
              <w:rPr>
                <w:rFonts w:ascii="Times New Roman" w:hAnsi="Times New Roman"/>
              </w:rPr>
              <w:t>дств пр</w:t>
            </w:r>
            <w:proofErr w:type="gramEnd"/>
            <w:r w:rsidRPr="00E85BCE">
              <w:rPr>
                <w:rFonts w:ascii="Times New Roman" w:hAnsi="Times New Roman"/>
              </w:rPr>
              <w:t xml:space="preserve">иродным газом на территории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в соответствии с  планом мероприятий (дорожной картой) по реализации пилотного проекта «Развитие рынка газомоторного топлива в Белгородской области» на 2019 - 2021 годы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94B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94B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Создание сети АГНКС на территории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83" w:rsidRPr="00E85BCE" w:rsidRDefault="00110C83" w:rsidP="00694BA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финансам и экономическому развитию,</w:t>
            </w:r>
          </w:p>
          <w:p w:rsidR="00110C83" w:rsidRPr="00E85BCE" w:rsidRDefault="00110C83" w:rsidP="004041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110C83" w:rsidRPr="00E85BCE" w:rsidRDefault="00110C83" w:rsidP="004041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архитектуры и </w:t>
            </w:r>
            <w:r w:rsidRPr="00E85BCE">
              <w:rPr>
                <w:rFonts w:ascii="Times New Roman" w:hAnsi="Times New Roman"/>
              </w:rPr>
              <w:lastRenderedPageBreak/>
              <w:t xml:space="preserve">градостроительства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83" w:rsidRPr="002E4873" w:rsidRDefault="002E4873" w:rsidP="002E487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8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2021 году на территории </w:t>
            </w:r>
            <w:proofErr w:type="spellStart"/>
            <w:r w:rsidRPr="002E487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2E4873">
              <w:rPr>
                <w:rFonts w:ascii="Times New Roman" w:hAnsi="Times New Roman"/>
                <w:sz w:val="20"/>
                <w:szCs w:val="20"/>
              </w:rPr>
              <w:t xml:space="preserve"> городского округа введен 1 объект сети АГНКС</w:t>
            </w:r>
          </w:p>
        </w:tc>
      </w:tr>
      <w:tr w:rsidR="008169C9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D24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4.4.2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404150"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Координация работы по переоборудованию транспортных средств жителями и организациями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на использование природного газа (метана) в качестве моторного топлива в соответствии с  планом мероприятий (дорожной картой) по реализации пилотного проекта «Развитие рынка газомоторного топлива в Белгородской области» на 2019 - 2021 годы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144F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40415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транспортных средств, использующих природный газ (метан) в качестве моторного топлива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4041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финансам и экономическому развитию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9C9" w:rsidRPr="00950C43" w:rsidRDefault="008169C9" w:rsidP="008169C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В 2021 году переоборудовано 200 единиц транспортных сре</w:t>
            </w:r>
            <w:proofErr w:type="gramStart"/>
            <w:r w:rsidRPr="00950C43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950C43">
              <w:rPr>
                <w:rFonts w:ascii="Times New Roman" w:hAnsi="Times New Roman"/>
                <w:sz w:val="20"/>
                <w:szCs w:val="20"/>
              </w:rPr>
              <w:t>оответствии с  планом мероприятий (дорожной картой) по реализации пилотного проекта «Развитие рынка газомоторного топлива в Белгородской области» на 2019 - 2021 годы</w:t>
            </w:r>
          </w:p>
        </w:tc>
      </w:tr>
      <w:tr w:rsidR="008169C9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D24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4.4.3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404150"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Координация работы по переоборудованию муниципального транспорта на использование природного газа (метана) в качестве моторного топлива в соответствии с  планом мероприятий (дорожной картой) по реализации пилотного проекта «Развитие рынка газомоторного топлива в Белгородской области» на 2019 - 2021 годы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144F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40415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муниципального транспорта, использующего природный газ (метан) в качестве моторного топлива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404150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sz w:val="22"/>
                <w:szCs w:val="22"/>
              </w:rPr>
              <w:t xml:space="preserve"> городского округа по финансам и экономическому развитию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9C9" w:rsidRPr="00950C43" w:rsidRDefault="008169C9" w:rsidP="00950C43">
            <w:pPr>
              <w:pStyle w:val="ConsPlusNormal"/>
              <w:ind w:left="-57" w:right="-57" w:hanging="51"/>
              <w:jc w:val="both"/>
              <w:rPr>
                <w:rFonts w:ascii="Times New Roman" w:hAnsi="Times New Roman"/>
              </w:rPr>
            </w:pPr>
            <w:r w:rsidRPr="00950C43">
              <w:rPr>
                <w:rFonts w:ascii="Times New Roman" w:hAnsi="Times New Roman"/>
              </w:rPr>
              <w:t>В 2021 году муниципальный транспорт не  переоборудовали.</w:t>
            </w:r>
          </w:p>
          <w:p w:rsidR="008169C9" w:rsidRPr="00950C43" w:rsidRDefault="008169C9" w:rsidP="00950C43">
            <w:pPr>
              <w:pStyle w:val="ConsPlusNormal"/>
              <w:ind w:left="-57" w:right="-57" w:hanging="51"/>
              <w:jc w:val="both"/>
              <w:rPr>
                <w:rFonts w:ascii="Times New Roman" w:hAnsi="Times New Roman"/>
              </w:rPr>
            </w:pPr>
          </w:p>
        </w:tc>
      </w:tr>
      <w:tr w:rsidR="008169C9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D24E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4.4.4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40415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информационно-методической поддержки организациям-инвесторам </w:t>
            </w:r>
            <w:r w:rsidRPr="00E85BCE">
              <w:rPr>
                <w:rFonts w:ascii="Times New Roman" w:hAnsi="Times New Roman" w:cs="Times New Roman"/>
                <w:bCs/>
                <w:sz w:val="22"/>
                <w:szCs w:val="22"/>
              </w:rPr>
              <w:t>АГНКС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, пунктов по техническому обслуживанию и переоборудованию, владельцам транспортных средств, владельцам транспортных средств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144F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404150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участникам рынка газомоторного топлива и владельцам транспортных средств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404150">
            <w:pPr>
              <w:pStyle w:val="ConsPlusNormal"/>
              <w:ind w:left="-57" w:right="-57" w:hanging="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  <w:sz w:val="22"/>
                <w:szCs w:val="22"/>
              </w:rPr>
              <w:t xml:space="preserve"> городского округа по финансам и экономическому развитию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9C9" w:rsidRPr="00950C43" w:rsidRDefault="008169C9" w:rsidP="00950C43">
            <w:pPr>
              <w:pStyle w:val="ConsPlusNormal"/>
              <w:ind w:left="-57" w:right="-57" w:hanging="51"/>
              <w:jc w:val="both"/>
              <w:rPr>
                <w:rFonts w:ascii="Times New Roman" w:hAnsi="Times New Roman"/>
              </w:rPr>
            </w:pPr>
            <w:r w:rsidRPr="00950C43">
              <w:rPr>
                <w:rFonts w:ascii="Times New Roman" w:hAnsi="Times New Roman" w:cs="Times New Roman"/>
              </w:rPr>
              <w:t xml:space="preserve">Оказание информационно-методической поддержки организациям-инвесторам </w:t>
            </w:r>
            <w:r w:rsidRPr="00950C43">
              <w:rPr>
                <w:rFonts w:ascii="Times New Roman" w:hAnsi="Times New Roman" w:cs="Times New Roman"/>
                <w:bCs/>
              </w:rPr>
              <w:t>АГНКС</w:t>
            </w:r>
            <w:r w:rsidRPr="00950C43">
              <w:rPr>
                <w:rFonts w:ascii="Times New Roman" w:hAnsi="Times New Roman" w:cs="Times New Roman"/>
              </w:rPr>
              <w:t>, пунктов по техническому обслуживанию и переоборудованию, владельцам транспортных средств, владельцам транспортных сре</w:t>
            </w:r>
            <w:proofErr w:type="gramStart"/>
            <w:r w:rsidRPr="00950C43">
              <w:rPr>
                <w:rFonts w:ascii="Times New Roman" w:hAnsi="Times New Roman" w:cs="Times New Roman"/>
              </w:rPr>
              <w:t xml:space="preserve">дств </w:t>
            </w:r>
            <w:r w:rsidRPr="00950C43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  <w:r w:rsidRPr="00950C43">
              <w:rPr>
                <w:rFonts w:ascii="Times New Roman" w:hAnsi="Times New Roman" w:cs="Times New Roman"/>
              </w:rPr>
              <w:t>оводится на постоянной основе по мере обращения.</w:t>
            </w:r>
          </w:p>
        </w:tc>
      </w:tr>
      <w:tr w:rsidR="008169C9" w:rsidRPr="00E85BCE" w:rsidTr="00E85BCE">
        <w:trPr>
          <w:trHeight w:val="315"/>
          <w:jc w:val="center"/>
        </w:trPr>
        <w:tc>
          <w:tcPr>
            <w:tcW w:w="1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5. </w:t>
            </w:r>
            <w:r w:rsidRPr="00E85BC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IT-</w:t>
            </w: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9" w:rsidRPr="00950C43" w:rsidRDefault="008169C9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9C9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9C9" w:rsidRPr="00950C43" w:rsidRDefault="008169C9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9C9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5.1.1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62412B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</w:rPr>
            </w:pPr>
            <w:r w:rsidRPr="00E85BCE">
              <w:rPr>
                <w:rStyle w:val="100"/>
                <w:color w:val="auto"/>
                <w:sz w:val="22"/>
                <w:szCs w:val="22"/>
              </w:rPr>
              <w:t xml:space="preserve">Проведение мониторинга подключения к сети Интернет населенных пунктов </w:t>
            </w:r>
            <w:proofErr w:type="spellStart"/>
            <w:r w:rsidRPr="00E85BCE">
              <w:rPr>
                <w:rStyle w:val="100"/>
                <w:color w:val="auto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Style w:val="100"/>
                <w:color w:val="auto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2445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</w:rPr>
            </w:pPr>
            <w:r w:rsidRPr="00E85BCE">
              <w:rPr>
                <w:rStyle w:val="100"/>
                <w:color w:val="auto"/>
                <w:sz w:val="22"/>
                <w:szCs w:val="22"/>
              </w:rPr>
              <w:t>2019</w:t>
            </w:r>
            <w:r w:rsidRPr="00E85BCE">
              <w:rPr>
                <w:color w:val="auto"/>
              </w:rPr>
              <w:t xml:space="preserve"> – </w:t>
            </w:r>
            <w:r w:rsidRPr="00E85BCE">
              <w:rPr>
                <w:rStyle w:val="100"/>
                <w:color w:val="auto"/>
                <w:sz w:val="22"/>
                <w:szCs w:val="22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244518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</w:rPr>
            </w:pPr>
            <w:r w:rsidRPr="00E85BCE">
              <w:rPr>
                <w:rStyle w:val="100"/>
                <w:color w:val="auto"/>
                <w:sz w:val="22"/>
                <w:szCs w:val="22"/>
              </w:rPr>
              <w:t>Реестр населенных пунктов,                                                     к которым проложены волоконн</w:t>
            </w:r>
            <w:proofErr w:type="gramStart"/>
            <w:r w:rsidRPr="00E85BCE">
              <w:rPr>
                <w:rStyle w:val="100"/>
                <w:color w:val="auto"/>
                <w:sz w:val="22"/>
                <w:szCs w:val="22"/>
              </w:rPr>
              <w:t>о-</w:t>
            </w:r>
            <w:proofErr w:type="gramEnd"/>
            <w:r w:rsidRPr="00E85BCE">
              <w:rPr>
                <w:rStyle w:val="100"/>
                <w:color w:val="auto"/>
                <w:sz w:val="22"/>
                <w:szCs w:val="22"/>
              </w:rPr>
              <w:t xml:space="preserve"> оптические линии связи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69C9" w:rsidRPr="00E85BCE" w:rsidRDefault="008169C9" w:rsidP="008B108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Первый заместитель главы администрации городского округа – руководитель аппарата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</w:t>
            </w:r>
          </w:p>
          <w:p w:rsidR="008169C9" w:rsidRPr="00E85BCE" w:rsidRDefault="008169C9" w:rsidP="008B108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9" w:rsidRPr="004132DB" w:rsidRDefault="004132DB" w:rsidP="004132DB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DB">
              <w:rPr>
                <w:rFonts w:ascii="Times New Roman" w:hAnsi="Times New Roman"/>
                <w:sz w:val="20"/>
                <w:szCs w:val="20"/>
              </w:rPr>
              <w:t xml:space="preserve">В 2021 году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132DB">
              <w:rPr>
                <w:rFonts w:ascii="Times New Roman" w:hAnsi="Times New Roman"/>
                <w:sz w:val="20"/>
                <w:szCs w:val="20"/>
              </w:rPr>
              <w:t>одключение новых населенных пунктов не производилось.</w:t>
            </w: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5.1.2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4132DB" w:rsidRPr="00E85BCE" w:rsidRDefault="004132DB" w:rsidP="00244518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</w:rPr>
            </w:pPr>
            <w:r w:rsidRPr="00E85BCE">
              <w:rPr>
                <w:rStyle w:val="100"/>
                <w:color w:val="auto"/>
                <w:sz w:val="22"/>
                <w:szCs w:val="22"/>
              </w:rPr>
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4132DB" w:rsidRPr="00E85BCE" w:rsidRDefault="004132DB" w:rsidP="002445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</w:rPr>
            </w:pPr>
            <w:r w:rsidRPr="00E85BCE">
              <w:rPr>
                <w:rStyle w:val="100"/>
                <w:color w:val="auto"/>
                <w:sz w:val="22"/>
                <w:szCs w:val="22"/>
              </w:rPr>
              <w:t>2019</w:t>
            </w:r>
            <w:r w:rsidRPr="00E85BCE">
              <w:rPr>
                <w:color w:val="auto"/>
              </w:rPr>
              <w:t xml:space="preserve"> – </w:t>
            </w:r>
            <w:r w:rsidRPr="00E85BCE">
              <w:rPr>
                <w:rStyle w:val="100"/>
                <w:color w:val="auto"/>
                <w:sz w:val="22"/>
                <w:szCs w:val="22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4132DB" w:rsidRPr="00E85BCE" w:rsidRDefault="004132DB" w:rsidP="0062412B">
            <w:pPr>
              <w:pStyle w:val="12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</w:rPr>
            </w:pPr>
            <w:r w:rsidRPr="00E85BCE">
              <w:rPr>
                <w:rStyle w:val="100"/>
                <w:color w:val="auto"/>
                <w:sz w:val="22"/>
                <w:szCs w:val="22"/>
              </w:rPr>
              <w:t xml:space="preserve">Обеспечение возможности предоставления универсальных услуг связи на территории </w:t>
            </w:r>
            <w:proofErr w:type="spellStart"/>
            <w:r w:rsidRPr="00E85BCE">
              <w:rPr>
                <w:rStyle w:val="100"/>
                <w:color w:val="auto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Style w:val="100"/>
                <w:color w:val="auto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8B108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Первый заместитель главы администрации городского округа – руководитель аппарата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DB" w:rsidRPr="004132DB" w:rsidRDefault="004132DB" w:rsidP="0083327F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32DB">
              <w:rPr>
                <w:rFonts w:ascii="Times New Roman" w:hAnsi="Times New Roman"/>
                <w:sz w:val="20"/>
                <w:szCs w:val="20"/>
              </w:rPr>
              <w:t xml:space="preserve">В целях своевременного и безусловного выполнения мероприятий федерального проекта «Информационная инфраструктура» национальной программы «Цифровая экономика Российской Федерации», в соответствии с письмом Министерства цифрового развития, связи и массовых коммуникаций Российской Федерации от 16 апреля 2020 года № МШ-П19-070-9583 «О реализации национального проекта» оказывается максимальное содействие в вопросе </w:t>
            </w:r>
            <w:r w:rsidRPr="004132DB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государственного контракта от 29 июля 2019 года на оказание услуг по подключению к сети</w:t>
            </w:r>
            <w:proofErr w:type="gramEnd"/>
            <w:r w:rsidRPr="004132DB">
              <w:rPr>
                <w:rFonts w:ascii="Times New Roman" w:hAnsi="Times New Roman"/>
                <w:sz w:val="20"/>
                <w:szCs w:val="20"/>
              </w:rPr>
              <w:t xml:space="preserve"> Интернет объектов </w:t>
            </w:r>
            <w:proofErr w:type="spellStart"/>
            <w:r w:rsidRPr="004132DB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4132DB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6. Строительный комплекс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950C43" w:rsidRDefault="004132DB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3F70E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Рынок жилищного строительства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950C43" w:rsidRDefault="004132DB" w:rsidP="003F70E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6.1.1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7D4923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реализации региональных проектов «Новая жизнь», «Новая жизнь-ИЖС»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E85BC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7D4923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рынка жилья                                                         для молодежи и молодых семей                                          на территории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132DB" w:rsidRPr="00E85BCE" w:rsidRDefault="004132DB" w:rsidP="008B108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архитектуры и градостроительства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733B1B" w:rsidRDefault="004132DB" w:rsidP="00733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1B">
              <w:rPr>
                <w:rFonts w:ascii="Times New Roman" w:hAnsi="Times New Roman"/>
                <w:sz w:val="20"/>
                <w:szCs w:val="20"/>
              </w:rPr>
              <w:t>В 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3B1B">
              <w:rPr>
                <w:rFonts w:ascii="Times New Roman" w:hAnsi="Times New Roman"/>
                <w:sz w:val="20"/>
                <w:szCs w:val="20"/>
              </w:rPr>
              <w:t>году участие в реализации региональных проектов «Новая жизнь» не принималось</w:t>
            </w: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5B7A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6.1.2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5B7A2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Участие в реализации проекта по предоставлению муниципальных услуг в градостроительной сфере                                     в электронном виде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5B7A2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Расширение рынка услуг                                в градостроительной сфере                              в электронном виде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132DB" w:rsidRPr="00E85BCE" w:rsidRDefault="004132DB" w:rsidP="008B108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архитектуры и градостроительства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733B1B" w:rsidRDefault="004132DB" w:rsidP="00733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1B">
              <w:rPr>
                <w:rFonts w:ascii="Times New Roman" w:hAnsi="Times New Roman"/>
                <w:sz w:val="20"/>
                <w:szCs w:val="20"/>
              </w:rPr>
              <w:t>В сфере градостроительства оказано 1765 муниципальных услуг в электронном виде</w:t>
            </w: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6.1.3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705CB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Участие в реализации проекта по внедрению Стандарта качества жилья на территории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73485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Создание и стимулирование внедрения новых </w:t>
            </w:r>
            <w:r w:rsidRPr="00E85BCE">
              <w:rPr>
                <w:rFonts w:ascii="Times New Roman" w:hAnsi="Times New Roman"/>
              </w:rPr>
              <w:lastRenderedPageBreak/>
              <w:t>подходов                               к формированию внешнего облика       и архитектуры жилых зданий, отвечающего потребностям, ценностям и интересам жителей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</w:t>
            </w:r>
            <w:r w:rsidRPr="00E85BCE">
              <w:rPr>
                <w:rFonts w:ascii="Times New Roman" w:hAnsi="Times New Roman"/>
              </w:rPr>
              <w:lastRenderedPageBreak/>
              <w:t>округа  по строительству, транспорту и ЖКХ,</w:t>
            </w:r>
          </w:p>
          <w:p w:rsidR="004132DB" w:rsidRPr="00E85BCE" w:rsidRDefault="004132DB" w:rsidP="008B108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архитектуры и градостроительства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733B1B" w:rsidRDefault="004132DB" w:rsidP="00733B1B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733B1B">
              <w:rPr>
                <w:rFonts w:ascii="Times New Roman" w:hAnsi="Times New Roman" w:cs="Times New Roman"/>
              </w:rPr>
              <w:lastRenderedPageBreak/>
              <w:t xml:space="preserve">В целях формирования внешнего облика и архитектуры жилых зданий, отвечающего </w:t>
            </w:r>
            <w:r w:rsidRPr="00733B1B">
              <w:rPr>
                <w:rFonts w:ascii="Times New Roman" w:hAnsi="Times New Roman" w:cs="Times New Roman"/>
              </w:rPr>
              <w:lastRenderedPageBreak/>
              <w:t xml:space="preserve">потребностям, ценностям и интересам жителей </w:t>
            </w:r>
          </w:p>
          <w:p w:rsidR="004132DB" w:rsidRPr="00733B1B" w:rsidRDefault="004132DB" w:rsidP="00733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1B">
              <w:rPr>
                <w:rFonts w:ascii="Times New Roman" w:hAnsi="Times New Roman"/>
                <w:sz w:val="20"/>
                <w:szCs w:val="20"/>
              </w:rPr>
              <w:t xml:space="preserve">в 2021 году выдано разрешение на строительство </w:t>
            </w:r>
            <w:proofErr w:type="spellStart"/>
            <w:r w:rsidRPr="00733B1B">
              <w:rPr>
                <w:rFonts w:ascii="Times New Roman" w:hAnsi="Times New Roman"/>
                <w:sz w:val="20"/>
                <w:szCs w:val="20"/>
              </w:rPr>
              <w:t>среднеэтажного</w:t>
            </w:r>
            <w:proofErr w:type="spellEnd"/>
            <w:r w:rsidRPr="00733B1B">
              <w:rPr>
                <w:rFonts w:ascii="Times New Roman" w:hAnsi="Times New Roman"/>
                <w:sz w:val="20"/>
                <w:szCs w:val="20"/>
              </w:rPr>
              <w:t xml:space="preserve"> многоквартирного жилого дома по </w:t>
            </w:r>
            <w:r w:rsidRPr="00733B1B">
              <w:rPr>
                <w:rFonts w:ascii="Times New Roman" w:hAnsi="Times New Roman"/>
                <w:sz w:val="20"/>
                <w:szCs w:val="20"/>
              </w:rPr>
              <w:br/>
              <w:t xml:space="preserve">ул. Крупской, 8 </w:t>
            </w:r>
            <w:r w:rsidRPr="00733B1B">
              <w:rPr>
                <w:rFonts w:ascii="Times New Roman" w:hAnsi="Times New Roman"/>
                <w:sz w:val="20"/>
                <w:szCs w:val="20"/>
              </w:rPr>
              <w:br/>
              <w:t>в г. Шебекино</w:t>
            </w: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705C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6.1.4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705CB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Участие в областном конкурсе на лучшую организацию в сфере строительства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Стимулирование участников рынка к повышению качества выполняемых работ, услуг в сфере строительства и строительной индустрии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132DB" w:rsidRPr="00E85BCE" w:rsidRDefault="004132DB" w:rsidP="008B108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капитального 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4132DB" w:rsidRDefault="004132DB" w:rsidP="008332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2DB">
              <w:rPr>
                <w:rFonts w:ascii="Times New Roman" w:hAnsi="Times New Roman"/>
                <w:sz w:val="20"/>
                <w:szCs w:val="20"/>
              </w:rPr>
              <w:t xml:space="preserve">В целях повышения качества выполняемых работ, услуг в сфере строительства и строительной индустрии центром содействия строительству осуществляется содействие и сопровождение строительства объектов, в том числе расположенных на территории </w:t>
            </w:r>
            <w:proofErr w:type="spellStart"/>
            <w:r w:rsidRPr="004132DB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4132DB">
              <w:rPr>
                <w:rFonts w:ascii="Times New Roman" w:hAnsi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950C43" w:rsidRDefault="004132DB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600A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</w:rPr>
              <w:t>6.2.1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600A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E85BCE">
              <w:rPr>
                <w:rFonts w:ascii="Times New Roman" w:hAnsi="Times New Roman"/>
              </w:rPr>
              <w:t>в обучающих семинарах-совещаниях                         с участием застройщиков по вопросам прохождения процедур для получения разрешения                                                   на строительство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Разъяснение представителям предпринимательского сообщества порядка действий по прохождению процедур </w:t>
            </w:r>
            <w:r w:rsidRPr="00E85BCE">
              <w:rPr>
                <w:rFonts w:ascii="Times New Roman" w:hAnsi="Times New Roman"/>
              </w:rPr>
              <w:lastRenderedPageBreak/>
              <w:t>для получения разрешения на строительство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132DB" w:rsidRPr="00E85BCE" w:rsidRDefault="004132DB" w:rsidP="008B108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архитектуры и градостроительства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733B1B" w:rsidRDefault="004132DB" w:rsidP="00733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Содействие в части разъяснения представителям предпринимательского сообщества порядка действий по прохождению </w:t>
            </w:r>
            <w:r w:rsidRPr="00733B1B">
              <w:rPr>
                <w:rFonts w:ascii="Times New Roman" w:hAnsi="Times New Roman"/>
                <w:sz w:val="20"/>
                <w:szCs w:val="20"/>
              </w:rPr>
              <w:lastRenderedPageBreak/>
              <w:t>процедур для получения разрешения на строительство осуществляется на постоянной основе в виде консультаций, материалы с порядком получения услуг размещены на едином и региональном портале предоставления муниципальных услуг. Буклеты с порядком получения услуг направлены в МФЦ</w:t>
            </w: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</w:rPr>
              <w:lastRenderedPageBreak/>
              <w:t>6.2.2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Популяризация в отделении № 5 в </w:t>
            </w:r>
            <w:proofErr w:type="spellStart"/>
            <w:r w:rsidRPr="00E85BCE">
              <w:rPr>
                <w:rFonts w:ascii="Times New Roman" w:hAnsi="Times New Roman"/>
              </w:rPr>
              <w:t>Шебекинском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городском округе ГАУ БО «МФЦ» предоставления услуг в сфере строительства в электронном виде</w:t>
            </w:r>
          </w:p>
          <w:p w:rsidR="004132DB" w:rsidRPr="00E85BCE" w:rsidRDefault="004132DB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600A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Повышение информационной грамотности населения за счет размещения в отделении № 5 в </w:t>
            </w:r>
            <w:proofErr w:type="spellStart"/>
            <w:r w:rsidRPr="00E85BCE">
              <w:rPr>
                <w:rFonts w:ascii="Times New Roman" w:hAnsi="Times New Roman"/>
              </w:rPr>
              <w:t>Шебекинском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городском округе ГАУ БО «МФЦ» буклетов и других материалов                         о предоставлении услуг в сфере строительства в электронном виде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132DB" w:rsidRPr="00E85BCE" w:rsidRDefault="004132DB" w:rsidP="008B108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архитектуры и градостроительства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733B1B" w:rsidRDefault="004132DB" w:rsidP="004132DB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1B">
              <w:rPr>
                <w:rFonts w:ascii="Times New Roman" w:hAnsi="Times New Roman"/>
                <w:sz w:val="20"/>
                <w:szCs w:val="20"/>
              </w:rPr>
              <w:t xml:space="preserve">В МФЦ переданы для информирования населения памятки по прохождению процедур в сфере строительства, образцы заявлений, бланки заявлений на получение услуг. Кроме того, юридическим управлением администрации ведется работа по внесению изменений в соглашение о взаимодействии администрации и </w:t>
            </w:r>
            <w:r w:rsidRPr="00733B1B">
              <w:rPr>
                <w:rFonts w:ascii="Times New Roman" w:hAnsi="Times New Roman"/>
                <w:sz w:val="20"/>
                <w:szCs w:val="20"/>
              </w:rPr>
              <w:lastRenderedPageBreak/>
              <w:t>МФЦ области в целях организации приема заявлений и выдачи готовых документов в МФЦ по услугам, оказываемым в сфере градостроительства, в полном объеме.</w:t>
            </w: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6.2.3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D01F6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Участие в реализации проекта «Реформа градостроительной деятельности Белгородской области»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2020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68650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Перераспределение полномочий                        в сфере градостроительной деятельности между администрацией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и органами государственной власти Белгородской области, переход                         на электронное оказание услуг                      в сфере реализации перераспределенных полномочий,                   а также при выдаче разрешительной документации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132DB" w:rsidRPr="00E85BCE" w:rsidRDefault="004132DB" w:rsidP="008B108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архитектуры и градостроительства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733B1B" w:rsidRDefault="004132DB" w:rsidP="00733B1B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1B">
              <w:rPr>
                <w:rFonts w:ascii="Times New Roman" w:hAnsi="Times New Roman"/>
                <w:sz w:val="20"/>
                <w:szCs w:val="20"/>
              </w:rPr>
              <w:t>Управление архитектуры округа включено в состав рабочей группы по тестированию создаваемой на региональном уровне системы РИСОГД. Выполняются мероприятия по отработке, тестированию, участию в подготовке схем взаимодействия по бизнес-процессам, связанным с переходом на электронное оказание услуг в сфере реализации перераспределенных полномочий по градостроительной деятельности. Протестированы все бизнес-процессы. РИСОГД заполняется в текущем режиме.</w:t>
            </w:r>
          </w:p>
          <w:p w:rsidR="004132DB" w:rsidRPr="00733B1B" w:rsidRDefault="004132DB" w:rsidP="00733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2DB" w:rsidRPr="00E85BCE" w:rsidTr="00E85BCE">
        <w:trPr>
          <w:trHeight w:val="17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D01F6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6.2.4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Внедрение и реализация информационной системы обеспечения градостроительной деятельности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BF26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Обеспечение возможности                          для онлайн получения информации о развитии территории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           (его застройка, земельные участки, иные сведения)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8B10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132DB" w:rsidRPr="00E85BCE" w:rsidRDefault="004132DB" w:rsidP="008B1082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архитектуры и градостроительства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733B1B" w:rsidRDefault="004132DB" w:rsidP="00733B1B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733B1B">
              <w:rPr>
                <w:rFonts w:ascii="Times New Roman" w:hAnsi="Times New Roman" w:cs="Times New Roman"/>
              </w:rPr>
              <w:t xml:space="preserve">Генеральный план, правила землепользования и застройки, утвержденная документация по планировке территории и </w:t>
            </w:r>
            <w:proofErr w:type="gramStart"/>
            <w:r w:rsidRPr="00733B1B">
              <w:rPr>
                <w:rFonts w:ascii="Times New Roman" w:hAnsi="Times New Roman" w:cs="Times New Roman"/>
              </w:rPr>
              <w:t>иные документы градостроительной деятельности, подлежащие размещению в общем доступе в сети Интернет своевременно размещаются</w:t>
            </w:r>
            <w:proofErr w:type="gramEnd"/>
            <w:r w:rsidRPr="00733B1B">
              <w:rPr>
                <w:rFonts w:ascii="Times New Roman" w:hAnsi="Times New Roman" w:cs="Times New Roman"/>
              </w:rPr>
              <w:t xml:space="preserve"> на официальном сайте ОМС </w:t>
            </w:r>
            <w:proofErr w:type="spellStart"/>
            <w:r w:rsidRPr="00733B1B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733B1B">
              <w:rPr>
                <w:rFonts w:ascii="Times New Roman" w:hAnsi="Times New Roman" w:cs="Times New Roman"/>
              </w:rPr>
              <w:t xml:space="preserve"> городского округа.</w:t>
            </w:r>
          </w:p>
          <w:p w:rsidR="004132DB" w:rsidRPr="00733B1B" w:rsidRDefault="004132DB" w:rsidP="00733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1B">
              <w:rPr>
                <w:rFonts w:ascii="Times New Roman" w:hAnsi="Times New Roman"/>
                <w:sz w:val="20"/>
                <w:szCs w:val="20"/>
              </w:rPr>
              <w:t>Выполняется поэтапное заполнение РИСОГД. На текущий момент в полном объеме заполнены разделы 3-12, 14-16 системы, частично - 13, За 2021 год размещено 3861 документ.</w:t>
            </w:r>
          </w:p>
        </w:tc>
      </w:tr>
      <w:tr w:rsidR="004132DB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6.3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32DB" w:rsidRPr="00E85BCE" w:rsidRDefault="004132DB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Рынок дорожной деятельности (за исключением проектирования)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2DB" w:rsidRPr="00950C43" w:rsidRDefault="004132DB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6.3.1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3F70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Проведение мероприятий по сокращению сроков приемки выполненных работ по результатам исполнения заключенных муниципальных контрактов, обеспечению своевременной и стопроцентной оплаты выполненных и принятых заказчиком работ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Снижение административных барьеров, срок приемки выполненных работ составит                     не более 10 дней. Сроки </w:t>
            </w:r>
            <w:r w:rsidRPr="00E85BCE">
              <w:rPr>
                <w:rFonts w:ascii="Times New Roman" w:hAnsi="Times New Roman"/>
              </w:rPr>
              <w:lastRenderedPageBreak/>
              <w:t xml:space="preserve">оплаты составят не более тридцати дней                  с даты подписания заказчиком документа о приемке, а в </w:t>
            </w:r>
            <w:proofErr w:type="gramStart"/>
            <w:r w:rsidRPr="00E85BCE">
              <w:rPr>
                <w:rFonts w:ascii="Times New Roman" w:hAnsi="Times New Roman"/>
              </w:rPr>
              <w:t>случаях</w:t>
            </w:r>
            <w:proofErr w:type="gramEnd"/>
            <w:r w:rsidRPr="00E85BCE">
              <w:rPr>
                <w:rFonts w:ascii="Times New Roman" w:hAnsi="Times New Roman"/>
              </w:rPr>
              <w:t xml:space="preserve"> когда в извещениях                                        об осуществлении закупок устанавливается ограничение                                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 – не более чем                          в течение пятнадцати рабочих дней с даты подписания заказчиком документа о приемке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5E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A1F82" w:rsidRPr="00E85BCE" w:rsidRDefault="004A1F82" w:rsidP="005E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lastRenderedPageBreak/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4A1F82" w:rsidRDefault="004A1F82" w:rsidP="005D49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реализации программы дорожных работ на территории </w:t>
            </w:r>
            <w:proofErr w:type="spellStart"/>
            <w:r w:rsidRPr="004A1F82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4A1F82">
              <w:rPr>
                <w:rFonts w:ascii="Times New Roman" w:hAnsi="Times New Roman"/>
                <w:sz w:val="20"/>
                <w:szCs w:val="20"/>
              </w:rPr>
              <w:t xml:space="preserve"> городского округа заключены муниципальные </w:t>
            </w:r>
            <w:r w:rsidRPr="004A1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контракты на капитальный ремонт и ремонт объектов </w:t>
            </w:r>
            <w:proofErr w:type="spellStart"/>
            <w:r w:rsidRPr="004A1F82">
              <w:rPr>
                <w:rFonts w:ascii="Times New Roman" w:hAnsi="Times New Roman"/>
                <w:sz w:val="20"/>
                <w:szCs w:val="20"/>
              </w:rPr>
              <w:t>улично</w:t>
            </w:r>
            <w:proofErr w:type="spellEnd"/>
            <w:r w:rsidRPr="004A1F82">
              <w:rPr>
                <w:rFonts w:ascii="Times New Roman" w:hAnsi="Times New Roman"/>
                <w:sz w:val="20"/>
                <w:szCs w:val="20"/>
              </w:rPr>
              <w:t xml:space="preserve"> – дорожной сети. Приемка выполненных работ осуществляется приемочной комиссией в течени</w:t>
            </w:r>
            <w:proofErr w:type="gramStart"/>
            <w:r w:rsidRPr="004A1F82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4A1F82">
              <w:rPr>
                <w:rFonts w:ascii="Times New Roman" w:hAnsi="Times New Roman"/>
                <w:sz w:val="20"/>
                <w:szCs w:val="20"/>
              </w:rPr>
              <w:t xml:space="preserve"> 10 дней с даты получения уведомления от подрядной организации о завершении работ на объекте.   Оплата объектов, сданных в эксплуатацию, происходит в срок не более 30 дней с момента подписания акта о приемке выполненных работ.  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6.3.2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3F70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Мероприятия по сокращению количества организаций муниципальной форм собственности, осуществляющих хозяйственную деятельность                   в сфере строительства, реконструкции, капитального ремонта, ремонта и </w:t>
            </w:r>
            <w:proofErr w:type="gramStart"/>
            <w:r w:rsidRPr="00E85BCE">
              <w:rPr>
                <w:rFonts w:ascii="Times New Roman" w:hAnsi="Times New Roman"/>
              </w:rPr>
              <w:t>содержания</w:t>
            </w:r>
            <w:proofErr w:type="gramEnd"/>
            <w:r w:rsidRPr="00E85BCE">
              <w:rPr>
                <w:rFonts w:ascii="Times New Roman" w:hAnsi="Times New Roman"/>
              </w:rPr>
              <w:t xml:space="preserve"> автомобильных дорог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Увеличение числа организаций частной формы собственности                                                                  в сфере дорожной деятельности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5E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A1F82" w:rsidRPr="00E85BCE" w:rsidRDefault="004A1F82" w:rsidP="005E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4A1F82" w:rsidRDefault="004A1F82" w:rsidP="005D49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 xml:space="preserve">В настоящее время на территории </w:t>
            </w:r>
            <w:proofErr w:type="spellStart"/>
            <w:r w:rsidRPr="004A1F82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4A1F82">
              <w:rPr>
                <w:rFonts w:ascii="Times New Roman" w:hAnsi="Times New Roman"/>
                <w:sz w:val="20"/>
                <w:szCs w:val="20"/>
              </w:rPr>
              <w:t xml:space="preserve"> городского округа осуществляет деятельность 2 (две) организации, осуществляющие хозяйственную деятельность в сфере строительства, реконструкции, </w:t>
            </w:r>
            <w:r w:rsidRPr="004A1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капитального ремонта, ремонта и </w:t>
            </w:r>
            <w:proofErr w:type="gramStart"/>
            <w:r w:rsidRPr="004A1F82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4A1F82">
              <w:rPr>
                <w:rFonts w:ascii="Times New Roman" w:hAnsi="Times New Roman"/>
                <w:sz w:val="20"/>
                <w:szCs w:val="20"/>
              </w:rPr>
              <w:t xml:space="preserve"> автомобильных дорог. 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AC02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6.3.3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73485F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совещаний, обучающих семинаров                         с подрядными организациями – потенциальными участниками закупок по рассмотрению изменений законодательства, проблемных аспектов участия                     в электронных аукционах, оказание помощи                              в формировании первичных пакетов документов, необходимых для регистрации на электронных площадках, освещение порядка проведения закупочных процедур и организации участия в них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E85BC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Развитие конкуренции на рынке, увеличение количества потенциальных участников закупочных процедур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5E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A1F82" w:rsidRPr="00E85BCE" w:rsidRDefault="004A1F82" w:rsidP="005E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МКУ «Управление ЖКХ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4A1F82" w:rsidRDefault="004A1F82" w:rsidP="005D492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1F82">
              <w:rPr>
                <w:rFonts w:ascii="Times New Roman" w:hAnsi="Times New Roman"/>
                <w:sz w:val="20"/>
                <w:szCs w:val="20"/>
              </w:rPr>
              <w:t xml:space="preserve">Совместно с представителями подрядных организацией проводятся совещания по вопросам, возникающим в ходе формирования первичной документации, необходимой для участия в </w:t>
            </w:r>
            <w:proofErr w:type="spellStart"/>
            <w:r w:rsidRPr="004A1F82">
              <w:rPr>
                <w:rFonts w:ascii="Times New Roman" w:hAnsi="Times New Roman"/>
                <w:sz w:val="20"/>
                <w:szCs w:val="20"/>
              </w:rPr>
              <w:t>торгово</w:t>
            </w:r>
            <w:proofErr w:type="spellEnd"/>
            <w:r w:rsidRPr="004A1F82">
              <w:rPr>
                <w:rFonts w:ascii="Times New Roman" w:hAnsi="Times New Roman"/>
                <w:sz w:val="20"/>
                <w:szCs w:val="20"/>
              </w:rPr>
              <w:t xml:space="preserve"> – закупочных процедурах.   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6.4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B39E7">
              <w:rPr>
                <w:rFonts w:ascii="Times New Roman" w:hAnsi="Times New Roman"/>
              </w:rPr>
              <w:t>6.4.1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E418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>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E418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  <w:bCs/>
              </w:rPr>
              <w:t>Заключение муниципальных контрактов по результатам электронной процедуры в соответствии с Федеральным законом от 5 апреля 2013 года № 44-ФЗ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197471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 xml:space="preserve">Заместитель главы администрации  </w:t>
            </w:r>
            <w:proofErr w:type="spellStart"/>
            <w:r w:rsidRPr="005B39E7">
              <w:rPr>
                <w:rFonts w:ascii="Times New Roman" w:hAnsi="Times New Roman"/>
              </w:rPr>
              <w:t>Шебекинского</w:t>
            </w:r>
            <w:proofErr w:type="spellEnd"/>
            <w:r w:rsidRPr="005B39E7">
              <w:rPr>
                <w:rFonts w:ascii="Times New Roman" w:hAnsi="Times New Roman"/>
              </w:rPr>
              <w:t xml:space="preserve"> городского округа – председатель комитета муниципальной собственности и земельных отношений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630347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Все муниципальные контракты на выполнение кадастровых и землеустроительных работ были заключены в соответствии с Федеральным законом от 5 апреля 2013 года №44-ФЗ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D139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B39E7">
              <w:rPr>
                <w:rFonts w:ascii="Times New Roman" w:hAnsi="Times New Roman"/>
              </w:rPr>
              <w:t>6.4.2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D139F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 xml:space="preserve">Упрощение </w:t>
            </w:r>
            <w:proofErr w:type="gramStart"/>
            <w:r w:rsidRPr="005B39E7">
              <w:rPr>
                <w:rFonts w:ascii="Times New Roman" w:hAnsi="Times New Roman"/>
              </w:rPr>
              <w:t>процедур согласования схем расположения земельных участков</w:t>
            </w:r>
            <w:proofErr w:type="gramEnd"/>
            <w:r w:rsidRPr="005B39E7">
              <w:rPr>
                <w:rFonts w:ascii="Times New Roman" w:hAnsi="Times New Roman"/>
              </w:rPr>
              <w:t xml:space="preserve"> на кадастровом плане территорий и других документов, являющихся результатами выполнения кадастровых и землеустроительных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>2020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6B3A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 xml:space="preserve">Снижение административных барьеров, сокращение срока выполнения кадастровых и землеустроительных работ на территории </w:t>
            </w:r>
            <w:proofErr w:type="spellStart"/>
            <w:r w:rsidRPr="005B39E7">
              <w:rPr>
                <w:rFonts w:ascii="Times New Roman" w:hAnsi="Times New Roman"/>
              </w:rPr>
              <w:t>Шебекинского</w:t>
            </w:r>
            <w:proofErr w:type="spellEnd"/>
            <w:r w:rsidRPr="005B39E7">
              <w:rPr>
                <w:rFonts w:ascii="Times New Roman" w:hAnsi="Times New Roman"/>
              </w:rPr>
              <w:t xml:space="preserve"> городского </w:t>
            </w:r>
            <w:r w:rsidRPr="005B39E7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5E617D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lastRenderedPageBreak/>
              <w:t xml:space="preserve">Заместитель главы администрации  </w:t>
            </w:r>
            <w:proofErr w:type="spellStart"/>
            <w:r w:rsidRPr="005B39E7">
              <w:rPr>
                <w:rFonts w:ascii="Times New Roman" w:hAnsi="Times New Roman"/>
              </w:rPr>
              <w:t>Шебекинского</w:t>
            </w:r>
            <w:proofErr w:type="spellEnd"/>
            <w:r w:rsidRPr="005B39E7">
              <w:rPr>
                <w:rFonts w:ascii="Times New Roman" w:hAnsi="Times New Roman"/>
              </w:rPr>
              <w:t xml:space="preserve"> городского округа – председатель комитета муниципальной собственности и земельных отношений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630347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Согласно </w:t>
            </w:r>
            <w:bookmarkStart w:id="0" w:name="OLE_LINK1"/>
            <w:bookmarkStart w:id="1" w:name="OLE_LINK2"/>
            <w:r w:rsidRPr="00950C43">
              <w:rPr>
                <w:rFonts w:ascii="Times New Roman" w:hAnsi="Times New Roman"/>
                <w:sz w:val="20"/>
                <w:szCs w:val="20"/>
              </w:rPr>
              <w:t>Распоряжения</w:t>
            </w:r>
            <w:proofErr w:type="gram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Правительства РФ от 31.01.2017 № 147-р </w:t>
            </w:r>
            <w:bookmarkEnd w:id="0"/>
            <w:bookmarkEnd w:id="1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«О целевых моделях упрощения процедур ведения бизнеса и повышения инвестиционной привлекательности </w:t>
            </w: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>субъектов Российской Федерации» срок утверждения схемы расположения земельного участка на кадастровом плане территории составляет 12 дней.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EB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B39E7">
              <w:rPr>
                <w:rFonts w:ascii="Times New Roman" w:hAnsi="Times New Roman"/>
              </w:rPr>
              <w:lastRenderedPageBreak/>
              <w:t>6.4.3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EB35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 xml:space="preserve">Организация и выполнение на территории </w:t>
            </w:r>
            <w:proofErr w:type="spellStart"/>
            <w:r w:rsidRPr="005B39E7">
              <w:rPr>
                <w:rFonts w:ascii="Times New Roman" w:hAnsi="Times New Roman"/>
              </w:rPr>
              <w:t>Шебекинского</w:t>
            </w:r>
            <w:proofErr w:type="spellEnd"/>
            <w:r w:rsidRPr="005B39E7">
              <w:rPr>
                <w:rFonts w:ascii="Times New Roman" w:hAnsi="Times New Roman"/>
              </w:rPr>
              <w:t xml:space="preserve"> городского округа комплексных кадастровых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3F70E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>Развитие муниципального рынка. Увеличение количества земельных участков в ЕГРН с границами, установленными в соответствии                                        с требованиями законодательства Российской Федерации, в общем количестве земельных участков, учтенных в ЕГРН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5E617D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 xml:space="preserve">Заместитель главы администрации  </w:t>
            </w:r>
            <w:proofErr w:type="spellStart"/>
            <w:r w:rsidRPr="005B39E7">
              <w:rPr>
                <w:rFonts w:ascii="Times New Roman" w:hAnsi="Times New Roman"/>
              </w:rPr>
              <w:t>Шебекинского</w:t>
            </w:r>
            <w:proofErr w:type="spellEnd"/>
            <w:r w:rsidRPr="005B39E7">
              <w:rPr>
                <w:rFonts w:ascii="Times New Roman" w:hAnsi="Times New Roman"/>
              </w:rPr>
              <w:t xml:space="preserve"> городского округа – председатель комитета муниципальной собственности и земельных отношений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630347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В 2021 году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Шебекинский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городской округ не проводит комплексные кадастровые работы.</w:t>
            </w:r>
          </w:p>
        </w:tc>
      </w:tr>
      <w:tr w:rsidR="004A1F82" w:rsidRPr="0055269A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EB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B39E7">
              <w:rPr>
                <w:rFonts w:ascii="Times New Roman" w:hAnsi="Times New Roman"/>
              </w:rPr>
              <w:t>6.4.4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>Реализация мероприятий, мотивирующих правообладателей земельных участков                                на выполнение кадастровых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3F70E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>Развитие муниципального рынка. Увеличение количества земельных участков в ЕГРН с границами, установленными в соответствии                       с требованиями законодательства Российской Федерации, в общем количестве земельных участков, учтенных в ЕГРН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5E617D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 xml:space="preserve">Заместитель главы администрации  </w:t>
            </w:r>
            <w:proofErr w:type="spellStart"/>
            <w:r w:rsidRPr="005B39E7">
              <w:rPr>
                <w:rFonts w:ascii="Times New Roman" w:hAnsi="Times New Roman"/>
              </w:rPr>
              <w:t>Шебекинского</w:t>
            </w:r>
            <w:proofErr w:type="spellEnd"/>
            <w:r w:rsidRPr="005B39E7">
              <w:rPr>
                <w:rFonts w:ascii="Times New Roman" w:hAnsi="Times New Roman"/>
              </w:rPr>
              <w:t xml:space="preserve"> городского округа – председатель комитета муниципальной собственности и земельных отношений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630347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Разъяснение гражданам в ходе консультаций о необходимости осуществления процедуры межевания земельных участков. Проведение сходов граждан на сельских территориях по вопросам установления точных границ земельных участков.</w:t>
            </w:r>
          </w:p>
        </w:tc>
      </w:tr>
      <w:tr w:rsidR="004A1F82" w:rsidRPr="008D2B72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EB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B39E7">
              <w:rPr>
                <w:rFonts w:ascii="Times New Roman" w:hAnsi="Times New Roman"/>
              </w:rPr>
              <w:t>6.4.5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24451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 xml:space="preserve">Размещение в средствах массовой информации </w:t>
            </w:r>
            <w:r w:rsidRPr="005B39E7">
              <w:rPr>
                <w:rFonts w:ascii="Times New Roman" w:hAnsi="Times New Roman"/>
              </w:rPr>
              <w:lastRenderedPageBreak/>
              <w:t xml:space="preserve">публикаций по вопросам кадастровой деятельности, осуществляемой на территории </w:t>
            </w:r>
            <w:proofErr w:type="spellStart"/>
            <w:r w:rsidRPr="005B39E7">
              <w:rPr>
                <w:rFonts w:ascii="Times New Roman" w:hAnsi="Times New Roman"/>
              </w:rPr>
              <w:t>Шебекинского</w:t>
            </w:r>
            <w:proofErr w:type="spellEnd"/>
            <w:r w:rsidRPr="005B39E7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lastRenderedPageBreak/>
              <w:t xml:space="preserve">2019 – 2021 </w:t>
            </w:r>
            <w:r w:rsidRPr="005B39E7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EB35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lastRenderedPageBreak/>
              <w:t xml:space="preserve">Повышение уровня </w:t>
            </w:r>
            <w:r w:rsidRPr="005B39E7">
              <w:rPr>
                <w:rFonts w:ascii="Times New Roman" w:hAnsi="Times New Roman"/>
              </w:rPr>
              <w:lastRenderedPageBreak/>
              <w:t xml:space="preserve">открытости                     и прозрачности информации                            о деятельности администрации </w:t>
            </w:r>
            <w:proofErr w:type="spellStart"/>
            <w:r w:rsidRPr="005B39E7">
              <w:rPr>
                <w:rFonts w:ascii="Times New Roman" w:hAnsi="Times New Roman"/>
              </w:rPr>
              <w:t>Шебекинского</w:t>
            </w:r>
            <w:proofErr w:type="spellEnd"/>
            <w:r w:rsidRPr="005B39E7">
              <w:rPr>
                <w:rFonts w:ascii="Times New Roman" w:hAnsi="Times New Roman"/>
              </w:rPr>
              <w:t xml:space="preserve"> городского округа в сфере кадастровых                                  и землеустроительных работ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5E617D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lastRenderedPageBreak/>
              <w:t xml:space="preserve">Заместитель главы </w:t>
            </w:r>
            <w:r w:rsidRPr="005B39E7">
              <w:rPr>
                <w:rFonts w:ascii="Times New Roman" w:hAnsi="Times New Roman"/>
              </w:rPr>
              <w:lastRenderedPageBreak/>
              <w:t xml:space="preserve">администрации  </w:t>
            </w:r>
            <w:proofErr w:type="spellStart"/>
            <w:r w:rsidRPr="005B39E7">
              <w:rPr>
                <w:rFonts w:ascii="Times New Roman" w:hAnsi="Times New Roman"/>
              </w:rPr>
              <w:t>Шебекинского</w:t>
            </w:r>
            <w:proofErr w:type="spellEnd"/>
            <w:r w:rsidRPr="005B39E7">
              <w:rPr>
                <w:rFonts w:ascii="Times New Roman" w:hAnsi="Times New Roman"/>
              </w:rPr>
              <w:t xml:space="preserve"> городского округа – председатель комитета муниципальной собственности и земельных отношений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630347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Информация по </w:t>
            </w: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вопросам </w:t>
            </w:r>
            <w:proofErr w:type="gramStart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кадастровой деятельности, проводимой на территории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размещается</w:t>
            </w:r>
            <w:proofErr w:type="gram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в газете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«Красное знамя», на сайте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 http://www.admshebekino.ru/deyatelnost/zemelnye-i-imushestvennye-otnosheniya/</w:t>
            </w:r>
          </w:p>
        </w:tc>
      </w:tr>
      <w:tr w:rsidR="004A1F82" w:rsidRPr="00053B3D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lastRenderedPageBreak/>
              <w:t>6.4.6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EB3583">
            <w:pPr>
              <w:tabs>
                <w:tab w:val="left" w:pos="426"/>
              </w:tabs>
              <w:spacing w:after="0" w:line="240" w:lineRule="auto"/>
              <w:ind w:left="-34"/>
              <w:jc w:val="both"/>
              <w:rPr>
                <w:rFonts w:ascii="Times New Roman" w:hAnsi="Times New Roman"/>
                <w:bCs/>
              </w:rPr>
            </w:pPr>
            <w:r w:rsidRPr="005B39E7">
              <w:rPr>
                <w:rFonts w:ascii="Times New Roman" w:hAnsi="Times New Roman"/>
                <w:bCs/>
              </w:rPr>
              <w:t>Участие в реализации проекта «Повышение уровня постановки на кадастровый учет в координатах земельных участков и расположенных на них объектов капитального строительства»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2445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B39E7">
              <w:rPr>
                <w:rFonts w:ascii="Times New Roman" w:hAnsi="Times New Roman"/>
                <w:bCs/>
              </w:rPr>
              <w:t>2019</w:t>
            </w:r>
            <w:r w:rsidRPr="005B39E7">
              <w:rPr>
                <w:rFonts w:ascii="Times New Roman" w:hAnsi="Times New Roman"/>
              </w:rPr>
              <w:t xml:space="preserve"> – </w:t>
            </w:r>
            <w:r w:rsidRPr="005B39E7">
              <w:rPr>
                <w:rFonts w:ascii="Times New Roman" w:hAnsi="Times New Roman"/>
                <w:bCs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24451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39E7">
              <w:rPr>
                <w:rFonts w:ascii="Times New Roman" w:hAnsi="Times New Roman"/>
                <w:bCs/>
              </w:rPr>
              <w:t xml:space="preserve">Увеличение доли земельных участков, учтенных в ЕГРН                            с границами, установленными                         в соответствии с требованиями законодательства Российской Федерации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5B39E7" w:rsidRDefault="004A1F82" w:rsidP="005E617D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B39E7">
              <w:rPr>
                <w:rFonts w:ascii="Times New Roman" w:hAnsi="Times New Roman"/>
              </w:rPr>
              <w:t xml:space="preserve">Заместитель главы администрации  </w:t>
            </w:r>
            <w:proofErr w:type="spellStart"/>
            <w:r w:rsidRPr="005B39E7">
              <w:rPr>
                <w:rFonts w:ascii="Times New Roman" w:hAnsi="Times New Roman"/>
              </w:rPr>
              <w:t>Шебекинского</w:t>
            </w:r>
            <w:proofErr w:type="spellEnd"/>
            <w:r w:rsidRPr="005B39E7">
              <w:rPr>
                <w:rFonts w:ascii="Times New Roman" w:hAnsi="Times New Roman"/>
              </w:rPr>
              <w:t xml:space="preserve"> городского округа – председатель комитета муниципальной собственности и земельных отношений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630347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50C43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реализации проекта «Повышение уровня постановки на кадастровый учет в координатах земельных участков и расположенных на них объектов капитального строительства» в 2021 году поставлены на кадастровый учет с точными координатами для муниципальных нужд 34 земельных участка; под скважинами 20 участков; охрана природных территорий (леса) 39 участков; в рамках гаражной амнистии были установлены границы 32 земельных участков; </w:t>
            </w:r>
            <w:proofErr w:type="gramEnd"/>
          </w:p>
          <w:p w:rsidR="004A1F82" w:rsidRPr="00950C43" w:rsidRDefault="004A1F82" w:rsidP="00630347">
            <w:pPr>
              <w:spacing w:after="0" w:line="228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предоставлены через аукционные торги 28 участков; для охраны государственной границы на кадастровый учет поставлено 9 земельных участков; из земель сельскохозяйственного назначения произведен 1 выдел земельного участка, находящегося в муниципальной собственности. 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7. Агропромышленный комплекс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</w:rPr>
              <w:t>7.1.1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D87AB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Привлечение малых форм хозяйствования                                         и сельскохозяйственных потребительских кооперативов к участию в обеспечении муниципальных заказов на поставку продовольствия для нужд образовательных, социальных и закрытых учреждений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D87AB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Развитие конкуренции в сфере закупок плодоовощной продукции для нужд социальных и закрытых учреждений. Обеспечение потребителей качественной продукцией. Развитие стабильного канала сбыта плодоовощной продукции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D87A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– председатель комитета АПК и природопользования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DD144A" w:rsidRDefault="004A1F82" w:rsidP="00DD14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4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DD144A">
              <w:rPr>
                <w:rFonts w:ascii="Times New Roman" w:hAnsi="Times New Roman"/>
                <w:sz w:val="20"/>
                <w:szCs w:val="20"/>
              </w:rPr>
              <w:t>Белагроторг</w:t>
            </w:r>
            <w:proofErr w:type="spellEnd"/>
            <w:r w:rsidRPr="00DD144A">
              <w:rPr>
                <w:rFonts w:ascii="Times New Roman" w:hAnsi="Times New Roman"/>
                <w:sz w:val="20"/>
                <w:szCs w:val="20"/>
              </w:rPr>
              <w:t>» принимает участие в обеспечении муниципальных заказов на поставку продовольствия для нужд образовательных, социальных и закрытых учреждений в Белгородской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44A">
              <w:rPr>
                <w:rFonts w:ascii="Times New Roman" w:hAnsi="Times New Roman"/>
                <w:sz w:val="20"/>
                <w:szCs w:val="20"/>
              </w:rPr>
              <w:t xml:space="preserve">ИП, глава </w:t>
            </w:r>
            <w:proofErr w:type="gramStart"/>
            <w:r w:rsidRPr="00DD144A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DD144A">
              <w:rPr>
                <w:rFonts w:ascii="Times New Roman" w:hAnsi="Times New Roman"/>
                <w:sz w:val="20"/>
                <w:szCs w:val="20"/>
              </w:rPr>
              <w:t>Ф)Х Матренин Сергей Валерьевич поставляет овощную продукцию (капуста, свекла столовая) в МУП «Комбинат школьного питания»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D87A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</w:rPr>
              <w:t>7.1.2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D87AB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Реализация проектов по развитию системы сельскохозяйственной потребительской кооперации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D87AB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Формирование институтов развития и </w:t>
            </w:r>
            <w:r w:rsidRPr="00E85BCE">
              <w:rPr>
                <w:rFonts w:ascii="Times New Roman" w:hAnsi="Times New Roman"/>
              </w:rPr>
              <w:lastRenderedPageBreak/>
              <w:t xml:space="preserve">механизмов поддержки сельскохозяйственной потребительской кооперации посредством реализации проектов на территории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округа, позволяющих увеличить охват населения услугами кооперативов, увеличить объем и повысить качество продукции кооперативного производства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</w:t>
            </w:r>
            <w:r w:rsidRPr="00E85BCE">
              <w:rPr>
                <w:rFonts w:ascii="Times New Roman" w:hAnsi="Times New Roman"/>
              </w:rPr>
              <w:lastRenderedPageBreak/>
              <w:t xml:space="preserve">городского округа – председатель комитета АПК и природопользования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DD144A" w:rsidRDefault="004A1F82" w:rsidP="00DD14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территории округа реализуется проект </w:t>
            </w:r>
            <w:r w:rsidRPr="00DD144A"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производства по переработке чеснока на базе сельскохозяйственного снабженческо-сбытового потребительского кооператива «</w:t>
            </w:r>
            <w:proofErr w:type="spellStart"/>
            <w:r w:rsidRPr="00DD144A">
              <w:rPr>
                <w:rFonts w:ascii="Times New Roman" w:hAnsi="Times New Roman"/>
                <w:sz w:val="20"/>
                <w:szCs w:val="20"/>
              </w:rPr>
              <w:t>Сурковский</w:t>
            </w:r>
            <w:proofErr w:type="spellEnd"/>
            <w:r w:rsidRPr="00DD144A">
              <w:rPr>
                <w:rFonts w:ascii="Times New Roman" w:hAnsi="Times New Roman"/>
                <w:sz w:val="20"/>
                <w:szCs w:val="20"/>
              </w:rPr>
              <w:t xml:space="preserve"> чеснок»». Срок реализации: 2021 – 2022 годы. Проект реализуется без отклонений.</w:t>
            </w:r>
          </w:p>
          <w:p w:rsidR="004A1F82" w:rsidRPr="00DD144A" w:rsidRDefault="004A1F82" w:rsidP="00DD14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4A">
              <w:rPr>
                <w:rFonts w:ascii="Times New Roman" w:hAnsi="Times New Roman"/>
                <w:sz w:val="20"/>
                <w:szCs w:val="20"/>
              </w:rPr>
              <w:t>Также при участии округа реализуется областные проект:</w:t>
            </w:r>
          </w:p>
          <w:p w:rsidR="004A1F82" w:rsidRPr="00DD144A" w:rsidRDefault="004A1F82" w:rsidP="00DD14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4A">
              <w:rPr>
                <w:rFonts w:ascii="Times New Roman" w:hAnsi="Times New Roman"/>
                <w:sz w:val="20"/>
                <w:szCs w:val="20"/>
              </w:rPr>
              <w:t>«Централизация обеспечения продукцией с улучшенными экологическими показателями и органической продовольственного рынка области».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323D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7.1.3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Оказание информационной и методологической поддержки малым формам хозяйствования                                                   и сельскохозяйственным потребительским кооперативам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Повышение профессионального уровня и информационной грамотности представителей малых форм хозяйствования                         и сельскохозяйственных потребительских кооперативов                                                          </w:t>
            </w:r>
            <w:r w:rsidRPr="00E85BCE">
              <w:rPr>
                <w:rFonts w:ascii="Times New Roman" w:hAnsi="Times New Roman"/>
              </w:rPr>
              <w:lastRenderedPageBreak/>
              <w:t>по вопросам создания и ведения сельскохозяйственного бизнеса</w:t>
            </w:r>
          </w:p>
          <w:p w:rsidR="004A1F82" w:rsidRPr="00E85BCE" w:rsidRDefault="004A1F82" w:rsidP="002445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– председатель комитета АПК и природопользования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DD144A" w:rsidRDefault="004A1F82" w:rsidP="00DD14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4A">
              <w:rPr>
                <w:rFonts w:ascii="Times New Roman" w:hAnsi="Times New Roman"/>
                <w:sz w:val="20"/>
                <w:szCs w:val="20"/>
              </w:rPr>
              <w:t xml:space="preserve">Члены кооперативов и инициативных групп принимали участие в дистанционном обучении, организованном ОГАУ «ИКЦ АПК» и посвященном различным вопросам деятельности кооперативов. </w:t>
            </w:r>
            <w:r w:rsidRPr="00DD144A">
              <w:rPr>
                <w:rFonts w:ascii="Times New Roman" w:hAnsi="Times New Roman"/>
                <w:sz w:val="20"/>
                <w:szCs w:val="20"/>
              </w:rPr>
              <w:lastRenderedPageBreak/>
              <w:t>Обучение проводилось в апреле, июне, октябре 2021 года.</w:t>
            </w:r>
          </w:p>
          <w:p w:rsidR="004A1F82" w:rsidRPr="00DD144A" w:rsidRDefault="004A1F82" w:rsidP="00DD14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4A">
              <w:rPr>
                <w:rFonts w:ascii="Times New Roman" w:hAnsi="Times New Roman"/>
                <w:sz w:val="20"/>
                <w:szCs w:val="20"/>
              </w:rPr>
              <w:t>Членам кооперативов оказывается поддержка в подготовке документов для участия в конкурсе на предоставление грантов. В 2021 году гранты получили 2 хозяйства.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F12E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lastRenderedPageBreak/>
              <w:t>7.2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семеноводства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7.2.1</w:t>
            </w:r>
          </w:p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F12EA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Участие в научно-практических конференциях по внедрению современных технологий производства, подработки и использования семенного материала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1974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Повышение уровня информированности субъектов предпринимательской деятельности и потребителей товаров, работ  и услуг о состоянии конкурентной среды и деятельности по содействию развитию конкуренции. Популяризация достижений в сфере производства, подработки и использования семенного материала. Укрепление связей между сельскохозяйственными товаропроизводителями и ведущими производителями, поставщиками семенного </w:t>
            </w:r>
            <w:r w:rsidRPr="00E85BCE">
              <w:rPr>
                <w:rFonts w:ascii="Times New Roman" w:hAnsi="Times New Roman"/>
              </w:rPr>
              <w:lastRenderedPageBreak/>
              <w:t>материала, средств защиты растений, удобрений, научными центрами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– председатель комитета АПК и природопользования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DD144A" w:rsidRDefault="004A1F82" w:rsidP="00DD14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4A">
              <w:rPr>
                <w:rFonts w:ascii="Times New Roman" w:hAnsi="Times New Roman"/>
                <w:sz w:val="20"/>
                <w:szCs w:val="20"/>
              </w:rPr>
              <w:t>Практические (выездные) занятия и конференции перенесены.</w:t>
            </w:r>
          </w:p>
          <w:p w:rsidR="004A1F82" w:rsidRPr="00DD144A" w:rsidRDefault="004A1F82" w:rsidP="00DD14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7.2.2.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8A3DE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Размещение в сети Интернет на официальном сайте органов местного самоуправления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актуальной информации о доступных мерах поддержки малых форм хозяйствования и порядке ее получения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2019-2020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197471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Обеспечение равного доступа к информации о доступных мерах поддержки малых форм хозяйствования, порядке получения, успешных практиках развития малых форм хозяйствования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– председатель комитета АПК и природопользования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DD144A" w:rsidRDefault="004A1F82" w:rsidP="00DD14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4A">
              <w:rPr>
                <w:rFonts w:ascii="Times New Roman" w:hAnsi="Times New Roman"/>
                <w:sz w:val="20"/>
                <w:szCs w:val="20"/>
              </w:rPr>
              <w:t xml:space="preserve">На сайте администрации </w:t>
            </w:r>
            <w:proofErr w:type="spellStart"/>
            <w:r w:rsidRPr="00DD144A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DD144A">
              <w:rPr>
                <w:rFonts w:ascii="Times New Roman" w:hAnsi="Times New Roman"/>
                <w:sz w:val="20"/>
                <w:szCs w:val="20"/>
              </w:rPr>
              <w:t xml:space="preserve"> городского округа размещалась информация о конкурсах на предоставление грантов по различным программам в 2021 году.</w:t>
            </w:r>
          </w:p>
          <w:p w:rsidR="004A1F82" w:rsidRPr="00DD144A" w:rsidRDefault="004A1F82" w:rsidP="00DD14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44A">
              <w:rPr>
                <w:rFonts w:ascii="Times New Roman" w:hAnsi="Times New Roman"/>
                <w:sz w:val="20"/>
                <w:szCs w:val="20"/>
              </w:rPr>
              <w:t xml:space="preserve">Так же размещалась информация о крестьянских (фермерских) хозяйствах, реализующих проекты в области садоводства, овощеводства и </w:t>
            </w:r>
            <w:proofErr w:type="spellStart"/>
            <w:r w:rsidRPr="00DD144A">
              <w:rPr>
                <w:rFonts w:ascii="Times New Roman" w:hAnsi="Times New Roman"/>
                <w:sz w:val="20"/>
                <w:szCs w:val="20"/>
              </w:rPr>
              <w:t>агротуризма</w:t>
            </w:r>
            <w:proofErr w:type="spellEnd"/>
            <w:r w:rsidRPr="00DD14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1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8. Иные рынки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t>8.1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Сфера наружной рекламы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8.1.1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 w:val="0"/>
                <w:color w:val="auto"/>
                <w:sz w:val="22"/>
                <w:szCs w:val="22"/>
              </w:rPr>
            </w:pPr>
            <w:r w:rsidRPr="00E85BCE">
              <w:rPr>
                <w:rStyle w:val="10pt"/>
                <w:b w:val="0"/>
                <w:color w:val="auto"/>
                <w:sz w:val="22"/>
                <w:szCs w:val="22"/>
              </w:rPr>
              <w:t>2019</w:t>
            </w:r>
            <w:r w:rsidRPr="00E85BCE">
              <w:rPr>
                <w:color w:val="auto"/>
              </w:rPr>
              <w:t xml:space="preserve"> – </w:t>
            </w:r>
            <w:r w:rsidRPr="00E85BCE">
              <w:rPr>
                <w:rStyle w:val="10pt"/>
                <w:b w:val="0"/>
                <w:color w:val="auto"/>
                <w:sz w:val="22"/>
                <w:szCs w:val="22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Предоставление равного доступа                    к осуществлению деятельности                     для всех участников рынка. Содействие развитию конкуренции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5E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A1F82" w:rsidRPr="00E85BCE" w:rsidRDefault="004A1F82" w:rsidP="005E617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архитектуры и градостроительства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733B1B" w:rsidRDefault="004A1F82" w:rsidP="00733B1B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3B1B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733B1B">
              <w:rPr>
                <w:rFonts w:ascii="Times New Roman" w:hAnsi="Times New Roman" w:cs="Times New Roman"/>
              </w:rPr>
              <w:t xml:space="preserve"> размещением рекламных конструкций на территории </w:t>
            </w:r>
            <w:proofErr w:type="spellStart"/>
            <w:r w:rsidRPr="00733B1B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733B1B">
              <w:rPr>
                <w:rFonts w:ascii="Times New Roman" w:hAnsi="Times New Roman" w:cs="Times New Roman"/>
              </w:rPr>
              <w:t xml:space="preserve"> городского округа осуществляется на постоянной основе. В целях содействия </w:t>
            </w:r>
            <w:r w:rsidRPr="00733B1B">
              <w:rPr>
                <w:rFonts w:ascii="Times New Roman" w:hAnsi="Times New Roman" w:cs="Times New Roman"/>
              </w:rPr>
              <w:lastRenderedPageBreak/>
              <w:t xml:space="preserve">конкуренции осуществляются консультации о возможностях размещения рекламы на территории </w:t>
            </w:r>
            <w:proofErr w:type="spellStart"/>
            <w:r w:rsidRPr="00733B1B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733B1B">
              <w:rPr>
                <w:rFonts w:ascii="Times New Roman" w:hAnsi="Times New Roman" w:cs="Times New Roman"/>
              </w:rPr>
              <w:t xml:space="preserve"> городского округа, а также порядок получения разрешения на установку рекламных конструкций.</w:t>
            </w:r>
          </w:p>
          <w:p w:rsidR="004A1F82" w:rsidRPr="00733B1B" w:rsidRDefault="004A1F82" w:rsidP="00733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1B">
              <w:rPr>
                <w:rFonts w:ascii="Times New Roman" w:hAnsi="Times New Roman"/>
                <w:sz w:val="20"/>
                <w:szCs w:val="20"/>
              </w:rPr>
              <w:t xml:space="preserve">Выданы разрешения на установку и эксплуатацию рекламных конструкций: ООО Рекламное </w:t>
            </w:r>
            <w:proofErr w:type="spellStart"/>
            <w:r w:rsidRPr="00733B1B">
              <w:rPr>
                <w:rFonts w:ascii="Times New Roman" w:hAnsi="Times New Roman"/>
                <w:sz w:val="20"/>
                <w:szCs w:val="20"/>
              </w:rPr>
              <w:t>агенство</w:t>
            </w:r>
            <w:proofErr w:type="spellEnd"/>
            <w:r w:rsidRPr="00733B1B">
              <w:rPr>
                <w:rFonts w:ascii="Times New Roman" w:hAnsi="Times New Roman"/>
                <w:sz w:val="20"/>
                <w:szCs w:val="20"/>
              </w:rPr>
              <w:t xml:space="preserve"> «Реклама сервис»- 9 шт.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8.1.2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646153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органов местного самоуправления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перечня нормативных правовых актов, регулирующих сферу наружной рекламы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 w:val="0"/>
                <w:color w:val="auto"/>
                <w:sz w:val="22"/>
                <w:szCs w:val="22"/>
              </w:rPr>
            </w:pPr>
            <w:r w:rsidRPr="00E85BCE">
              <w:rPr>
                <w:rStyle w:val="10pt"/>
                <w:b w:val="0"/>
                <w:color w:val="auto"/>
                <w:sz w:val="22"/>
                <w:szCs w:val="22"/>
              </w:rPr>
              <w:t>2019</w:t>
            </w:r>
            <w:r w:rsidRPr="00E85BCE">
              <w:rPr>
                <w:color w:val="auto"/>
              </w:rPr>
              <w:t xml:space="preserve"> – </w:t>
            </w:r>
            <w:r w:rsidRPr="00E85BCE">
              <w:rPr>
                <w:rStyle w:val="10pt"/>
                <w:b w:val="0"/>
                <w:color w:val="auto"/>
                <w:sz w:val="22"/>
                <w:szCs w:val="22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хозяйствующих субъектов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5E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A1F82" w:rsidRPr="00E85BCE" w:rsidRDefault="004A1F82" w:rsidP="005E617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архитектуры и градостроительства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733B1B" w:rsidRDefault="004A1F82" w:rsidP="00733B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1B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администрации </w:t>
            </w:r>
            <w:proofErr w:type="spellStart"/>
            <w:r w:rsidRPr="00733B1B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733B1B">
              <w:rPr>
                <w:rFonts w:ascii="Times New Roman" w:hAnsi="Times New Roman"/>
                <w:sz w:val="20"/>
                <w:szCs w:val="20"/>
              </w:rPr>
              <w:t xml:space="preserve"> городского округа размещен перечень нормативных правовых актов регулирующих сферу наружной рекламы, в том числе и Схема размещения рекламных конструкций на территории </w:t>
            </w:r>
            <w:proofErr w:type="spellStart"/>
            <w:r w:rsidRPr="00733B1B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733B1B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>8.1.3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Соблюдение принципов открытости и прозрачности при проведении торгов на право установки                                 и эксплуатации рекламных конструкций, проведение торгов в электронном виде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 w:val="0"/>
                <w:color w:val="auto"/>
                <w:sz w:val="22"/>
                <w:szCs w:val="22"/>
              </w:rPr>
            </w:pPr>
            <w:r w:rsidRPr="00E85BCE">
              <w:rPr>
                <w:rStyle w:val="10pt"/>
                <w:b w:val="0"/>
                <w:color w:val="auto"/>
                <w:sz w:val="22"/>
                <w:szCs w:val="22"/>
              </w:rPr>
              <w:t>2019</w:t>
            </w:r>
            <w:r w:rsidRPr="00E85BCE">
              <w:rPr>
                <w:color w:val="auto"/>
              </w:rPr>
              <w:t xml:space="preserve"> – </w:t>
            </w:r>
            <w:r w:rsidRPr="00E85BCE">
              <w:rPr>
                <w:rStyle w:val="10pt"/>
                <w:b w:val="0"/>
                <w:color w:val="auto"/>
                <w:sz w:val="22"/>
                <w:szCs w:val="22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конкуренции и качества услуг в сфере наружной рекламы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646153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финансам и экономическому развитию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733B1B" w:rsidRDefault="004A1F82" w:rsidP="00733B1B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1B">
              <w:rPr>
                <w:rFonts w:ascii="Times New Roman" w:hAnsi="Times New Roman"/>
                <w:sz w:val="20"/>
                <w:szCs w:val="20"/>
              </w:rPr>
              <w:t xml:space="preserve">Проведение торгов осуществляется в рамках предоставления муниципальной услуги «Заключение договора на установку и эксплуатацию рекламных конструкций на территории </w:t>
            </w:r>
            <w:proofErr w:type="spellStart"/>
            <w:r w:rsidRPr="00733B1B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733B1B">
              <w:rPr>
                <w:rFonts w:ascii="Times New Roman" w:hAnsi="Times New Roman"/>
                <w:sz w:val="20"/>
                <w:szCs w:val="20"/>
              </w:rPr>
              <w:t xml:space="preserve"> городского округа». При проведении торгов соблюдены принципы открытости и прозрачности.</w:t>
            </w:r>
          </w:p>
          <w:p w:rsidR="004A1F82" w:rsidRPr="00733B1B" w:rsidRDefault="004A1F82" w:rsidP="00733B1B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8.1.4.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A656F4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Недопущение установки и эксплуатации рекламных конструкций с разрешением на установку                                и эксплуатацию таких конструкций на территории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городского округа, не включенных                           в схему размещения рекламных конструкций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 w:val="0"/>
                <w:color w:val="auto"/>
                <w:sz w:val="22"/>
                <w:szCs w:val="22"/>
              </w:rPr>
            </w:pPr>
            <w:r w:rsidRPr="00E85BCE">
              <w:rPr>
                <w:rStyle w:val="10pt"/>
                <w:b w:val="0"/>
                <w:color w:val="auto"/>
                <w:sz w:val="22"/>
                <w:szCs w:val="22"/>
              </w:rPr>
              <w:t>2019</w:t>
            </w:r>
            <w:r w:rsidRPr="00E85BCE">
              <w:rPr>
                <w:color w:val="auto"/>
              </w:rPr>
              <w:t xml:space="preserve"> – </w:t>
            </w:r>
            <w:r w:rsidRPr="00E85BCE">
              <w:rPr>
                <w:rStyle w:val="10pt"/>
                <w:b w:val="0"/>
                <w:color w:val="auto"/>
                <w:sz w:val="22"/>
                <w:szCs w:val="22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Предоставление равного доступа                                     к осуществлению деятельности                    для всех участников рынка. Содействие развитию конкуренции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5E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A1F82" w:rsidRPr="00E85BCE" w:rsidRDefault="004A1F82" w:rsidP="005E617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архитектуры и градостроительства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733B1B" w:rsidRDefault="004A1F82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3B1B">
              <w:rPr>
                <w:rFonts w:ascii="Times New Roman" w:hAnsi="Times New Roman" w:cs="Times New Roman"/>
              </w:rPr>
              <w:t xml:space="preserve">Контроль за недопущением самовольной установки и эксплуатации рекламных </w:t>
            </w:r>
            <w:proofErr w:type="gramStart"/>
            <w:r w:rsidRPr="00733B1B">
              <w:rPr>
                <w:rFonts w:ascii="Times New Roman" w:hAnsi="Times New Roman" w:cs="Times New Roman"/>
              </w:rPr>
              <w:t>конструкций</w:t>
            </w:r>
            <w:proofErr w:type="gramEnd"/>
            <w:r w:rsidRPr="00733B1B">
              <w:rPr>
                <w:rFonts w:ascii="Times New Roman" w:hAnsi="Times New Roman" w:cs="Times New Roman"/>
              </w:rPr>
              <w:t xml:space="preserve"> не </w:t>
            </w:r>
            <w:r w:rsidRPr="00733B1B">
              <w:rPr>
                <w:rFonts w:ascii="Times New Roman" w:hAnsi="Times New Roman" w:cs="Times New Roman"/>
                <w:lang w:eastAsia="en-US"/>
              </w:rPr>
              <w:t>включенных в схему размещения рекламных конструкций осуществляется на постоянной основе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8.1.5.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rStyle w:val="10pt"/>
                <w:b w:val="0"/>
                <w:color w:val="auto"/>
                <w:sz w:val="22"/>
                <w:szCs w:val="22"/>
              </w:rPr>
            </w:pPr>
            <w:r w:rsidRPr="00E85BCE">
              <w:rPr>
                <w:rStyle w:val="10pt"/>
                <w:b w:val="0"/>
                <w:color w:val="auto"/>
                <w:sz w:val="22"/>
                <w:szCs w:val="22"/>
              </w:rPr>
              <w:t>2019</w:t>
            </w:r>
            <w:r w:rsidRPr="00E85BCE">
              <w:rPr>
                <w:color w:val="auto"/>
              </w:rPr>
              <w:t xml:space="preserve"> – </w:t>
            </w:r>
            <w:r w:rsidRPr="00E85BCE">
              <w:rPr>
                <w:rStyle w:val="10pt"/>
                <w:b w:val="0"/>
                <w:color w:val="auto"/>
                <w:sz w:val="22"/>
                <w:szCs w:val="22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Открытый доступ к схеме рекламных конструкций                                для хозяйствующих субъектов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5E6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 по строительству, транспорту и ЖКХ,</w:t>
            </w:r>
          </w:p>
          <w:p w:rsidR="004A1F82" w:rsidRPr="00E85BCE" w:rsidRDefault="004A1F82" w:rsidP="005E617D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МКУ «Управление </w:t>
            </w:r>
            <w:r w:rsidRPr="00E85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архитектуры и градостроительства </w:t>
            </w:r>
            <w:proofErr w:type="spellStart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Шебекинского</w:t>
            </w:r>
            <w:proofErr w:type="spellEnd"/>
            <w:r w:rsidRPr="00E85BC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633325" w:rsidRDefault="004A1F82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r w:rsidRPr="00633325">
              <w:rPr>
                <w:rFonts w:ascii="Times New Roman" w:hAnsi="Times New Roman" w:cs="Times New Roman"/>
              </w:rPr>
              <w:lastRenderedPageBreak/>
              <w:t xml:space="preserve">Актуальная схема размещения рекламных конструкций на территории </w:t>
            </w:r>
            <w:proofErr w:type="spellStart"/>
            <w:r w:rsidRPr="0063332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633325">
              <w:rPr>
                <w:rFonts w:ascii="Times New Roman" w:hAnsi="Times New Roman" w:cs="Times New Roman"/>
              </w:rPr>
              <w:t xml:space="preserve"> городского округа находится в открытом </w:t>
            </w:r>
            <w:r w:rsidRPr="00633325">
              <w:rPr>
                <w:rFonts w:ascii="Times New Roman" w:hAnsi="Times New Roman" w:cs="Times New Roman"/>
              </w:rPr>
              <w:lastRenderedPageBreak/>
              <w:t xml:space="preserve">доступе и размещена на официальном сайте администрации </w:t>
            </w:r>
            <w:proofErr w:type="spellStart"/>
            <w:r w:rsidRPr="00633325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63332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85BCE">
              <w:rPr>
                <w:rFonts w:ascii="Times New Roman" w:hAnsi="Times New Roman"/>
                <w:b/>
              </w:rPr>
              <w:lastRenderedPageBreak/>
              <w:t>8.2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b/>
                <w:sz w:val="22"/>
                <w:szCs w:val="22"/>
              </w:rPr>
              <w:t>Рынок финансовых услуг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24451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8.2.1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Проведение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  <w:p w:rsidR="004A1F82" w:rsidRPr="00E85BCE" w:rsidRDefault="004A1F82" w:rsidP="002445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44518">
            <w:pPr>
              <w:pStyle w:val="12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</w:rPr>
            </w:pPr>
            <w:r w:rsidRPr="00E85BCE">
              <w:rPr>
                <w:b w:val="0"/>
                <w:color w:val="auto"/>
              </w:rPr>
              <w:t>2019</w:t>
            </w:r>
            <w:r w:rsidRPr="00E85BCE">
              <w:rPr>
                <w:color w:val="auto"/>
              </w:rPr>
              <w:t xml:space="preserve"> – </w:t>
            </w:r>
            <w:r w:rsidRPr="00E85BCE">
              <w:rPr>
                <w:b w:val="0"/>
                <w:color w:val="auto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26425E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5BCE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развития спроса на услуги, необходимые для получения гражданами различного рода выплат, всех категорий хозяйствующих субъектов, предлагающих или способных предложить такие услуги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3F70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финансам и экономическому развитию, управление социальной защиты населения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513AC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граждан осуществляется по их выбору на счета кредитных организаций или отделений почтовой связи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6153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8.2.2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Проведение организационно-распорядительных мероприятий, направленных на недопущение направления органами  местного самоуправления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округа,  подведомственным учреждениям указаний                             или рекомендаций о необходимости получения отдельных услуг и/или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2"/>
                <w:lang w:eastAsia="ru-RU"/>
              </w:rPr>
            </w:pPr>
            <w:r w:rsidRPr="00E85BCE">
              <w:rPr>
                <w:rFonts w:ascii="Times New Roman" w:hAnsi="Times New Roman"/>
                <w:bCs/>
                <w:spacing w:val="2"/>
                <w:lang w:eastAsia="ru-RU"/>
              </w:rPr>
              <w:t>2019</w:t>
            </w:r>
            <w:r w:rsidRPr="00E85BCE">
              <w:rPr>
                <w:rFonts w:ascii="Times New Roman" w:hAnsi="Times New Roman"/>
                <w:b/>
                <w:bCs/>
                <w:spacing w:val="2"/>
                <w:lang w:eastAsia="ru-RU"/>
              </w:rPr>
              <w:t xml:space="preserve"> – </w:t>
            </w:r>
            <w:r w:rsidRPr="00E85BCE">
              <w:rPr>
                <w:rFonts w:ascii="Times New Roman" w:hAnsi="Times New Roman"/>
                <w:bCs/>
                <w:spacing w:val="2"/>
                <w:lang w:eastAsia="ru-RU"/>
              </w:rPr>
              <w:t>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Обеспечение конкурентных условий доступа финансовых организаций к предоставлению финансовых услуг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hAnsi="Times New Roman"/>
                <w:bCs/>
                <w:lang w:eastAsia="ru-RU"/>
              </w:rPr>
            </w:pPr>
            <w:r w:rsidRPr="00E85BCE">
              <w:rPr>
                <w:rFonts w:ascii="Times New Roman" w:hAnsi="Times New Roman"/>
              </w:rPr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финансам и экономическому развитию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CD2877">
            <w:pPr>
              <w:spacing w:after="0" w:line="240" w:lineRule="auto"/>
              <w:ind w:left="-57" w:right="-57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граждан осуществляется по их выбору                  на счета кредитных организаций                                               или отделений почтовой связи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6153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8.2.3.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Проведение образовательных, информационно-просветительских мероприятий для бизнеса,                                                             в том числе потенциальных и действующих субъектов МСП.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>2019 – 2021 годы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9E362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t xml:space="preserve">Организация участия субъектов МСП в образовательных мероприятиях  по использованию финансовых услуг и </w:t>
            </w:r>
            <w:r w:rsidRPr="00E85BCE">
              <w:rPr>
                <w:rFonts w:ascii="Times New Roman" w:hAnsi="Times New Roman"/>
              </w:rPr>
              <w:lastRenderedPageBreak/>
              <w:t>инструментов развития бизнеса для потенциальных и действующих предпринимателей.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85BCE" w:rsidRDefault="004A1F82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85BCE">
              <w:rPr>
                <w:rFonts w:ascii="Times New Roman" w:hAnsi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E85BCE">
              <w:rPr>
                <w:rFonts w:ascii="Times New Roman" w:hAnsi="Times New Roman"/>
              </w:rPr>
              <w:t>Шебекинского</w:t>
            </w:r>
            <w:proofErr w:type="spellEnd"/>
            <w:r w:rsidRPr="00E85BCE">
              <w:rPr>
                <w:rFonts w:ascii="Times New Roman" w:hAnsi="Times New Roman"/>
              </w:rPr>
              <w:t xml:space="preserve"> городского округа по финансам и экономическому развитию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CD287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Направлены письма главным распорядителям бюджетных средств о недопущении указаний о необходимости </w:t>
            </w:r>
            <w:r w:rsidRPr="00950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получения отдельных услуг и перехода на обслуживание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</w:tr>
      <w:tr w:rsidR="004A1F82" w:rsidRPr="00E85BCE" w:rsidTr="00110C83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4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</w:t>
            </w:r>
          </w:p>
        </w:tc>
        <w:tc>
          <w:tcPr>
            <w:tcW w:w="12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44A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FB40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F82" w:rsidRPr="00E85BCE" w:rsidTr="00787040">
        <w:trPr>
          <w:trHeight w:val="594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4A">
              <w:rPr>
                <w:rFonts w:ascii="Times New Roman" w:hAnsi="Times New Roman"/>
                <w:sz w:val="24"/>
                <w:szCs w:val="24"/>
              </w:rPr>
              <w:lastRenderedPageBreak/>
              <w:t>8.3.1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4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событийных мероприятий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4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4A">
              <w:rPr>
                <w:rFonts w:ascii="Times New Roman" w:hAnsi="Times New Roman"/>
                <w:sz w:val="24"/>
                <w:szCs w:val="24"/>
              </w:rPr>
              <w:t xml:space="preserve">Увеличение объема туристского потока </w:t>
            </w:r>
            <w:r w:rsidRPr="00EA144A">
              <w:rPr>
                <w:rFonts w:ascii="Times New Roman" w:hAnsi="Times New Roman"/>
                <w:sz w:val="24"/>
                <w:szCs w:val="24"/>
              </w:rPr>
              <w:br/>
              <w:t xml:space="preserve">за счет привлечения туристов из соседних </w:t>
            </w:r>
            <w:r>
              <w:rPr>
                <w:rFonts w:ascii="Times New Roman" w:hAnsi="Times New Roman"/>
                <w:sz w:val="24"/>
                <w:szCs w:val="24"/>
              </w:rPr>
              <w:t>районов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по социальной политике, МКУ «Управление культуры, молодежной политики и туризма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7870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>В 2021 году эпидемиологическая ситуация не позволила провести на территории округа ряд значимых областных и муниципальных событийных мероприятий. Всего в 2021 году проведено 20 событийных мероприятий.</w:t>
            </w:r>
          </w:p>
          <w:p w:rsidR="004A1F82" w:rsidRPr="00950C43" w:rsidRDefault="004A1F82" w:rsidP="007870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t xml:space="preserve">Туристические объекты и событийные мероприятия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Шебекинского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городского округа посетили 143358 человек (+120399 к 2020 г.). Наиболее значимые мероприятия прошли на центральных фестивальных площадках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Нежеголь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-парка, и набережной реки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Нежеголь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1F82" w:rsidRPr="00E85BCE" w:rsidTr="00E85BCE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spacing w:after="0" w:line="240" w:lineRule="auto"/>
              <w:ind w:left="-57" w:right="-57"/>
              <w:jc w:val="center"/>
              <w:rPr>
                <w:rStyle w:val="10pt0pt"/>
                <w:rFonts w:eastAsia="Calibri"/>
                <w:sz w:val="24"/>
                <w:szCs w:val="24"/>
              </w:rPr>
            </w:pPr>
            <w:bookmarkStart w:id="2" w:name="_GoBack" w:colFirst="5" w:colLast="5"/>
            <w:r>
              <w:rPr>
                <w:rStyle w:val="10pt0pt"/>
                <w:rFonts w:eastAsia="Calibri"/>
                <w:sz w:val="24"/>
                <w:szCs w:val="24"/>
              </w:rPr>
              <w:t>8</w:t>
            </w:r>
            <w:r w:rsidRPr="00EA144A">
              <w:rPr>
                <w:rStyle w:val="10pt0pt"/>
                <w:rFonts w:eastAsia="Calibri"/>
                <w:sz w:val="24"/>
                <w:szCs w:val="24"/>
              </w:rPr>
              <w:t>.3.</w:t>
            </w:r>
            <w:r>
              <w:rPr>
                <w:rStyle w:val="10pt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pStyle w:val="a3"/>
              <w:spacing w:before="0" w:beforeAutospacing="0" w:after="0" w:afterAutospacing="0"/>
              <w:jc w:val="both"/>
            </w:pPr>
            <w:r w:rsidRPr="00EA144A">
              <w:t xml:space="preserve">Освещение в СМИ и сети Интернет проводимых на территории </w:t>
            </w:r>
            <w:r>
              <w:t xml:space="preserve">городского округа </w:t>
            </w:r>
            <w:r w:rsidRPr="00EA144A">
              <w:t>событийных мероприятий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4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44A">
              <w:rPr>
                <w:rFonts w:ascii="Times New Roman" w:hAnsi="Times New Roman"/>
                <w:sz w:val="24"/>
                <w:szCs w:val="24"/>
              </w:rPr>
              <w:t xml:space="preserve">Увеличение объема туристского потока </w:t>
            </w:r>
            <w:r w:rsidRPr="00EA144A">
              <w:rPr>
                <w:rFonts w:ascii="Times New Roman" w:hAnsi="Times New Roman"/>
                <w:sz w:val="24"/>
                <w:szCs w:val="24"/>
              </w:rPr>
              <w:br/>
              <w:t xml:space="preserve">за счет повышения узнаваемости туристических объектов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F82" w:rsidRPr="00EA144A" w:rsidRDefault="004A1F82" w:rsidP="00110C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по социальной политике, МКУ «Управление культуры, молодежной политики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туризма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Шебекинского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Белгородской области»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F82" w:rsidRPr="00950C43" w:rsidRDefault="004A1F82" w:rsidP="0078704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 о проведении событийных мероприятий регулярно освещается в СМИ. В социальной сети «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» ведет работу </w:t>
            </w:r>
            <w:r w:rsidRPr="00950C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информационное сообщество «Тур. Платформа. </w:t>
            </w:r>
            <w:proofErr w:type="spellStart"/>
            <w:r w:rsidRPr="00950C43">
              <w:rPr>
                <w:rFonts w:ascii="Times New Roman" w:hAnsi="Times New Roman"/>
                <w:sz w:val="20"/>
                <w:szCs w:val="20"/>
              </w:rPr>
              <w:t>Шебекинский</w:t>
            </w:r>
            <w:proofErr w:type="spellEnd"/>
            <w:r w:rsidRPr="00950C43">
              <w:rPr>
                <w:rFonts w:ascii="Times New Roman" w:hAnsi="Times New Roman"/>
                <w:sz w:val="20"/>
                <w:szCs w:val="20"/>
              </w:rPr>
              <w:t xml:space="preserve"> край». Контент сообщества содержит информационные блоки  о развитии туристской отрасли региона, пополняется информацией о проведении значимых культурных и событийных мероприятий в сфере туризма.</w:t>
            </w:r>
          </w:p>
        </w:tc>
      </w:tr>
      <w:bookmarkEnd w:id="2"/>
    </w:tbl>
    <w:p w:rsidR="00F973C9" w:rsidRDefault="00F973C9" w:rsidP="0079227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sectPr w:rsidR="00F973C9" w:rsidSect="00671B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567" w:bottom="1134" w:left="1134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52" w:rsidRDefault="004D1752" w:rsidP="00914773">
      <w:pPr>
        <w:spacing w:after="0" w:line="240" w:lineRule="auto"/>
      </w:pPr>
      <w:r>
        <w:separator/>
      </w:r>
    </w:p>
  </w:endnote>
  <w:endnote w:type="continuationSeparator" w:id="0">
    <w:p w:rsidR="004D1752" w:rsidRDefault="004D1752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B" w:rsidRDefault="005D49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B" w:rsidRDefault="005D492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B" w:rsidRDefault="005D49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52" w:rsidRDefault="004D1752" w:rsidP="00914773">
      <w:pPr>
        <w:spacing w:after="0" w:line="240" w:lineRule="auto"/>
      </w:pPr>
      <w:r>
        <w:separator/>
      </w:r>
    </w:p>
  </w:footnote>
  <w:footnote w:type="continuationSeparator" w:id="0">
    <w:p w:rsidR="004D1752" w:rsidRDefault="004D1752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B" w:rsidRDefault="005D49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B" w:rsidRPr="004D7E09" w:rsidRDefault="005D492B" w:rsidP="004D7E09">
    <w:pPr>
      <w:pStyle w:val="a8"/>
      <w:jc w:val="center"/>
      <w:rPr>
        <w:rFonts w:ascii="Times New Roman" w:hAnsi="Times New Roman"/>
        <w:sz w:val="24"/>
        <w:szCs w:val="24"/>
      </w:rPr>
    </w:pPr>
    <w:r w:rsidRPr="004D7E09">
      <w:rPr>
        <w:rFonts w:ascii="Times New Roman" w:hAnsi="Times New Roman"/>
        <w:sz w:val="24"/>
        <w:szCs w:val="24"/>
      </w:rPr>
      <w:fldChar w:fldCharType="begin"/>
    </w:r>
    <w:r w:rsidRPr="004D7E09">
      <w:rPr>
        <w:rFonts w:ascii="Times New Roman" w:hAnsi="Times New Roman"/>
        <w:sz w:val="24"/>
        <w:szCs w:val="24"/>
      </w:rPr>
      <w:instrText>PAGE   \* MERGEFORMAT</w:instrText>
    </w:r>
    <w:r w:rsidRPr="004D7E09">
      <w:rPr>
        <w:rFonts w:ascii="Times New Roman" w:hAnsi="Times New Roman"/>
        <w:sz w:val="24"/>
        <w:szCs w:val="24"/>
      </w:rPr>
      <w:fldChar w:fldCharType="separate"/>
    </w:r>
    <w:r w:rsidR="007859A9">
      <w:rPr>
        <w:rFonts w:ascii="Times New Roman" w:hAnsi="Times New Roman"/>
        <w:noProof/>
        <w:sz w:val="24"/>
        <w:szCs w:val="24"/>
      </w:rPr>
      <w:t>71</w:t>
    </w:r>
    <w:r w:rsidRPr="004D7E09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B" w:rsidRPr="00D53A5E" w:rsidRDefault="005D492B" w:rsidP="00D53A5E">
    <w:pPr>
      <w:pStyle w:val="a8"/>
      <w:jc w:val="center"/>
      <w:rPr>
        <w:rFonts w:ascii="Times New Roman" w:hAnsi="Times New Roman"/>
      </w:rPr>
    </w:pPr>
    <w:r w:rsidRPr="00D53A5E">
      <w:rPr>
        <w:rFonts w:ascii="Times New Roman" w:hAnsi="Times New Roman"/>
      </w:rPr>
      <w:fldChar w:fldCharType="begin"/>
    </w:r>
    <w:r w:rsidRPr="00D53A5E">
      <w:rPr>
        <w:rFonts w:ascii="Times New Roman" w:hAnsi="Times New Roman"/>
      </w:rPr>
      <w:instrText>PAGE   \* MERGEFORMAT</w:instrText>
    </w:r>
    <w:r w:rsidRPr="00D53A5E">
      <w:rPr>
        <w:rFonts w:ascii="Times New Roman" w:hAnsi="Times New Roman"/>
      </w:rPr>
      <w:fldChar w:fldCharType="separate"/>
    </w:r>
    <w:r w:rsidR="007859A9">
      <w:rPr>
        <w:rFonts w:ascii="Times New Roman" w:hAnsi="Times New Roman"/>
        <w:noProof/>
      </w:rPr>
      <w:t>19</w:t>
    </w:r>
    <w:r w:rsidRPr="00D53A5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6710813"/>
    <w:multiLevelType w:val="hybridMultilevel"/>
    <w:tmpl w:val="D334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5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52"/>
    <w:rsid w:val="000000FC"/>
    <w:rsid w:val="00000236"/>
    <w:rsid w:val="000004F4"/>
    <w:rsid w:val="0000066B"/>
    <w:rsid w:val="00001E5E"/>
    <w:rsid w:val="0000204B"/>
    <w:rsid w:val="000026E7"/>
    <w:rsid w:val="00003673"/>
    <w:rsid w:val="00003CF4"/>
    <w:rsid w:val="000061BB"/>
    <w:rsid w:val="0000799F"/>
    <w:rsid w:val="00007D8D"/>
    <w:rsid w:val="00010CAA"/>
    <w:rsid w:val="00011D1E"/>
    <w:rsid w:val="000133CB"/>
    <w:rsid w:val="000134D4"/>
    <w:rsid w:val="0001559E"/>
    <w:rsid w:val="000159E5"/>
    <w:rsid w:val="00015F8B"/>
    <w:rsid w:val="000160D2"/>
    <w:rsid w:val="00021B42"/>
    <w:rsid w:val="00021B47"/>
    <w:rsid w:val="00022961"/>
    <w:rsid w:val="00022A76"/>
    <w:rsid w:val="00022F33"/>
    <w:rsid w:val="000234A8"/>
    <w:rsid w:val="000242B4"/>
    <w:rsid w:val="0002439C"/>
    <w:rsid w:val="00025CBF"/>
    <w:rsid w:val="000264E5"/>
    <w:rsid w:val="0002754A"/>
    <w:rsid w:val="000278A5"/>
    <w:rsid w:val="000305AA"/>
    <w:rsid w:val="00030832"/>
    <w:rsid w:val="00030C79"/>
    <w:rsid w:val="00031A8A"/>
    <w:rsid w:val="0003356D"/>
    <w:rsid w:val="000342A2"/>
    <w:rsid w:val="0003526D"/>
    <w:rsid w:val="00035284"/>
    <w:rsid w:val="000356BB"/>
    <w:rsid w:val="00035A26"/>
    <w:rsid w:val="00035E00"/>
    <w:rsid w:val="00035E06"/>
    <w:rsid w:val="000365D5"/>
    <w:rsid w:val="00037FFA"/>
    <w:rsid w:val="0004383F"/>
    <w:rsid w:val="000438BD"/>
    <w:rsid w:val="0004446D"/>
    <w:rsid w:val="00044D24"/>
    <w:rsid w:val="0004650E"/>
    <w:rsid w:val="000475AE"/>
    <w:rsid w:val="00047B21"/>
    <w:rsid w:val="00047C83"/>
    <w:rsid w:val="00050B0E"/>
    <w:rsid w:val="00050F0D"/>
    <w:rsid w:val="00050F5F"/>
    <w:rsid w:val="00051052"/>
    <w:rsid w:val="00051AA0"/>
    <w:rsid w:val="00053214"/>
    <w:rsid w:val="000537BC"/>
    <w:rsid w:val="00053B3D"/>
    <w:rsid w:val="00053B52"/>
    <w:rsid w:val="000549BD"/>
    <w:rsid w:val="000556C4"/>
    <w:rsid w:val="00055F4B"/>
    <w:rsid w:val="00056211"/>
    <w:rsid w:val="000565C3"/>
    <w:rsid w:val="00056E27"/>
    <w:rsid w:val="00060800"/>
    <w:rsid w:val="0006432B"/>
    <w:rsid w:val="00064406"/>
    <w:rsid w:val="00064964"/>
    <w:rsid w:val="00064D09"/>
    <w:rsid w:val="00064EED"/>
    <w:rsid w:val="0006535F"/>
    <w:rsid w:val="00066F3A"/>
    <w:rsid w:val="00070285"/>
    <w:rsid w:val="000712F0"/>
    <w:rsid w:val="000725BA"/>
    <w:rsid w:val="000729E2"/>
    <w:rsid w:val="00072F96"/>
    <w:rsid w:val="000732F4"/>
    <w:rsid w:val="00073AAC"/>
    <w:rsid w:val="00073D8B"/>
    <w:rsid w:val="000741FB"/>
    <w:rsid w:val="00074C42"/>
    <w:rsid w:val="000750AE"/>
    <w:rsid w:val="0007511B"/>
    <w:rsid w:val="0007515A"/>
    <w:rsid w:val="00075343"/>
    <w:rsid w:val="00076161"/>
    <w:rsid w:val="000774A9"/>
    <w:rsid w:val="000813A3"/>
    <w:rsid w:val="00081972"/>
    <w:rsid w:val="00081DA8"/>
    <w:rsid w:val="00081FB5"/>
    <w:rsid w:val="00083ECF"/>
    <w:rsid w:val="0008506D"/>
    <w:rsid w:val="000861D7"/>
    <w:rsid w:val="00086CE4"/>
    <w:rsid w:val="00092A4D"/>
    <w:rsid w:val="00092E16"/>
    <w:rsid w:val="0009309A"/>
    <w:rsid w:val="00093244"/>
    <w:rsid w:val="00094935"/>
    <w:rsid w:val="00096C8E"/>
    <w:rsid w:val="000A0272"/>
    <w:rsid w:val="000A0F59"/>
    <w:rsid w:val="000A11F4"/>
    <w:rsid w:val="000A2289"/>
    <w:rsid w:val="000A235C"/>
    <w:rsid w:val="000A315F"/>
    <w:rsid w:val="000A4199"/>
    <w:rsid w:val="000A56A1"/>
    <w:rsid w:val="000A6EF3"/>
    <w:rsid w:val="000A6F62"/>
    <w:rsid w:val="000B10A1"/>
    <w:rsid w:val="000B2976"/>
    <w:rsid w:val="000B54B6"/>
    <w:rsid w:val="000B6073"/>
    <w:rsid w:val="000B6A57"/>
    <w:rsid w:val="000B76D7"/>
    <w:rsid w:val="000B78DF"/>
    <w:rsid w:val="000B7B13"/>
    <w:rsid w:val="000C0316"/>
    <w:rsid w:val="000C069C"/>
    <w:rsid w:val="000C3A1B"/>
    <w:rsid w:val="000C4063"/>
    <w:rsid w:val="000C43EB"/>
    <w:rsid w:val="000C4A0C"/>
    <w:rsid w:val="000C4ECB"/>
    <w:rsid w:val="000C51B4"/>
    <w:rsid w:val="000C5BD8"/>
    <w:rsid w:val="000C5C02"/>
    <w:rsid w:val="000C7760"/>
    <w:rsid w:val="000D18EF"/>
    <w:rsid w:val="000D23C5"/>
    <w:rsid w:val="000D2D8C"/>
    <w:rsid w:val="000D3FF9"/>
    <w:rsid w:val="000D4C1F"/>
    <w:rsid w:val="000D59AA"/>
    <w:rsid w:val="000D77F3"/>
    <w:rsid w:val="000E1D94"/>
    <w:rsid w:val="000E1F80"/>
    <w:rsid w:val="000E20EA"/>
    <w:rsid w:val="000E2AF6"/>
    <w:rsid w:val="000E2E0E"/>
    <w:rsid w:val="000E30DC"/>
    <w:rsid w:val="000E3785"/>
    <w:rsid w:val="000E6FCB"/>
    <w:rsid w:val="000F0245"/>
    <w:rsid w:val="000F0E3F"/>
    <w:rsid w:val="000F120A"/>
    <w:rsid w:val="000F12DE"/>
    <w:rsid w:val="000F2349"/>
    <w:rsid w:val="000F2678"/>
    <w:rsid w:val="000F4123"/>
    <w:rsid w:val="000F48C9"/>
    <w:rsid w:val="000F4C42"/>
    <w:rsid w:val="000F4F86"/>
    <w:rsid w:val="000F7D81"/>
    <w:rsid w:val="001001FE"/>
    <w:rsid w:val="001002EB"/>
    <w:rsid w:val="00100EAE"/>
    <w:rsid w:val="00101482"/>
    <w:rsid w:val="0010168C"/>
    <w:rsid w:val="0010197E"/>
    <w:rsid w:val="00102426"/>
    <w:rsid w:val="0010304A"/>
    <w:rsid w:val="001037F4"/>
    <w:rsid w:val="00103F4B"/>
    <w:rsid w:val="00104064"/>
    <w:rsid w:val="00105645"/>
    <w:rsid w:val="0010589B"/>
    <w:rsid w:val="001076CD"/>
    <w:rsid w:val="00110A65"/>
    <w:rsid w:val="00110C83"/>
    <w:rsid w:val="0011214D"/>
    <w:rsid w:val="001136F8"/>
    <w:rsid w:val="00113B29"/>
    <w:rsid w:val="00113C39"/>
    <w:rsid w:val="001145B7"/>
    <w:rsid w:val="0011482A"/>
    <w:rsid w:val="00114861"/>
    <w:rsid w:val="001155B3"/>
    <w:rsid w:val="001158EF"/>
    <w:rsid w:val="00115D38"/>
    <w:rsid w:val="001160F0"/>
    <w:rsid w:val="0011713A"/>
    <w:rsid w:val="00117337"/>
    <w:rsid w:val="001201E9"/>
    <w:rsid w:val="00120A54"/>
    <w:rsid w:val="00120C35"/>
    <w:rsid w:val="00120D56"/>
    <w:rsid w:val="0012204A"/>
    <w:rsid w:val="0012208A"/>
    <w:rsid w:val="001232FE"/>
    <w:rsid w:val="00123D6F"/>
    <w:rsid w:val="00127079"/>
    <w:rsid w:val="00127870"/>
    <w:rsid w:val="0012792B"/>
    <w:rsid w:val="001302F3"/>
    <w:rsid w:val="001305B7"/>
    <w:rsid w:val="001314D7"/>
    <w:rsid w:val="00131D2D"/>
    <w:rsid w:val="0013261E"/>
    <w:rsid w:val="00133167"/>
    <w:rsid w:val="00135ED3"/>
    <w:rsid w:val="0013749A"/>
    <w:rsid w:val="00137A6D"/>
    <w:rsid w:val="00140C69"/>
    <w:rsid w:val="00141066"/>
    <w:rsid w:val="00142DCB"/>
    <w:rsid w:val="00142DE1"/>
    <w:rsid w:val="0014335F"/>
    <w:rsid w:val="00143B05"/>
    <w:rsid w:val="00143E49"/>
    <w:rsid w:val="001448CE"/>
    <w:rsid w:val="00144FF4"/>
    <w:rsid w:val="00145F43"/>
    <w:rsid w:val="00146636"/>
    <w:rsid w:val="00147F8F"/>
    <w:rsid w:val="001507E9"/>
    <w:rsid w:val="00150B0E"/>
    <w:rsid w:val="00150B16"/>
    <w:rsid w:val="00151374"/>
    <w:rsid w:val="00151E36"/>
    <w:rsid w:val="001533B3"/>
    <w:rsid w:val="0015360A"/>
    <w:rsid w:val="00153937"/>
    <w:rsid w:val="00154754"/>
    <w:rsid w:val="00155564"/>
    <w:rsid w:val="00156307"/>
    <w:rsid w:val="00156381"/>
    <w:rsid w:val="00156599"/>
    <w:rsid w:val="00156672"/>
    <w:rsid w:val="00156693"/>
    <w:rsid w:val="00156F60"/>
    <w:rsid w:val="00160D8E"/>
    <w:rsid w:val="00161C7C"/>
    <w:rsid w:val="00162B42"/>
    <w:rsid w:val="0016342E"/>
    <w:rsid w:val="00163EF4"/>
    <w:rsid w:val="001659BA"/>
    <w:rsid w:val="00166B80"/>
    <w:rsid w:val="00167C73"/>
    <w:rsid w:val="00170011"/>
    <w:rsid w:val="00170CD8"/>
    <w:rsid w:val="00170F42"/>
    <w:rsid w:val="0017232A"/>
    <w:rsid w:val="00174A18"/>
    <w:rsid w:val="00174C6A"/>
    <w:rsid w:val="00175028"/>
    <w:rsid w:val="001756D0"/>
    <w:rsid w:val="001757CE"/>
    <w:rsid w:val="001760CF"/>
    <w:rsid w:val="001769FA"/>
    <w:rsid w:val="00176F7C"/>
    <w:rsid w:val="00177A34"/>
    <w:rsid w:val="00180999"/>
    <w:rsid w:val="00183516"/>
    <w:rsid w:val="001835DE"/>
    <w:rsid w:val="00183EB8"/>
    <w:rsid w:val="00184031"/>
    <w:rsid w:val="00184172"/>
    <w:rsid w:val="001843DA"/>
    <w:rsid w:val="00184D1E"/>
    <w:rsid w:val="00185260"/>
    <w:rsid w:val="0018549F"/>
    <w:rsid w:val="001860B9"/>
    <w:rsid w:val="001877F2"/>
    <w:rsid w:val="00187E4A"/>
    <w:rsid w:val="00187F1D"/>
    <w:rsid w:val="00190DD8"/>
    <w:rsid w:val="00190F87"/>
    <w:rsid w:val="00191A5A"/>
    <w:rsid w:val="001925F9"/>
    <w:rsid w:val="00193467"/>
    <w:rsid w:val="0019596B"/>
    <w:rsid w:val="00195BD0"/>
    <w:rsid w:val="0019702E"/>
    <w:rsid w:val="00197471"/>
    <w:rsid w:val="001A01A3"/>
    <w:rsid w:val="001A01D2"/>
    <w:rsid w:val="001A10ED"/>
    <w:rsid w:val="001A11D7"/>
    <w:rsid w:val="001A4429"/>
    <w:rsid w:val="001A50E4"/>
    <w:rsid w:val="001A5714"/>
    <w:rsid w:val="001A5B44"/>
    <w:rsid w:val="001A5C9F"/>
    <w:rsid w:val="001A5D4B"/>
    <w:rsid w:val="001A6288"/>
    <w:rsid w:val="001A6301"/>
    <w:rsid w:val="001A6AD4"/>
    <w:rsid w:val="001A7166"/>
    <w:rsid w:val="001A759E"/>
    <w:rsid w:val="001A75E3"/>
    <w:rsid w:val="001B1E97"/>
    <w:rsid w:val="001B2213"/>
    <w:rsid w:val="001B33B5"/>
    <w:rsid w:val="001B3EF3"/>
    <w:rsid w:val="001B471F"/>
    <w:rsid w:val="001B740F"/>
    <w:rsid w:val="001B7888"/>
    <w:rsid w:val="001B7B43"/>
    <w:rsid w:val="001B7FC7"/>
    <w:rsid w:val="001C096D"/>
    <w:rsid w:val="001C1586"/>
    <w:rsid w:val="001C3904"/>
    <w:rsid w:val="001C3B36"/>
    <w:rsid w:val="001C3D4E"/>
    <w:rsid w:val="001C44D6"/>
    <w:rsid w:val="001C5C5A"/>
    <w:rsid w:val="001C5DFD"/>
    <w:rsid w:val="001C65DA"/>
    <w:rsid w:val="001D13D0"/>
    <w:rsid w:val="001D2307"/>
    <w:rsid w:val="001D266C"/>
    <w:rsid w:val="001D3415"/>
    <w:rsid w:val="001D378E"/>
    <w:rsid w:val="001D53A1"/>
    <w:rsid w:val="001D61D2"/>
    <w:rsid w:val="001D689C"/>
    <w:rsid w:val="001D6A42"/>
    <w:rsid w:val="001E09A6"/>
    <w:rsid w:val="001E305B"/>
    <w:rsid w:val="001E32EC"/>
    <w:rsid w:val="001E3C39"/>
    <w:rsid w:val="001E5804"/>
    <w:rsid w:val="001F027E"/>
    <w:rsid w:val="001F064E"/>
    <w:rsid w:val="001F14F6"/>
    <w:rsid w:val="001F15E7"/>
    <w:rsid w:val="001F181B"/>
    <w:rsid w:val="001F1B2E"/>
    <w:rsid w:val="001F20AA"/>
    <w:rsid w:val="001F306E"/>
    <w:rsid w:val="001F30D1"/>
    <w:rsid w:val="001F36F5"/>
    <w:rsid w:val="001F3E46"/>
    <w:rsid w:val="001F4D77"/>
    <w:rsid w:val="001F4E94"/>
    <w:rsid w:val="001F4F20"/>
    <w:rsid w:val="001F6075"/>
    <w:rsid w:val="00201793"/>
    <w:rsid w:val="00201F18"/>
    <w:rsid w:val="00202B66"/>
    <w:rsid w:val="0020351B"/>
    <w:rsid w:val="002039B9"/>
    <w:rsid w:val="00205C3F"/>
    <w:rsid w:val="00206612"/>
    <w:rsid w:val="0020797D"/>
    <w:rsid w:val="00210345"/>
    <w:rsid w:val="00211D01"/>
    <w:rsid w:val="00211DD9"/>
    <w:rsid w:val="0021284D"/>
    <w:rsid w:val="00213290"/>
    <w:rsid w:val="002133BE"/>
    <w:rsid w:val="00213923"/>
    <w:rsid w:val="002153E1"/>
    <w:rsid w:val="002169D1"/>
    <w:rsid w:val="00217C2B"/>
    <w:rsid w:val="00217D60"/>
    <w:rsid w:val="002205F0"/>
    <w:rsid w:val="00222282"/>
    <w:rsid w:val="002225C9"/>
    <w:rsid w:val="00223D10"/>
    <w:rsid w:val="00224B39"/>
    <w:rsid w:val="00224D23"/>
    <w:rsid w:val="00225FBD"/>
    <w:rsid w:val="002271C9"/>
    <w:rsid w:val="0022733F"/>
    <w:rsid w:val="002302EB"/>
    <w:rsid w:val="002304CB"/>
    <w:rsid w:val="002304EF"/>
    <w:rsid w:val="00230812"/>
    <w:rsid w:val="0023182B"/>
    <w:rsid w:val="00231E7A"/>
    <w:rsid w:val="002322A9"/>
    <w:rsid w:val="002328F2"/>
    <w:rsid w:val="00232F1F"/>
    <w:rsid w:val="00234121"/>
    <w:rsid w:val="00234450"/>
    <w:rsid w:val="00235136"/>
    <w:rsid w:val="002405CE"/>
    <w:rsid w:val="00242ABA"/>
    <w:rsid w:val="00244518"/>
    <w:rsid w:val="00246CC7"/>
    <w:rsid w:val="00247243"/>
    <w:rsid w:val="0024766E"/>
    <w:rsid w:val="00250E42"/>
    <w:rsid w:val="00251828"/>
    <w:rsid w:val="00251E30"/>
    <w:rsid w:val="00252B8C"/>
    <w:rsid w:val="00252C6E"/>
    <w:rsid w:val="00254AD2"/>
    <w:rsid w:val="00254B72"/>
    <w:rsid w:val="00255F8E"/>
    <w:rsid w:val="00256010"/>
    <w:rsid w:val="00256B77"/>
    <w:rsid w:val="002601C4"/>
    <w:rsid w:val="00260357"/>
    <w:rsid w:val="00261B14"/>
    <w:rsid w:val="00261D5B"/>
    <w:rsid w:val="00262EEC"/>
    <w:rsid w:val="00263A42"/>
    <w:rsid w:val="00263BF4"/>
    <w:rsid w:val="0026401D"/>
    <w:rsid w:val="00264189"/>
    <w:rsid w:val="0026425E"/>
    <w:rsid w:val="00264570"/>
    <w:rsid w:val="00264695"/>
    <w:rsid w:val="0026520D"/>
    <w:rsid w:val="002659BF"/>
    <w:rsid w:val="00265DC2"/>
    <w:rsid w:val="0026656B"/>
    <w:rsid w:val="00267154"/>
    <w:rsid w:val="00267252"/>
    <w:rsid w:val="002672B9"/>
    <w:rsid w:val="002672D9"/>
    <w:rsid w:val="002675AE"/>
    <w:rsid w:val="00270C8A"/>
    <w:rsid w:val="00271336"/>
    <w:rsid w:val="00271AC5"/>
    <w:rsid w:val="0027242F"/>
    <w:rsid w:val="00272D86"/>
    <w:rsid w:val="00273B9D"/>
    <w:rsid w:val="00274065"/>
    <w:rsid w:val="002740FA"/>
    <w:rsid w:val="00275E79"/>
    <w:rsid w:val="00276029"/>
    <w:rsid w:val="00276C10"/>
    <w:rsid w:val="00276C3D"/>
    <w:rsid w:val="00277067"/>
    <w:rsid w:val="00280072"/>
    <w:rsid w:val="00280849"/>
    <w:rsid w:val="0028096C"/>
    <w:rsid w:val="00281448"/>
    <w:rsid w:val="0028179E"/>
    <w:rsid w:val="00281DD2"/>
    <w:rsid w:val="00281F7D"/>
    <w:rsid w:val="00282DA5"/>
    <w:rsid w:val="002836DA"/>
    <w:rsid w:val="00284B4B"/>
    <w:rsid w:val="002870A5"/>
    <w:rsid w:val="0028798D"/>
    <w:rsid w:val="0029018B"/>
    <w:rsid w:val="00290470"/>
    <w:rsid w:val="0029109C"/>
    <w:rsid w:val="00291D86"/>
    <w:rsid w:val="0029320A"/>
    <w:rsid w:val="00294398"/>
    <w:rsid w:val="002956CA"/>
    <w:rsid w:val="002A03ED"/>
    <w:rsid w:val="002A04A2"/>
    <w:rsid w:val="002A0574"/>
    <w:rsid w:val="002A05CC"/>
    <w:rsid w:val="002A0D56"/>
    <w:rsid w:val="002A0DE7"/>
    <w:rsid w:val="002A1095"/>
    <w:rsid w:val="002A144D"/>
    <w:rsid w:val="002A1750"/>
    <w:rsid w:val="002A200E"/>
    <w:rsid w:val="002A22CD"/>
    <w:rsid w:val="002A2595"/>
    <w:rsid w:val="002A353C"/>
    <w:rsid w:val="002A3629"/>
    <w:rsid w:val="002A37FD"/>
    <w:rsid w:val="002A38AF"/>
    <w:rsid w:val="002A4226"/>
    <w:rsid w:val="002A5752"/>
    <w:rsid w:val="002A583A"/>
    <w:rsid w:val="002B022D"/>
    <w:rsid w:val="002B03F3"/>
    <w:rsid w:val="002B06DB"/>
    <w:rsid w:val="002B0AC7"/>
    <w:rsid w:val="002B100C"/>
    <w:rsid w:val="002B14BE"/>
    <w:rsid w:val="002B2A02"/>
    <w:rsid w:val="002B2F2E"/>
    <w:rsid w:val="002B308E"/>
    <w:rsid w:val="002B3A90"/>
    <w:rsid w:val="002B3C6F"/>
    <w:rsid w:val="002B5F52"/>
    <w:rsid w:val="002B6B72"/>
    <w:rsid w:val="002C08C0"/>
    <w:rsid w:val="002C27D0"/>
    <w:rsid w:val="002C2C92"/>
    <w:rsid w:val="002C2F91"/>
    <w:rsid w:val="002C30ED"/>
    <w:rsid w:val="002C40DE"/>
    <w:rsid w:val="002C5322"/>
    <w:rsid w:val="002C5760"/>
    <w:rsid w:val="002C7924"/>
    <w:rsid w:val="002C7EBD"/>
    <w:rsid w:val="002D0A86"/>
    <w:rsid w:val="002D0D3B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FBC"/>
    <w:rsid w:val="002E180F"/>
    <w:rsid w:val="002E1CDF"/>
    <w:rsid w:val="002E2AB7"/>
    <w:rsid w:val="002E2FA7"/>
    <w:rsid w:val="002E3F64"/>
    <w:rsid w:val="002E4232"/>
    <w:rsid w:val="002E4873"/>
    <w:rsid w:val="002E6155"/>
    <w:rsid w:val="002E6335"/>
    <w:rsid w:val="002E641B"/>
    <w:rsid w:val="002E6875"/>
    <w:rsid w:val="002E71F2"/>
    <w:rsid w:val="002E730C"/>
    <w:rsid w:val="002E756A"/>
    <w:rsid w:val="002E7628"/>
    <w:rsid w:val="002F00DC"/>
    <w:rsid w:val="002F211C"/>
    <w:rsid w:val="002F2454"/>
    <w:rsid w:val="002F24ED"/>
    <w:rsid w:val="002F2B25"/>
    <w:rsid w:val="002F3165"/>
    <w:rsid w:val="002F58E9"/>
    <w:rsid w:val="002F632C"/>
    <w:rsid w:val="002F6510"/>
    <w:rsid w:val="002F6EEB"/>
    <w:rsid w:val="002F7504"/>
    <w:rsid w:val="002F767A"/>
    <w:rsid w:val="002F77B2"/>
    <w:rsid w:val="0030020E"/>
    <w:rsid w:val="0030076C"/>
    <w:rsid w:val="00300A97"/>
    <w:rsid w:val="00300B40"/>
    <w:rsid w:val="00300B88"/>
    <w:rsid w:val="00304FA3"/>
    <w:rsid w:val="003051ED"/>
    <w:rsid w:val="003062A4"/>
    <w:rsid w:val="00306603"/>
    <w:rsid w:val="00306AB4"/>
    <w:rsid w:val="003101F1"/>
    <w:rsid w:val="00310A2A"/>
    <w:rsid w:val="00310C6F"/>
    <w:rsid w:val="003117D8"/>
    <w:rsid w:val="0031230F"/>
    <w:rsid w:val="00312E78"/>
    <w:rsid w:val="00313C74"/>
    <w:rsid w:val="003148C7"/>
    <w:rsid w:val="00314A10"/>
    <w:rsid w:val="00314CFC"/>
    <w:rsid w:val="003158FC"/>
    <w:rsid w:val="0031659C"/>
    <w:rsid w:val="00316C72"/>
    <w:rsid w:val="00316DE5"/>
    <w:rsid w:val="00317B7C"/>
    <w:rsid w:val="00320782"/>
    <w:rsid w:val="00320CFE"/>
    <w:rsid w:val="003216DB"/>
    <w:rsid w:val="00321EBC"/>
    <w:rsid w:val="00322DA3"/>
    <w:rsid w:val="00323D89"/>
    <w:rsid w:val="00324112"/>
    <w:rsid w:val="0032448E"/>
    <w:rsid w:val="00324B60"/>
    <w:rsid w:val="00324E20"/>
    <w:rsid w:val="00325F9C"/>
    <w:rsid w:val="00327E20"/>
    <w:rsid w:val="0033074C"/>
    <w:rsid w:val="0033078E"/>
    <w:rsid w:val="00330C99"/>
    <w:rsid w:val="00330F3B"/>
    <w:rsid w:val="0033178B"/>
    <w:rsid w:val="00332CB4"/>
    <w:rsid w:val="003349B5"/>
    <w:rsid w:val="003356EC"/>
    <w:rsid w:val="00335F5A"/>
    <w:rsid w:val="00336429"/>
    <w:rsid w:val="003373C5"/>
    <w:rsid w:val="0033758A"/>
    <w:rsid w:val="00337F6B"/>
    <w:rsid w:val="00340AC7"/>
    <w:rsid w:val="00341703"/>
    <w:rsid w:val="00341D99"/>
    <w:rsid w:val="00342825"/>
    <w:rsid w:val="0034627F"/>
    <w:rsid w:val="00346BC9"/>
    <w:rsid w:val="00346D66"/>
    <w:rsid w:val="00347D60"/>
    <w:rsid w:val="00350DC4"/>
    <w:rsid w:val="00350DE7"/>
    <w:rsid w:val="00350E91"/>
    <w:rsid w:val="003512E2"/>
    <w:rsid w:val="003532C1"/>
    <w:rsid w:val="00354808"/>
    <w:rsid w:val="00354AF1"/>
    <w:rsid w:val="00355202"/>
    <w:rsid w:val="003563F7"/>
    <w:rsid w:val="00356698"/>
    <w:rsid w:val="00357B8A"/>
    <w:rsid w:val="00357BDE"/>
    <w:rsid w:val="00357E9E"/>
    <w:rsid w:val="00360C5F"/>
    <w:rsid w:val="003611F4"/>
    <w:rsid w:val="00361DBC"/>
    <w:rsid w:val="0036414E"/>
    <w:rsid w:val="0036473B"/>
    <w:rsid w:val="00365654"/>
    <w:rsid w:val="003659DB"/>
    <w:rsid w:val="00367A65"/>
    <w:rsid w:val="00370915"/>
    <w:rsid w:val="0037181E"/>
    <w:rsid w:val="003726E7"/>
    <w:rsid w:val="00373440"/>
    <w:rsid w:val="0037450C"/>
    <w:rsid w:val="00374748"/>
    <w:rsid w:val="003750F0"/>
    <w:rsid w:val="00376354"/>
    <w:rsid w:val="00377079"/>
    <w:rsid w:val="00380123"/>
    <w:rsid w:val="003805A7"/>
    <w:rsid w:val="00381863"/>
    <w:rsid w:val="00381D61"/>
    <w:rsid w:val="00383633"/>
    <w:rsid w:val="003842F8"/>
    <w:rsid w:val="00384DAC"/>
    <w:rsid w:val="00384DB8"/>
    <w:rsid w:val="00384E59"/>
    <w:rsid w:val="00385709"/>
    <w:rsid w:val="00385898"/>
    <w:rsid w:val="003859C4"/>
    <w:rsid w:val="003860C6"/>
    <w:rsid w:val="00386F78"/>
    <w:rsid w:val="0039069A"/>
    <w:rsid w:val="00390832"/>
    <w:rsid w:val="00391B94"/>
    <w:rsid w:val="00391DA2"/>
    <w:rsid w:val="0039222A"/>
    <w:rsid w:val="0039380D"/>
    <w:rsid w:val="003943DC"/>
    <w:rsid w:val="00394E4D"/>
    <w:rsid w:val="00396A2B"/>
    <w:rsid w:val="00397AAE"/>
    <w:rsid w:val="00397DC7"/>
    <w:rsid w:val="003A067A"/>
    <w:rsid w:val="003A077E"/>
    <w:rsid w:val="003A07BB"/>
    <w:rsid w:val="003A0BAC"/>
    <w:rsid w:val="003A0BB1"/>
    <w:rsid w:val="003A20E1"/>
    <w:rsid w:val="003A2C94"/>
    <w:rsid w:val="003A2D50"/>
    <w:rsid w:val="003A2EBA"/>
    <w:rsid w:val="003A33A8"/>
    <w:rsid w:val="003A3954"/>
    <w:rsid w:val="003A49B7"/>
    <w:rsid w:val="003A4E45"/>
    <w:rsid w:val="003A53DB"/>
    <w:rsid w:val="003A7251"/>
    <w:rsid w:val="003B01CA"/>
    <w:rsid w:val="003B18EA"/>
    <w:rsid w:val="003B205D"/>
    <w:rsid w:val="003B2C8C"/>
    <w:rsid w:val="003B4ADD"/>
    <w:rsid w:val="003B5931"/>
    <w:rsid w:val="003B597D"/>
    <w:rsid w:val="003B5A8A"/>
    <w:rsid w:val="003B66A9"/>
    <w:rsid w:val="003B6A2E"/>
    <w:rsid w:val="003B6C23"/>
    <w:rsid w:val="003B6F3B"/>
    <w:rsid w:val="003B72E0"/>
    <w:rsid w:val="003B75F9"/>
    <w:rsid w:val="003B7D04"/>
    <w:rsid w:val="003C3657"/>
    <w:rsid w:val="003C3B6D"/>
    <w:rsid w:val="003C4423"/>
    <w:rsid w:val="003C4B95"/>
    <w:rsid w:val="003C61D4"/>
    <w:rsid w:val="003D008F"/>
    <w:rsid w:val="003D38D4"/>
    <w:rsid w:val="003D40D5"/>
    <w:rsid w:val="003D6340"/>
    <w:rsid w:val="003D6449"/>
    <w:rsid w:val="003D6A6D"/>
    <w:rsid w:val="003D739F"/>
    <w:rsid w:val="003E0D25"/>
    <w:rsid w:val="003E104F"/>
    <w:rsid w:val="003E12C0"/>
    <w:rsid w:val="003E13DA"/>
    <w:rsid w:val="003E2669"/>
    <w:rsid w:val="003E3775"/>
    <w:rsid w:val="003E3BDD"/>
    <w:rsid w:val="003E425B"/>
    <w:rsid w:val="003E57B6"/>
    <w:rsid w:val="003E57E6"/>
    <w:rsid w:val="003E7444"/>
    <w:rsid w:val="003F10B8"/>
    <w:rsid w:val="003F1D36"/>
    <w:rsid w:val="003F1E95"/>
    <w:rsid w:val="003F2964"/>
    <w:rsid w:val="003F37E1"/>
    <w:rsid w:val="003F3B16"/>
    <w:rsid w:val="003F47DC"/>
    <w:rsid w:val="003F4FE9"/>
    <w:rsid w:val="003F50A2"/>
    <w:rsid w:val="003F70EE"/>
    <w:rsid w:val="003F73B4"/>
    <w:rsid w:val="003F7941"/>
    <w:rsid w:val="004012F0"/>
    <w:rsid w:val="00402B92"/>
    <w:rsid w:val="00404150"/>
    <w:rsid w:val="00404CF4"/>
    <w:rsid w:val="004056AB"/>
    <w:rsid w:val="00405CAE"/>
    <w:rsid w:val="00405D9C"/>
    <w:rsid w:val="0040658E"/>
    <w:rsid w:val="004069D7"/>
    <w:rsid w:val="00406C9C"/>
    <w:rsid w:val="004074C4"/>
    <w:rsid w:val="00407AEB"/>
    <w:rsid w:val="00407BA9"/>
    <w:rsid w:val="00410700"/>
    <w:rsid w:val="00411823"/>
    <w:rsid w:val="004132DB"/>
    <w:rsid w:val="004134C6"/>
    <w:rsid w:val="00414692"/>
    <w:rsid w:val="004147FD"/>
    <w:rsid w:val="00414898"/>
    <w:rsid w:val="00415368"/>
    <w:rsid w:val="0041541C"/>
    <w:rsid w:val="004157B8"/>
    <w:rsid w:val="00415F81"/>
    <w:rsid w:val="0041631C"/>
    <w:rsid w:val="004176DC"/>
    <w:rsid w:val="004177CA"/>
    <w:rsid w:val="00417954"/>
    <w:rsid w:val="00420541"/>
    <w:rsid w:val="00420848"/>
    <w:rsid w:val="00421862"/>
    <w:rsid w:val="00421DF1"/>
    <w:rsid w:val="00423007"/>
    <w:rsid w:val="00423C15"/>
    <w:rsid w:val="00423E76"/>
    <w:rsid w:val="00424C5A"/>
    <w:rsid w:val="00425B58"/>
    <w:rsid w:val="004262F5"/>
    <w:rsid w:val="00427EB6"/>
    <w:rsid w:val="00430C29"/>
    <w:rsid w:val="00431AF5"/>
    <w:rsid w:val="00431DF2"/>
    <w:rsid w:val="00431EE8"/>
    <w:rsid w:val="00433EDA"/>
    <w:rsid w:val="0043541E"/>
    <w:rsid w:val="004357E1"/>
    <w:rsid w:val="00435962"/>
    <w:rsid w:val="004363C5"/>
    <w:rsid w:val="00436E45"/>
    <w:rsid w:val="004372B5"/>
    <w:rsid w:val="0044034C"/>
    <w:rsid w:val="00440397"/>
    <w:rsid w:val="00441325"/>
    <w:rsid w:val="00442DC7"/>
    <w:rsid w:val="004430E5"/>
    <w:rsid w:val="004431E2"/>
    <w:rsid w:val="0044366B"/>
    <w:rsid w:val="00444F52"/>
    <w:rsid w:val="00446860"/>
    <w:rsid w:val="00447C14"/>
    <w:rsid w:val="00452104"/>
    <w:rsid w:val="00452E8E"/>
    <w:rsid w:val="00452ED2"/>
    <w:rsid w:val="00453408"/>
    <w:rsid w:val="00453473"/>
    <w:rsid w:val="004547C7"/>
    <w:rsid w:val="00454BA2"/>
    <w:rsid w:val="00454CCD"/>
    <w:rsid w:val="00455328"/>
    <w:rsid w:val="00455363"/>
    <w:rsid w:val="00456481"/>
    <w:rsid w:val="004578AB"/>
    <w:rsid w:val="00460F52"/>
    <w:rsid w:val="00461B71"/>
    <w:rsid w:val="00461CFB"/>
    <w:rsid w:val="0046230C"/>
    <w:rsid w:val="004628D1"/>
    <w:rsid w:val="00463348"/>
    <w:rsid w:val="00464EC8"/>
    <w:rsid w:val="00464FD9"/>
    <w:rsid w:val="00466E40"/>
    <w:rsid w:val="00467A1F"/>
    <w:rsid w:val="00467ADD"/>
    <w:rsid w:val="00471752"/>
    <w:rsid w:val="004717E6"/>
    <w:rsid w:val="00471A76"/>
    <w:rsid w:val="00471B20"/>
    <w:rsid w:val="00471CB2"/>
    <w:rsid w:val="00471D52"/>
    <w:rsid w:val="00471E95"/>
    <w:rsid w:val="0047208D"/>
    <w:rsid w:val="00474138"/>
    <w:rsid w:val="00474216"/>
    <w:rsid w:val="00474F77"/>
    <w:rsid w:val="00476A78"/>
    <w:rsid w:val="0047722C"/>
    <w:rsid w:val="004801AA"/>
    <w:rsid w:val="00480668"/>
    <w:rsid w:val="0048080A"/>
    <w:rsid w:val="00480E96"/>
    <w:rsid w:val="0048230F"/>
    <w:rsid w:val="00482C01"/>
    <w:rsid w:val="0048346C"/>
    <w:rsid w:val="00484867"/>
    <w:rsid w:val="00485600"/>
    <w:rsid w:val="00485E84"/>
    <w:rsid w:val="00485EC4"/>
    <w:rsid w:val="00486E11"/>
    <w:rsid w:val="004906AB"/>
    <w:rsid w:val="00490DE9"/>
    <w:rsid w:val="004917A5"/>
    <w:rsid w:val="004920AE"/>
    <w:rsid w:val="00492F11"/>
    <w:rsid w:val="00493C53"/>
    <w:rsid w:val="00493EE2"/>
    <w:rsid w:val="0049564D"/>
    <w:rsid w:val="00496226"/>
    <w:rsid w:val="0049792E"/>
    <w:rsid w:val="004A0A5F"/>
    <w:rsid w:val="004A0EE8"/>
    <w:rsid w:val="004A12DC"/>
    <w:rsid w:val="004A1F82"/>
    <w:rsid w:val="004A2453"/>
    <w:rsid w:val="004A296C"/>
    <w:rsid w:val="004A358A"/>
    <w:rsid w:val="004A3AA3"/>
    <w:rsid w:val="004A477D"/>
    <w:rsid w:val="004A53DF"/>
    <w:rsid w:val="004A54F9"/>
    <w:rsid w:val="004A5733"/>
    <w:rsid w:val="004A6EA8"/>
    <w:rsid w:val="004A7505"/>
    <w:rsid w:val="004A7B05"/>
    <w:rsid w:val="004B0090"/>
    <w:rsid w:val="004B2DDB"/>
    <w:rsid w:val="004B3B26"/>
    <w:rsid w:val="004B4D82"/>
    <w:rsid w:val="004B4EB8"/>
    <w:rsid w:val="004B5BDC"/>
    <w:rsid w:val="004B65E5"/>
    <w:rsid w:val="004B752F"/>
    <w:rsid w:val="004B79A2"/>
    <w:rsid w:val="004C0B29"/>
    <w:rsid w:val="004C2A71"/>
    <w:rsid w:val="004C4F5C"/>
    <w:rsid w:val="004C5ACE"/>
    <w:rsid w:val="004C5EBD"/>
    <w:rsid w:val="004C6E3E"/>
    <w:rsid w:val="004C7491"/>
    <w:rsid w:val="004C7749"/>
    <w:rsid w:val="004D0F4F"/>
    <w:rsid w:val="004D1752"/>
    <w:rsid w:val="004D305A"/>
    <w:rsid w:val="004D546C"/>
    <w:rsid w:val="004D59D7"/>
    <w:rsid w:val="004D5FC9"/>
    <w:rsid w:val="004D67D2"/>
    <w:rsid w:val="004D6C5A"/>
    <w:rsid w:val="004D6C66"/>
    <w:rsid w:val="004D7E09"/>
    <w:rsid w:val="004D7F8A"/>
    <w:rsid w:val="004E07ED"/>
    <w:rsid w:val="004E0E77"/>
    <w:rsid w:val="004E10FE"/>
    <w:rsid w:val="004E2287"/>
    <w:rsid w:val="004E43FF"/>
    <w:rsid w:val="004E4422"/>
    <w:rsid w:val="004E5DAE"/>
    <w:rsid w:val="004E60E6"/>
    <w:rsid w:val="004E6423"/>
    <w:rsid w:val="004E66B5"/>
    <w:rsid w:val="004E6ED5"/>
    <w:rsid w:val="004E7122"/>
    <w:rsid w:val="004E78CC"/>
    <w:rsid w:val="004E79EF"/>
    <w:rsid w:val="004E7FE5"/>
    <w:rsid w:val="004F0001"/>
    <w:rsid w:val="004F0F30"/>
    <w:rsid w:val="004F1C91"/>
    <w:rsid w:val="004F1D94"/>
    <w:rsid w:val="004F2C62"/>
    <w:rsid w:val="004F4C9D"/>
    <w:rsid w:val="004F4E6D"/>
    <w:rsid w:val="004F751C"/>
    <w:rsid w:val="004F7D28"/>
    <w:rsid w:val="00500174"/>
    <w:rsid w:val="00501E03"/>
    <w:rsid w:val="005024D0"/>
    <w:rsid w:val="00504F72"/>
    <w:rsid w:val="00505660"/>
    <w:rsid w:val="00510F48"/>
    <w:rsid w:val="00511B43"/>
    <w:rsid w:val="00511D42"/>
    <w:rsid w:val="0051343C"/>
    <w:rsid w:val="00513AC0"/>
    <w:rsid w:val="00513E5B"/>
    <w:rsid w:val="00514E9F"/>
    <w:rsid w:val="005153AE"/>
    <w:rsid w:val="00515DE6"/>
    <w:rsid w:val="00516033"/>
    <w:rsid w:val="005211C8"/>
    <w:rsid w:val="0052171B"/>
    <w:rsid w:val="0052190A"/>
    <w:rsid w:val="00522996"/>
    <w:rsid w:val="00522D75"/>
    <w:rsid w:val="0052421F"/>
    <w:rsid w:val="00524625"/>
    <w:rsid w:val="00524889"/>
    <w:rsid w:val="00524A32"/>
    <w:rsid w:val="00526238"/>
    <w:rsid w:val="00526985"/>
    <w:rsid w:val="00526BA4"/>
    <w:rsid w:val="00527827"/>
    <w:rsid w:val="00527B84"/>
    <w:rsid w:val="00530E42"/>
    <w:rsid w:val="00530F54"/>
    <w:rsid w:val="00531F94"/>
    <w:rsid w:val="00532CBD"/>
    <w:rsid w:val="005336B2"/>
    <w:rsid w:val="005336E0"/>
    <w:rsid w:val="00536703"/>
    <w:rsid w:val="00542319"/>
    <w:rsid w:val="005430C6"/>
    <w:rsid w:val="0054346D"/>
    <w:rsid w:val="00544E23"/>
    <w:rsid w:val="00544E5E"/>
    <w:rsid w:val="0054639D"/>
    <w:rsid w:val="0054696C"/>
    <w:rsid w:val="00546D18"/>
    <w:rsid w:val="005478BD"/>
    <w:rsid w:val="00550317"/>
    <w:rsid w:val="00550468"/>
    <w:rsid w:val="0055071C"/>
    <w:rsid w:val="00550A08"/>
    <w:rsid w:val="0055269A"/>
    <w:rsid w:val="005546E3"/>
    <w:rsid w:val="00554B30"/>
    <w:rsid w:val="0055649F"/>
    <w:rsid w:val="00560943"/>
    <w:rsid w:val="00560E45"/>
    <w:rsid w:val="005612CE"/>
    <w:rsid w:val="005622C0"/>
    <w:rsid w:val="00562A0E"/>
    <w:rsid w:val="00562F74"/>
    <w:rsid w:val="0056353F"/>
    <w:rsid w:val="005636BD"/>
    <w:rsid w:val="0056383D"/>
    <w:rsid w:val="00565116"/>
    <w:rsid w:val="00567D12"/>
    <w:rsid w:val="00567F12"/>
    <w:rsid w:val="00571025"/>
    <w:rsid w:val="0057241D"/>
    <w:rsid w:val="005727D1"/>
    <w:rsid w:val="0057332A"/>
    <w:rsid w:val="005746B3"/>
    <w:rsid w:val="00575467"/>
    <w:rsid w:val="00576BD5"/>
    <w:rsid w:val="005802DA"/>
    <w:rsid w:val="00580FE7"/>
    <w:rsid w:val="0058230A"/>
    <w:rsid w:val="005825F0"/>
    <w:rsid w:val="00582C16"/>
    <w:rsid w:val="00584823"/>
    <w:rsid w:val="00585F35"/>
    <w:rsid w:val="005861A4"/>
    <w:rsid w:val="0058764B"/>
    <w:rsid w:val="00591434"/>
    <w:rsid w:val="005919CF"/>
    <w:rsid w:val="00592035"/>
    <w:rsid w:val="005922F5"/>
    <w:rsid w:val="0059461C"/>
    <w:rsid w:val="005947A9"/>
    <w:rsid w:val="00595E98"/>
    <w:rsid w:val="0059619B"/>
    <w:rsid w:val="005969FC"/>
    <w:rsid w:val="00596C66"/>
    <w:rsid w:val="005973D5"/>
    <w:rsid w:val="00597AF7"/>
    <w:rsid w:val="00597B73"/>
    <w:rsid w:val="00597C25"/>
    <w:rsid w:val="005A079B"/>
    <w:rsid w:val="005A2C3E"/>
    <w:rsid w:val="005A45CA"/>
    <w:rsid w:val="005A4A73"/>
    <w:rsid w:val="005A5044"/>
    <w:rsid w:val="005A6E0C"/>
    <w:rsid w:val="005A7396"/>
    <w:rsid w:val="005A7959"/>
    <w:rsid w:val="005B0B18"/>
    <w:rsid w:val="005B2342"/>
    <w:rsid w:val="005B39E7"/>
    <w:rsid w:val="005B439A"/>
    <w:rsid w:val="005B43AF"/>
    <w:rsid w:val="005B4D5C"/>
    <w:rsid w:val="005B561C"/>
    <w:rsid w:val="005B58E3"/>
    <w:rsid w:val="005B6F39"/>
    <w:rsid w:val="005B74FF"/>
    <w:rsid w:val="005B7705"/>
    <w:rsid w:val="005B7A23"/>
    <w:rsid w:val="005C1B54"/>
    <w:rsid w:val="005C1BB3"/>
    <w:rsid w:val="005C2311"/>
    <w:rsid w:val="005C4E95"/>
    <w:rsid w:val="005C59A3"/>
    <w:rsid w:val="005C5AD6"/>
    <w:rsid w:val="005D01D7"/>
    <w:rsid w:val="005D03F7"/>
    <w:rsid w:val="005D0400"/>
    <w:rsid w:val="005D06A2"/>
    <w:rsid w:val="005D1039"/>
    <w:rsid w:val="005D13B3"/>
    <w:rsid w:val="005D18D0"/>
    <w:rsid w:val="005D3AD2"/>
    <w:rsid w:val="005D492B"/>
    <w:rsid w:val="005D61CB"/>
    <w:rsid w:val="005D7BDC"/>
    <w:rsid w:val="005E1CA1"/>
    <w:rsid w:val="005E207D"/>
    <w:rsid w:val="005E240F"/>
    <w:rsid w:val="005E2E41"/>
    <w:rsid w:val="005E304D"/>
    <w:rsid w:val="005E4DF1"/>
    <w:rsid w:val="005E516E"/>
    <w:rsid w:val="005E5E13"/>
    <w:rsid w:val="005E5FD4"/>
    <w:rsid w:val="005E617D"/>
    <w:rsid w:val="005E7C11"/>
    <w:rsid w:val="005F0221"/>
    <w:rsid w:val="005F0E33"/>
    <w:rsid w:val="005F3C88"/>
    <w:rsid w:val="005F4773"/>
    <w:rsid w:val="005F6586"/>
    <w:rsid w:val="005F67F8"/>
    <w:rsid w:val="005F7041"/>
    <w:rsid w:val="005F7D5B"/>
    <w:rsid w:val="00600198"/>
    <w:rsid w:val="0060069F"/>
    <w:rsid w:val="00600ACA"/>
    <w:rsid w:val="0060178E"/>
    <w:rsid w:val="0060204E"/>
    <w:rsid w:val="006038B2"/>
    <w:rsid w:val="00605525"/>
    <w:rsid w:val="00605734"/>
    <w:rsid w:val="00605974"/>
    <w:rsid w:val="006062B9"/>
    <w:rsid w:val="0060696F"/>
    <w:rsid w:val="00607196"/>
    <w:rsid w:val="00607615"/>
    <w:rsid w:val="00610702"/>
    <w:rsid w:val="00610D6C"/>
    <w:rsid w:val="00611191"/>
    <w:rsid w:val="006120CB"/>
    <w:rsid w:val="006128ED"/>
    <w:rsid w:val="00613904"/>
    <w:rsid w:val="00614D70"/>
    <w:rsid w:val="006151B7"/>
    <w:rsid w:val="00615369"/>
    <w:rsid w:val="006159E4"/>
    <w:rsid w:val="006166A0"/>
    <w:rsid w:val="00616A31"/>
    <w:rsid w:val="00617307"/>
    <w:rsid w:val="00617883"/>
    <w:rsid w:val="0062115C"/>
    <w:rsid w:val="0062184B"/>
    <w:rsid w:val="00622E7B"/>
    <w:rsid w:val="00624100"/>
    <w:rsid w:val="0062412B"/>
    <w:rsid w:val="00625AB0"/>
    <w:rsid w:val="00625CB2"/>
    <w:rsid w:val="0062678D"/>
    <w:rsid w:val="00627049"/>
    <w:rsid w:val="0062739F"/>
    <w:rsid w:val="0062747C"/>
    <w:rsid w:val="00630347"/>
    <w:rsid w:val="006318FF"/>
    <w:rsid w:val="00633325"/>
    <w:rsid w:val="00633568"/>
    <w:rsid w:val="00634543"/>
    <w:rsid w:val="00634B18"/>
    <w:rsid w:val="006352EE"/>
    <w:rsid w:val="00635DDA"/>
    <w:rsid w:val="00636863"/>
    <w:rsid w:val="0063741A"/>
    <w:rsid w:val="0063757E"/>
    <w:rsid w:val="0063760A"/>
    <w:rsid w:val="006376BA"/>
    <w:rsid w:val="00640278"/>
    <w:rsid w:val="006402F6"/>
    <w:rsid w:val="00640ABE"/>
    <w:rsid w:val="006412D6"/>
    <w:rsid w:val="0064223E"/>
    <w:rsid w:val="006427F5"/>
    <w:rsid w:val="006429AA"/>
    <w:rsid w:val="00642DDA"/>
    <w:rsid w:val="006437D7"/>
    <w:rsid w:val="0064395D"/>
    <w:rsid w:val="006439F6"/>
    <w:rsid w:val="00644624"/>
    <w:rsid w:val="00645269"/>
    <w:rsid w:val="00646153"/>
    <w:rsid w:val="00646DB4"/>
    <w:rsid w:val="00647E4C"/>
    <w:rsid w:val="00650547"/>
    <w:rsid w:val="00650BCE"/>
    <w:rsid w:val="006516D6"/>
    <w:rsid w:val="00651D73"/>
    <w:rsid w:val="006536CD"/>
    <w:rsid w:val="00653D66"/>
    <w:rsid w:val="00654924"/>
    <w:rsid w:val="00654E31"/>
    <w:rsid w:val="00655BBD"/>
    <w:rsid w:val="00656973"/>
    <w:rsid w:val="006569A8"/>
    <w:rsid w:val="00657873"/>
    <w:rsid w:val="00657C99"/>
    <w:rsid w:val="00657CC7"/>
    <w:rsid w:val="00657D8F"/>
    <w:rsid w:val="00660198"/>
    <w:rsid w:val="00660FC9"/>
    <w:rsid w:val="00661401"/>
    <w:rsid w:val="00661849"/>
    <w:rsid w:val="00661A17"/>
    <w:rsid w:val="00662238"/>
    <w:rsid w:val="00662633"/>
    <w:rsid w:val="00662E77"/>
    <w:rsid w:val="00663410"/>
    <w:rsid w:val="0066390C"/>
    <w:rsid w:val="00663B6F"/>
    <w:rsid w:val="00666FCC"/>
    <w:rsid w:val="0066761B"/>
    <w:rsid w:val="00667BDC"/>
    <w:rsid w:val="00667CE2"/>
    <w:rsid w:val="00667EA5"/>
    <w:rsid w:val="006712B5"/>
    <w:rsid w:val="006713AF"/>
    <w:rsid w:val="00671B96"/>
    <w:rsid w:val="00673AFA"/>
    <w:rsid w:val="0067665B"/>
    <w:rsid w:val="00676A28"/>
    <w:rsid w:val="006771F0"/>
    <w:rsid w:val="00680291"/>
    <w:rsid w:val="006805BD"/>
    <w:rsid w:val="0068069B"/>
    <w:rsid w:val="00681D54"/>
    <w:rsid w:val="00681D82"/>
    <w:rsid w:val="00683BC8"/>
    <w:rsid w:val="006843E3"/>
    <w:rsid w:val="0068451A"/>
    <w:rsid w:val="00685532"/>
    <w:rsid w:val="00686501"/>
    <w:rsid w:val="00687514"/>
    <w:rsid w:val="00690494"/>
    <w:rsid w:val="0069084B"/>
    <w:rsid w:val="00691085"/>
    <w:rsid w:val="006913ED"/>
    <w:rsid w:val="00691839"/>
    <w:rsid w:val="00691D14"/>
    <w:rsid w:val="00692E7E"/>
    <w:rsid w:val="00693AA9"/>
    <w:rsid w:val="00694B0B"/>
    <w:rsid w:val="00694BAE"/>
    <w:rsid w:val="00696432"/>
    <w:rsid w:val="00696EB6"/>
    <w:rsid w:val="00697187"/>
    <w:rsid w:val="0069790D"/>
    <w:rsid w:val="00697F10"/>
    <w:rsid w:val="006A00DE"/>
    <w:rsid w:val="006A0F99"/>
    <w:rsid w:val="006A100C"/>
    <w:rsid w:val="006A181A"/>
    <w:rsid w:val="006B0D5C"/>
    <w:rsid w:val="006B1391"/>
    <w:rsid w:val="006B1505"/>
    <w:rsid w:val="006B24B7"/>
    <w:rsid w:val="006B3A26"/>
    <w:rsid w:val="006B3DA9"/>
    <w:rsid w:val="006B7475"/>
    <w:rsid w:val="006B7C83"/>
    <w:rsid w:val="006C0BCB"/>
    <w:rsid w:val="006C11BF"/>
    <w:rsid w:val="006C1614"/>
    <w:rsid w:val="006C16E6"/>
    <w:rsid w:val="006C196B"/>
    <w:rsid w:val="006C2282"/>
    <w:rsid w:val="006C4004"/>
    <w:rsid w:val="006C45DC"/>
    <w:rsid w:val="006C4F0C"/>
    <w:rsid w:val="006C4F22"/>
    <w:rsid w:val="006C61A6"/>
    <w:rsid w:val="006C7ABE"/>
    <w:rsid w:val="006C7D80"/>
    <w:rsid w:val="006D25F3"/>
    <w:rsid w:val="006D2E3D"/>
    <w:rsid w:val="006D33E3"/>
    <w:rsid w:val="006D351E"/>
    <w:rsid w:val="006D3914"/>
    <w:rsid w:val="006D45C7"/>
    <w:rsid w:val="006D4BFC"/>
    <w:rsid w:val="006D6AF8"/>
    <w:rsid w:val="006D6D60"/>
    <w:rsid w:val="006D75A5"/>
    <w:rsid w:val="006D7BB7"/>
    <w:rsid w:val="006E1A71"/>
    <w:rsid w:val="006E275C"/>
    <w:rsid w:val="006E4DDD"/>
    <w:rsid w:val="006E51AA"/>
    <w:rsid w:val="006E51EC"/>
    <w:rsid w:val="006E6122"/>
    <w:rsid w:val="006E6FF4"/>
    <w:rsid w:val="006E707C"/>
    <w:rsid w:val="006E78E5"/>
    <w:rsid w:val="006F1146"/>
    <w:rsid w:val="006F1794"/>
    <w:rsid w:val="006F2149"/>
    <w:rsid w:val="006F25BF"/>
    <w:rsid w:val="006F2C32"/>
    <w:rsid w:val="006F30D1"/>
    <w:rsid w:val="006F3390"/>
    <w:rsid w:val="006F4BF5"/>
    <w:rsid w:val="006F4CB6"/>
    <w:rsid w:val="006F51FD"/>
    <w:rsid w:val="006F58AB"/>
    <w:rsid w:val="006F671C"/>
    <w:rsid w:val="006F6852"/>
    <w:rsid w:val="006F72D2"/>
    <w:rsid w:val="007004E5"/>
    <w:rsid w:val="00700B92"/>
    <w:rsid w:val="00700E79"/>
    <w:rsid w:val="00701149"/>
    <w:rsid w:val="00702358"/>
    <w:rsid w:val="007029FB"/>
    <w:rsid w:val="00703330"/>
    <w:rsid w:val="00703664"/>
    <w:rsid w:val="007039EE"/>
    <w:rsid w:val="00705CB8"/>
    <w:rsid w:val="00706655"/>
    <w:rsid w:val="00706693"/>
    <w:rsid w:val="0070724D"/>
    <w:rsid w:val="0070796C"/>
    <w:rsid w:val="00707C9C"/>
    <w:rsid w:val="00710A70"/>
    <w:rsid w:val="00711083"/>
    <w:rsid w:val="00711F7C"/>
    <w:rsid w:val="007121EB"/>
    <w:rsid w:val="00714A6F"/>
    <w:rsid w:val="00716857"/>
    <w:rsid w:val="0071737B"/>
    <w:rsid w:val="00717BB6"/>
    <w:rsid w:val="00720106"/>
    <w:rsid w:val="00721062"/>
    <w:rsid w:val="0072186E"/>
    <w:rsid w:val="00722036"/>
    <w:rsid w:val="007221CF"/>
    <w:rsid w:val="0072452E"/>
    <w:rsid w:val="0072519B"/>
    <w:rsid w:val="007251F6"/>
    <w:rsid w:val="007260FB"/>
    <w:rsid w:val="007273EA"/>
    <w:rsid w:val="00727C58"/>
    <w:rsid w:val="00730513"/>
    <w:rsid w:val="00730E3B"/>
    <w:rsid w:val="007316A1"/>
    <w:rsid w:val="00732092"/>
    <w:rsid w:val="007333A2"/>
    <w:rsid w:val="0073392A"/>
    <w:rsid w:val="00733B1B"/>
    <w:rsid w:val="0073485F"/>
    <w:rsid w:val="0073501D"/>
    <w:rsid w:val="00735A79"/>
    <w:rsid w:val="00736A41"/>
    <w:rsid w:val="00740C5E"/>
    <w:rsid w:val="00741BEE"/>
    <w:rsid w:val="00743462"/>
    <w:rsid w:val="007442D8"/>
    <w:rsid w:val="0074433A"/>
    <w:rsid w:val="00746A6F"/>
    <w:rsid w:val="00747023"/>
    <w:rsid w:val="007479B3"/>
    <w:rsid w:val="00747CAD"/>
    <w:rsid w:val="00747F39"/>
    <w:rsid w:val="007503F7"/>
    <w:rsid w:val="00751A6B"/>
    <w:rsid w:val="007545C0"/>
    <w:rsid w:val="00756191"/>
    <w:rsid w:val="007575B6"/>
    <w:rsid w:val="00757A3E"/>
    <w:rsid w:val="00757DB0"/>
    <w:rsid w:val="00760632"/>
    <w:rsid w:val="00761E7D"/>
    <w:rsid w:val="007652FD"/>
    <w:rsid w:val="0076659A"/>
    <w:rsid w:val="00766922"/>
    <w:rsid w:val="007673E2"/>
    <w:rsid w:val="00771CC4"/>
    <w:rsid w:val="00772552"/>
    <w:rsid w:val="00772FD5"/>
    <w:rsid w:val="00773C8B"/>
    <w:rsid w:val="007759F5"/>
    <w:rsid w:val="007768C6"/>
    <w:rsid w:val="00777A52"/>
    <w:rsid w:val="00777BB0"/>
    <w:rsid w:val="00777D02"/>
    <w:rsid w:val="00780B14"/>
    <w:rsid w:val="00782631"/>
    <w:rsid w:val="00782657"/>
    <w:rsid w:val="00782C3A"/>
    <w:rsid w:val="00784CF1"/>
    <w:rsid w:val="00784EFF"/>
    <w:rsid w:val="007859A9"/>
    <w:rsid w:val="00787040"/>
    <w:rsid w:val="00790A8F"/>
    <w:rsid w:val="00791011"/>
    <w:rsid w:val="0079127D"/>
    <w:rsid w:val="00791692"/>
    <w:rsid w:val="0079195A"/>
    <w:rsid w:val="00792215"/>
    <w:rsid w:val="00792273"/>
    <w:rsid w:val="007953B3"/>
    <w:rsid w:val="007957CA"/>
    <w:rsid w:val="00795E6C"/>
    <w:rsid w:val="007A01A1"/>
    <w:rsid w:val="007A0367"/>
    <w:rsid w:val="007A0C90"/>
    <w:rsid w:val="007A1BEC"/>
    <w:rsid w:val="007A29AC"/>
    <w:rsid w:val="007A342E"/>
    <w:rsid w:val="007A3EF4"/>
    <w:rsid w:val="007A538D"/>
    <w:rsid w:val="007A5CE2"/>
    <w:rsid w:val="007A654D"/>
    <w:rsid w:val="007A7BCB"/>
    <w:rsid w:val="007A7D06"/>
    <w:rsid w:val="007A7DAF"/>
    <w:rsid w:val="007B042B"/>
    <w:rsid w:val="007B0802"/>
    <w:rsid w:val="007B0BE0"/>
    <w:rsid w:val="007B1A68"/>
    <w:rsid w:val="007B1D2D"/>
    <w:rsid w:val="007B1D44"/>
    <w:rsid w:val="007B2736"/>
    <w:rsid w:val="007B2913"/>
    <w:rsid w:val="007B368D"/>
    <w:rsid w:val="007B61C4"/>
    <w:rsid w:val="007B637F"/>
    <w:rsid w:val="007B7145"/>
    <w:rsid w:val="007B790E"/>
    <w:rsid w:val="007C012D"/>
    <w:rsid w:val="007C1127"/>
    <w:rsid w:val="007C15EE"/>
    <w:rsid w:val="007C2BE2"/>
    <w:rsid w:val="007C498C"/>
    <w:rsid w:val="007C4B75"/>
    <w:rsid w:val="007C5F49"/>
    <w:rsid w:val="007C7279"/>
    <w:rsid w:val="007D0F40"/>
    <w:rsid w:val="007D13B7"/>
    <w:rsid w:val="007D1EC9"/>
    <w:rsid w:val="007D28FC"/>
    <w:rsid w:val="007D2C52"/>
    <w:rsid w:val="007D4808"/>
    <w:rsid w:val="007D4923"/>
    <w:rsid w:val="007D4BE0"/>
    <w:rsid w:val="007D4CBD"/>
    <w:rsid w:val="007D52B9"/>
    <w:rsid w:val="007D5B1B"/>
    <w:rsid w:val="007D5EFB"/>
    <w:rsid w:val="007D63D8"/>
    <w:rsid w:val="007D68AF"/>
    <w:rsid w:val="007D7F9E"/>
    <w:rsid w:val="007E0080"/>
    <w:rsid w:val="007E107D"/>
    <w:rsid w:val="007E175C"/>
    <w:rsid w:val="007E1BF5"/>
    <w:rsid w:val="007E4296"/>
    <w:rsid w:val="007E4DB0"/>
    <w:rsid w:val="007E59B3"/>
    <w:rsid w:val="007E5A86"/>
    <w:rsid w:val="007E5C0A"/>
    <w:rsid w:val="007E5CFA"/>
    <w:rsid w:val="007E7264"/>
    <w:rsid w:val="007E7A16"/>
    <w:rsid w:val="007F0535"/>
    <w:rsid w:val="007F0E7E"/>
    <w:rsid w:val="007F177B"/>
    <w:rsid w:val="007F1A07"/>
    <w:rsid w:val="007F1BBD"/>
    <w:rsid w:val="007F218A"/>
    <w:rsid w:val="007F447D"/>
    <w:rsid w:val="007F4605"/>
    <w:rsid w:val="007F545A"/>
    <w:rsid w:val="007F6E5A"/>
    <w:rsid w:val="00801059"/>
    <w:rsid w:val="00801A7C"/>
    <w:rsid w:val="00801D63"/>
    <w:rsid w:val="00801F59"/>
    <w:rsid w:val="00803D99"/>
    <w:rsid w:val="008049D4"/>
    <w:rsid w:val="008057FB"/>
    <w:rsid w:val="00806508"/>
    <w:rsid w:val="00807100"/>
    <w:rsid w:val="00807714"/>
    <w:rsid w:val="00807830"/>
    <w:rsid w:val="00807C04"/>
    <w:rsid w:val="00807E98"/>
    <w:rsid w:val="00810135"/>
    <w:rsid w:val="008102A9"/>
    <w:rsid w:val="00810CED"/>
    <w:rsid w:val="0081139E"/>
    <w:rsid w:val="00811473"/>
    <w:rsid w:val="00812405"/>
    <w:rsid w:val="00812440"/>
    <w:rsid w:val="008132AF"/>
    <w:rsid w:val="00815D75"/>
    <w:rsid w:val="0081607D"/>
    <w:rsid w:val="008168C5"/>
    <w:rsid w:val="008169C9"/>
    <w:rsid w:val="0081749B"/>
    <w:rsid w:val="00817769"/>
    <w:rsid w:val="00817B82"/>
    <w:rsid w:val="00817C4C"/>
    <w:rsid w:val="00821227"/>
    <w:rsid w:val="00821855"/>
    <w:rsid w:val="00822171"/>
    <w:rsid w:val="00826CFD"/>
    <w:rsid w:val="00830A3E"/>
    <w:rsid w:val="00831079"/>
    <w:rsid w:val="0083109A"/>
    <w:rsid w:val="0083257D"/>
    <w:rsid w:val="0083327F"/>
    <w:rsid w:val="00833419"/>
    <w:rsid w:val="008341CB"/>
    <w:rsid w:val="00835CDF"/>
    <w:rsid w:val="00835E28"/>
    <w:rsid w:val="008378F2"/>
    <w:rsid w:val="00837C59"/>
    <w:rsid w:val="00840761"/>
    <w:rsid w:val="008414CB"/>
    <w:rsid w:val="00842E0A"/>
    <w:rsid w:val="008436A4"/>
    <w:rsid w:val="0084588A"/>
    <w:rsid w:val="00845A2B"/>
    <w:rsid w:val="00846201"/>
    <w:rsid w:val="00846BD2"/>
    <w:rsid w:val="00846C87"/>
    <w:rsid w:val="00847EC4"/>
    <w:rsid w:val="00851402"/>
    <w:rsid w:val="00851643"/>
    <w:rsid w:val="008534A9"/>
    <w:rsid w:val="008542B9"/>
    <w:rsid w:val="00854A10"/>
    <w:rsid w:val="00855291"/>
    <w:rsid w:val="008567AC"/>
    <w:rsid w:val="00856C5A"/>
    <w:rsid w:val="00856E2F"/>
    <w:rsid w:val="00857224"/>
    <w:rsid w:val="0085762F"/>
    <w:rsid w:val="00860012"/>
    <w:rsid w:val="00860F43"/>
    <w:rsid w:val="00862C6E"/>
    <w:rsid w:val="00863B38"/>
    <w:rsid w:val="00863F01"/>
    <w:rsid w:val="008655CE"/>
    <w:rsid w:val="008704F0"/>
    <w:rsid w:val="008727CC"/>
    <w:rsid w:val="008748D8"/>
    <w:rsid w:val="00874933"/>
    <w:rsid w:val="0087507D"/>
    <w:rsid w:val="00875960"/>
    <w:rsid w:val="00877240"/>
    <w:rsid w:val="00880308"/>
    <w:rsid w:val="00880E34"/>
    <w:rsid w:val="0088212E"/>
    <w:rsid w:val="00882883"/>
    <w:rsid w:val="00882D47"/>
    <w:rsid w:val="00884160"/>
    <w:rsid w:val="00884489"/>
    <w:rsid w:val="00884E77"/>
    <w:rsid w:val="0088503A"/>
    <w:rsid w:val="008868E8"/>
    <w:rsid w:val="00886954"/>
    <w:rsid w:val="008871DE"/>
    <w:rsid w:val="008871FE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41C6"/>
    <w:rsid w:val="00894838"/>
    <w:rsid w:val="00894F98"/>
    <w:rsid w:val="00896B5A"/>
    <w:rsid w:val="00897344"/>
    <w:rsid w:val="00897BE6"/>
    <w:rsid w:val="008A0D59"/>
    <w:rsid w:val="008A182C"/>
    <w:rsid w:val="008A3AC6"/>
    <w:rsid w:val="008A3DE2"/>
    <w:rsid w:val="008A51F2"/>
    <w:rsid w:val="008A521E"/>
    <w:rsid w:val="008A5AEC"/>
    <w:rsid w:val="008A5DD8"/>
    <w:rsid w:val="008A6391"/>
    <w:rsid w:val="008A7AD9"/>
    <w:rsid w:val="008B0334"/>
    <w:rsid w:val="008B1082"/>
    <w:rsid w:val="008B16A3"/>
    <w:rsid w:val="008B213D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4C9F"/>
    <w:rsid w:val="008B4E8D"/>
    <w:rsid w:val="008B5EDC"/>
    <w:rsid w:val="008B69D8"/>
    <w:rsid w:val="008B6EB0"/>
    <w:rsid w:val="008B73F5"/>
    <w:rsid w:val="008B7CBA"/>
    <w:rsid w:val="008C133F"/>
    <w:rsid w:val="008C34F5"/>
    <w:rsid w:val="008C5382"/>
    <w:rsid w:val="008C5E6A"/>
    <w:rsid w:val="008C6097"/>
    <w:rsid w:val="008C68AB"/>
    <w:rsid w:val="008C7BC1"/>
    <w:rsid w:val="008D0092"/>
    <w:rsid w:val="008D052E"/>
    <w:rsid w:val="008D2B72"/>
    <w:rsid w:val="008D4E18"/>
    <w:rsid w:val="008D5C7F"/>
    <w:rsid w:val="008D7212"/>
    <w:rsid w:val="008E0740"/>
    <w:rsid w:val="008E0B3D"/>
    <w:rsid w:val="008E1488"/>
    <w:rsid w:val="008E2B4A"/>
    <w:rsid w:val="008E3AE0"/>
    <w:rsid w:val="008E4519"/>
    <w:rsid w:val="008E4988"/>
    <w:rsid w:val="008E4CF2"/>
    <w:rsid w:val="008E519D"/>
    <w:rsid w:val="008E59FF"/>
    <w:rsid w:val="008E64EE"/>
    <w:rsid w:val="008E659F"/>
    <w:rsid w:val="008E6B5E"/>
    <w:rsid w:val="008E6BBF"/>
    <w:rsid w:val="008E6E21"/>
    <w:rsid w:val="008E70B0"/>
    <w:rsid w:val="008E7567"/>
    <w:rsid w:val="008F08C9"/>
    <w:rsid w:val="008F15FA"/>
    <w:rsid w:val="008F16BA"/>
    <w:rsid w:val="008F17BA"/>
    <w:rsid w:val="008F1A93"/>
    <w:rsid w:val="008F1C30"/>
    <w:rsid w:val="008F2094"/>
    <w:rsid w:val="008F2644"/>
    <w:rsid w:val="008F298B"/>
    <w:rsid w:val="008F2F18"/>
    <w:rsid w:val="008F2F64"/>
    <w:rsid w:val="008F3C7B"/>
    <w:rsid w:val="008F5466"/>
    <w:rsid w:val="008F602C"/>
    <w:rsid w:val="008F67C9"/>
    <w:rsid w:val="008F6D81"/>
    <w:rsid w:val="008F6F84"/>
    <w:rsid w:val="008F742E"/>
    <w:rsid w:val="008F75F9"/>
    <w:rsid w:val="00901073"/>
    <w:rsid w:val="00901B85"/>
    <w:rsid w:val="009023DA"/>
    <w:rsid w:val="009029CE"/>
    <w:rsid w:val="00902CA1"/>
    <w:rsid w:val="009035F4"/>
    <w:rsid w:val="00906706"/>
    <w:rsid w:val="0091024F"/>
    <w:rsid w:val="00910253"/>
    <w:rsid w:val="009112E6"/>
    <w:rsid w:val="00911491"/>
    <w:rsid w:val="00911CCA"/>
    <w:rsid w:val="009123CB"/>
    <w:rsid w:val="00912E76"/>
    <w:rsid w:val="0091379C"/>
    <w:rsid w:val="00914122"/>
    <w:rsid w:val="00914773"/>
    <w:rsid w:val="009147A5"/>
    <w:rsid w:val="009151B3"/>
    <w:rsid w:val="0091684F"/>
    <w:rsid w:val="009173AB"/>
    <w:rsid w:val="009175D7"/>
    <w:rsid w:val="00917B66"/>
    <w:rsid w:val="00921792"/>
    <w:rsid w:val="00922449"/>
    <w:rsid w:val="00923A07"/>
    <w:rsid w:val="00925053"/>
    <w:rsid w:val="00925592"/>
    <w:rsid w:val="009257B3"/>
    <w:rsid w:val="00926DD0"/>
    <w:rsid w:val="009278A8"/>
    <w:rsid w:val="00932363"/>
    <w:rsid w:val="009331DF"/>
    <w:rsid w:val="009343A5"/>
    <w:rsid w:val="00936ECB"/>
    <w:rsid w:val="009374F0"/>
    <w:rsid w:val="0094051A"/>
    <w:rsid w:val="0094070E"/>
    <w:rsid w:val="0094141F"/>
    <w:rsid w:val="00942513"/>
    <w:rsid w:val="00942D72"/>
    <w:rsid w:val="00942DF9"/>
    <w:rsid w:val="00942F67"/>
    <w:rsid w:val="0094382B"/>
    <w:rsid w:val="00944C1D"/>
    <w:rsid w:val="00944C8E"/>
    <w:rsid w:val="009453E9"/>
    <w:rsid w:val="0094579F"/>
    <w:rsid w:val="00945EC6"/>
    <w:rsid w:val="00946A4F"/>
    <w:rsid w:val="00947F22"/>
    <w:rsid w:val="00950419"/>
    <w:rsid w:val="0095076E"/>
    <w:rsid w:val="009507BE"/>
    <w:rsid w:val="00950C43"/>
    <w:rsid w:val="00950CD7"/>
    <w:rsid w:val="00950E0C"/>
    <w:rsid w:val="0095382F"/>
    <w:rsid w:val="00953CE5"/>
    <w:rsid w:val="00956679"/>
    <w:rsid w:val="0095760A"/>
    <w:rsid w:val="00957A3C"/>
    <w:rsid w:val="009612BA"/>
    <w:rsid w:val="00961BBD"/>
    <w:rsid w:val="009626E2"/>
    <w:rsid w:val="00962AC7"/>
    <w:rsid w:val="00962B19"/>
    <w:rsid w:val="00963F25"/>
    <w:rsid w:val="0096423C"/>
    <w:rsid w:val="009644E7"/>
    <w:rsid w:val="00964841"/>
    <w:rsid w:val="00964BA7"/>
    <w:rsid w:val="00965FE4"/>
    <w:rsid w:val="0096604C"/>
    <w:rsid w:val="00966736"/>
    <w:rsid w:val="009677D2"/>
    <w:rsid w:val="00967AD7"/>
    <w:rsid w:val="0097073B"/>
    <w:rsid w:val="0097099C"/>
    <w:rsid w:val="0097159B"/>
    <w:rsid w:val="009715A5"/>
    <w:rsid w:val="009715ED"/>
    <w:rsid w:val="00971789"/>
    <w:rsid w:val="0097231E"/>
    <w:rsid w:val="00972419"/>
    <w:rsid w:val="00972D43"/>
    <w:rsid w:val="00972ECF"/>
    <w:rsid w:val="00973192"/>
    <w:rsid w:val="009736D8"/>
    <w:rsid w:val="009748EA"/>
    <w:rsid w:val="00974ADD"/>
    <w:rsid w:val="00975A8C"/>
    <w:rsid w:val="00975BE5"/>
    <w:rsid w:val="0097619F"/>
    <w:rsid w:val="00976754"/>
    <w:rsid w:val="00977489"/>
    <w:rsid w:val="009816BD"/>
    <w:rsid w:val="00981E14"/>
    <w:rsid w:val="00983070"/>
    <w:rsid w:val="009830E1"/>
    <w:rsid w:val="009832A6"/>
    <w:rsid w:val="0098354E"/>
    <w:rsid w:val="00984C3D"/>
    <w:rsid w:val="00985B05"/>
    <w:rsid w:val="00986130"/>
    <w:rsid w:val="009863C3"/>
    <w:rsid w:val="0098650C"/>
    <w:rsid w:val="00987052"/>
    <w:rsid w:val="0098753A"/>
    <w:rsid w:val="00987564"/>
    <w:rsid w:val="00987A90"/>
    <w:rsid w:val="00990FDC"/>
    <w:rsid w:val="00991378"/>
    <w:rsid w:val="00992038"/>
    <w:rsid w:val="009937BE"/>
    <w:rsid w:val="00994FF0"/>
    <w:rsid w:val="009972AF"/>
    <w:rsid w:val="009A03CF"/>
    <w:rsid w:val="009A0BA2"/>
    <w:rsid w:val="009A148D"/>
    <w:rsid w:val="009A16A2"/>
    <w:rsid w:val="009A1EE5"/>
    <w:rsid w:val="009A2A17"/>
    <w:rsid w:val="009A7675"/>
    <w:rsid w:val="009B12EF"/>
    <w:rsid w:val="009B1B7B"/>
    <w:rsid w:val="009B275E"/>
    <w:rsid w:val="009B2A8B"/>
    <w:rsid w:val="009B2B6D"/>
    <w:rsid w:val="009B3109"/>
    <w:rsid w:val="009B41C5"/>
    <w:rsid w:val="009B428F"/>
    <w:rsid w:val="009B57C3"/>
    <w:rsid w:val="009B5DEC"/>
    <w:rsid w:val="009B5E6C"/>
    <w:rsid w:val="009B6311"/>
    <w:rsid w:val="009B7F10"/>
    <w:rsid w:val="009C082F"/>
    <w:rsid w:val="009C131A"/>
    <w:rsid w:val="009C160F"/>
    <w:rsid w:val="009C1F61"/>
    <w:rsid w:val="009C3EC4"/>
    <w:rsid w:val="009C50A4"/>
    <w:rsid w:val="009C58C4"/>
    <w:rsid w:val="009C592B"/>
    <w:rsid w:val="009C65C7"/>
    <w:rsid w:val="009C6710"/>
    <w:rsid w:val="009D0FFC"/>
    <w:rsid w:val="009D108D"/>
    <w:rsid w:val="009D1648"/>
    <w:rsid w:val="009D2333"/>
    <w:rsid w:val="009D35E5"/>
    <w:rsid w:val="009D3C2B"/>
    <w:rsid w:val="009D42F4"/>
    <w:rsid w:val="009D46C9"/>
    <w:rsid w:val="009D4A60"/>
    <w:rsid w:val="009D4C1A"/>
    <w:rsid w:val="009D6207"/>
    <w:rsid w:val="009D68A0"/>
    <w:rsid w:val="009D6DCF"/>
    <w:rsid w:val="009D70A9"/>
    <w:rsid w:val="009D7643"/>
    <w:rsid w:val="009D79B5"/>
    <w:rsid w:val="009D7B23"/>
    <w:rsid w:val="009D7EBB"/>
    <w:rsid w:val="009E1F52"/>
    <w:rsid w:val="009E2253"/>
    <w:rsid w:val="009E3127"/>
    <w:rsid w:val="009E362C"/>
    <w:rsid w:val="009E3EDE"/>
    <w:rsid w:val="009E59DD"/>
    <w:rsid w:val="009E5E33"/>
    <w:rsid w:val="009E757F"/>
    <w:rsid w:val="009F0610"/>
    <w:rsid w:val="009F06F9"/>
    <w:rsid w:val="009F2EBE"/>
    <w:rsid w:val="009F2FC5"/>
    <w:rsid w:val="009F3D52"/>
    <w:rsid w:val="009F58E5"/>
    <w:rsid w:val="009F5FEA"/>
    <w:rsid w:val="009F6869"/>
    <w:rsid w:val="009F6E56"/>
    <w:rsid w:val="009F75B0"/>
    <w:rsid w:val="00A015F7"/>
    <w:rsid w:val="00A0165F"/>
    <w:rsid w:val="00A04984"/>
    <w:rsid w:val="00A04AF5"/>
    <w:rsid w:val="00A06C0D"/>
    <w:rsid w:val="00A0798C"/>
    <w:rsid w:val="00A100ED"/>
    <w:rsid w:val="00A118AB"/>
    <w:rsid w:val="00A139BC"/>
    <w:rsid w:val="00A139D7"/>
    <w:rsid w:val="00A13D4E"/>
    <w:rsid w:val="00A13E5F"/>
    <w:rsid w:val="00A140CB"/>
    <w:rsid w:val="00A14383"/>
    <w:rsid w:val="00A14B82"/>
    <w:rsid w:val="00A15707"/>
    <w:rsid w:val="00A15C17"/>
    <w:rsid w:val="00A167AD"/>
    <w:rsid w:val="00A16DCA"/>
    <w:rsid w:val="00A17044"/>
    <w:rsid w:val="00A17F10"/>
    <w:rsid w:val="00A20540"/>
    <w:rsid w:val="00A206D9"/>
    <w:rsid w:val="00A21361"/>
    <w:rsid w:val="00A21B55"/>
    <w:rsid w:val="00A21F29"/>
    <w:rsid w:val="00A228B6"/>
    <w:rsid w:val="00A23C62"/>
    <w:rsid w:val="00A250A7"/>
    <w:rsid w:val="00A253DD"/>
    <w:rsid w:val="00A27B81"/>
    <w:rsid w:val="00A3077F"/>
    <w:rsid w:val="00A31102"/>
    <w:rsid w:val="00A3462C"/>
    <w:rsid w:val="00A34866"/>
    <w:rsid w:val="00A34B97"/>
    <w:rsid w:val="00A352E4"/>
    <w:rsid w:val="00A36303"/>
    <w:rsid w:val="00A36883"/>
    <w:rsid w:val="00A36E36"/>
    <w:rsid w:val="00A418AF"/>
    <w:rsid w:val="00A4238B"/>
    <w:rsid w:val="00A42CE5"/>
    <w:rsid w:val="00A43161"/>
    <w:rsid w:val="00A43782"/>
    <w:rsid w:val="00A441F4"/>
    <w:rsid w:val="00A44E62"/>
    <w:rsid w:val="00A451DB"/>
    <w:rsid w:val="00A47FBF"/>
    <w:rsid w:val="00A50B91"/>
    <w:rsid w:val="00A52AB9"/>
    <w:rsid w:val="00A52D9F"/>
    <w:rsid w:val="00A53011"/>
    <w:rsid w:val="00A53DB5"/>
    <w:rsid w:val="00A55180"/>
    <w:rsid w:val="00A55915"/>
    <w:rsid w:val="00A55F2A"/>
    <w:rsid w:val="00A5785A"/>
    <w:rsid w:val="00A57C7D"/>
    <w:rsid w:val="00A6020C"/>
    <w:rsid w:val="00A63086"/>
    <w:rsid w:val="00A63839"/>
    <w:rsid w:val="00A6417F"/>
    <w:rsid w:val="00A642FE"/>
    <w:rsid w:val="00A65167"/>
    <w:rsid w:val="00A656F4"/>
    <w:rsid w:val="00A65D20"/>
    <w:rsid w:val="00A65F73"/>
    <w:rsid w:val="00A6756C"/>
    <w:rsid w:val="00A70025"/>
    <w:rsid w:val="00A7040B"/>
    <w:rsid w:val="00A708A7"/>
    <w:rsid w:val="00A71B8E"/>
    <w:rsid w:val="00A71D7A"/>
    <w:rsid w:val="00A72017"/>
    <w:rsid w:val="00A72CA6"/>
    <w:rsid w:val="00A75709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549A"/>
    <w:rsid w:val="00A86D9F"/>
    <w:rsid w:val="00A871EE"/>
    <w:rsid w:val="00A877AA"/>
    <w:rsid w:val="00A90EC6"/>
    <w:rsid w:val="00A91185"/>
    <w:rsid w:val="00A92D11"/>
    <w:rsid w:val="00A93881"/>
    <w:rsid w:val="00A94641"/>
    <w:rsid w:val="00A94FDD"/>
    <w:rsid w:val="00A971B3"/>
    <w:rsid w:val="00A973B7"/>
    <w:rsid w:val="00AA1470"/>
    <w:rsid w:val="00AA248D"/>
    <w:rsid w:val="00AA28BA"/>
    <w:rsid w:val="00AA4B4F"/>
    <w:rsid w:val="00AA520D"/>
    <w:rsid w:val="00AA5315"/>
    <w:rsid w:val="00AA5498"/>
    <w:rsid w:val="00AA58A8"/>
    <w:rsid w:val="00AA6044"/>
    <w:rsid w:val="00AB090D"/>
    <w:rsid w:val="00AB0A79"/>
    <w:rsid w:val="00AB14D3"/>
    <w:rsid w:val="00AB1822"/>
    <w:rsid w:val="00AB2EA1"/>
    <w:rsid w:val="00AB311A"/>
    <w:rsid w:val="00AB4062"/>
    <w:rsid w:val="00AB65F1"/>
    <w:rsid w:val="00AB6E83"/>
    <w:rsid w:val="00AC018E"/>
    <w:rsid w:val="00AC020D"/>
    <w:rsid w:val="00AC06E6"/>
    <w:rsid w:val="00AC07ED"/>
    <w:rsid w:val="00AC1D1F"/>
    <w:rsid w:val="00AC24E6"/>
    <w:rsid w:val="00AC3A57"/>
    <w:rsid w:val="00AC446C"/>
    <w:rsid w:val="00AC5AD6"/>
    <w:rsid w:val="00AC5B0B"/>
    <w:rsid w:val="00AC5B74"/>
    <w:rsid w:val="00AC5DD3"/>
    <w:rsid w:val="00AC64CF"/>
    <w:rsid w:val="00AC755A"/>
    <w:rsid w:val="00AD0ED3"/>
    <w:rsid w:val="00AD100C"/>
    <w:rsid w:val="00AD10FE"/>
    <w:rsid w:val="00AD2809"/>
    <w:rsid w:val="00AD2A5B"/>
    <w:rsid w:val="00AD3A15"/>
    <w:rsid w:val="00AD3D45"/>
    <w:rsid w:val="00AD50B4"/>
    <w:rsid w:val="00AD56FE"/>
    <w:rsid w:val="00AD655A"/>
    <w:rsid w:val="00AD6FB3"/>
    <w:rsid w:val="00AE007E"/>
    <w:rsid w:val="00AE00BF"/>
    <w:rsid w:val="00AE13FA"/>
    <w:rsid w:val="00AE181F"/>
    <w:rsid w:val="00AE1D6E"/>
    <w:rsid w:val="00AE26A4"/>
    <w:rsid w:val="00AE2883"/>
    <w:rsid w:val="00AE2A1C"/>
    <w:rsid w:val="00AE2D5D"/>
    <w:rsid w:val="00AE3501"/>
    <w:rsid w:val="00AE5A3A"/>
    <w:rsid w:val="00AE79E3"/>
    <w:rsid w:val="00AF08C0"/>
    <w:rsid w:val="00AF1038"/>
    <w:rsid w:val="00AF1392"/>
    <w:rsid w:val="00AF144F"/>
    <w:rsid w:val="00AF2977"/>
    <w:rsid w:val="00AF2E53"/>
    <w:rsid w:val="00AF3CE5"/>
    <w:rsid w:val="00AF426A"/>
    <w:rsid w:val="00AF684B"/>
    <w:rsid w:val="00AF79EE"/>
    <w:rsid w:val="00AF7DA9"/>
    <w:rsid w:val="00B01D03"/>
    <w:rsid w:val="00B01E3B"/>
    <w:rsid w:val="00B021F2"/>
    <w:rsid w:val="00B024E0"/>
    <w:rsid w:val="00B026B2"/>
    <w:rsid w:val="00B033DD"/>
    <w:rsid w:val="00B046C3"/>
    <w:rsid w:val="00B052C1"/>
    <w:rsid w:val="00B059F0"/>
    <w:rsid w:val="00B10281"/>
    <w:rsid w:val="00B1315F"/>
    <w:rsid w:val="00B13F5F"/>
    <w:rsid w:val="00B14681"/>
    <w:rsid w:val="00B14937"/>
    <w:rsid w:val="00B1580D"/>
    <w:rsid w:val="00B1582B"/>
    <w:rsid w:val="00B17738"/>
    <w:rsid w:val="00B20402"/>
    <w:rsid w:val="00B20632"/>
    <w:rsid w:val="00B23667"/>
    <w:rsid w:val="00B23724"/>
    <w:rsid w:val="00B23BD9"/>
    <w:rsid w:val="00B247DC"/>
    <w:rsid w:val="00B25483"/>
    <w:rsid w:val="00B3059A"/>
    <w:rsid w:val="00B3139F"/>
    <w:rsid w:val="00B31DA5"/>
    <w:rsid w:val="00B331ED"/>
    <w:rsid w:val="00B34B1F"/>
    <w:rsid w:val="00B355A5"/>
    <w:rsid w:val="00B3594A"/>
    <w:rsid w:val="00B35B5D"/>
    <w:rsid w:val="00B35C4F"/>
    <w:rsid w:val="00B36659"/>
    <w:rsid w:val="00B3682E"/>
    <w:rsid w:val="00B37487"/>
    <w:rsid w:val="00B40DC5"/>
    <w:rsid w:val="00B416F6"/>
    <w:rsid w:val="00B43000"/>
    <w:rsid w:val="00B433E6"/>
    <w:rsid w:val="00B44A08"/>
    <w:rsid w:val="00B45551"/>
    <w:rsid w:val="00B45581"/>
    <w:rsid w:val="00B461C2"/>
    <w:rsid w:val="00B5008E"/>
    <w:rsid w:val="00B509B0"/>
    <w:rsid w:val="00B50CA2"/>
    <w:rsid w:val="00B518F4"/>
    <w:rsid w:val="00B51947"/>
    <w:rsid w:val="00B52F20"/>
    <w:rsid w:val="00B54E6B"/>
    <w:rsid w:val="00B54EA5"/>
    <w:rsid w:val="00B55140"/>
    <w:rsid w:val="00B5543B"/>
    <w:rsid w:val="00B5689B"/>
    <w:rsid w:val="00B5694A"/>
    <w:rsid w:val="00B56CC9"/>
    <w:rsid w:val="00B60608"/>
    <w:rsid w:val="00B6291C"/>
    <w:rsid w:val="00B62BC0"/>
    <w:rsid w:val="00B630FA"/>
    <w:rsid w:val="00B634A1"/>
    <w:rsid w:val="00B65455"/>
    <w:rsid w:val="00B65AAB"/>
    <w:rsid w:val="00B65C73"/>
    <w:rsid w:val="00B65ECA"/>
    <w:rsid w:val="00B670F7"/>
    <w:rsid w:val="00B72AD8"/>
    <w:rsid w:val="00B72C0D"/>
    <w:rsid w:val="00B733E0"/>
    <w:rsid w:val="00B73783"/>
    <w:rsid w:val="00B7500F"/>
    <w:rsid w:val="00B75442"/>
    <w:rsid w:val="00B764B7"/>
    <w:rsid w:val="00B7709C"/>
    <w:rsid w:val="00B776EE"/>
    <w:rsid w:val="00B77EDB"/>
    <w:rsid w:val="00B80703"/>
    <w:rsid w:val="00B80EC4"/>
    <w:rsid w:val="00B811D9"/>
    <w:rsid w:val="00B8181D"/>
    <w:rsid w:val="00B8236D"/>
    <w:rsid w:val="00B825D8"/>
    <w:rsid w:val="00B82767"/>
    <w:rsid w:val="00B8294F"/>
    <w:rsid w:val="00B829DA"/>
    <w:rsid w:val="00B83AB5"/>
    <w:rsid w:val="00B83D4D"/>
    <w:rsid w:val="00B84C27"/>
    <w:rsid w:val="00B85657"/>
    <w:rsid w:val="00B85D7D"/>
    <w:rsid w:val="00B9042A"/>
    <w:rsid w:val="00B93376"/>
    <w:rsid w:val="00B93BCC"/>
    <w:rsid w:val="00B95E24"/>
    <w:rsid w:val="00B95E74"/>
    <w:rsid w:val="00B97182"/>
    <w:rsid w:val="00B97693"/>
    <w:rsid w:val="00B979B8"/>
    <w:rsid w:val="00B97A19"/>
    <w:rsid w:val="00BA054D"/>
    <w:rsid w:val="00BA0CFF"/>
    <w:rsid w:val="00BA13DF"/>
    <w:rsid w:val="00BA1660"/>
    <w:rsid w:val="00BA1CC5"/>
    <w:rsid w:val="00BA383A"/>
    <w:rsid w:val="00BA3B11"/>
    <w:rsid w:val="00BA697A"/>
    <w:rsid w:val="00BA6B5A"/>
    <w:rsid w:val="00BA6BA5"/>
    <w:rsid w:val="00BA7104"/>
    <w:rsid w:val="00BA78A0"/>
    <w:rsid w:val="00BA7F38"/>
    <w:rsid w:val="00BB0482"/>
    <w:rsid w:val="00BB187F"/>
    <w:rsid w:val="00BB1A4F"/>
    <w:rsid w:val="00BB1EE1"/>
    <w:rsid w:val="00BB1FED"/>
    <w:rsid w:val="00BB20E5"/>
    <w:rsid w:val="00BB3541"/>
    <w:rsid w:val="00BB38A9"/>
    <w:rsid w:val="00BB3988"/>
    <w:rsid w:val="00BB407F"/>
    <w:rsid w:val="00BB4B38"/>
    <w:rsid w:val="00BB53D0"/>
    <w:rsid w:val="00BB58B7"/>
    <w:rsid w:val="00BB648F"/>
    <w:rsid w:val="00BB6714"/>
    <w:rsid w:val="00BB7CA9"/>
    <w:rsid w:val="00BC0649"/>
    <w:rsid w:val="00BC0FD5"/>
    <w:rsid w:val="00BC1C40"/>
    <w:rsid w:val="00BC2861"/>
    <w:rsid w:val="00BC2992"/>
    <w:rsid w:val="00BC4ECF"/>
    <w:rsid w:val="00BC5C41"/>
    <w:rsid w:val="00BC6869"/>
    <w:rsid w:val="00BC779F"/>
    <w:rsid w:val="00BD07DB"/>
    <w:rsid w:val="00BD0DB3"/>
    <w:rsid w:val="00BD16B5"/>
    <w:rsid w:val="00BD2180"/>
    <w:rsid w:val="00BD21A8"/>
    <w:rsid w:val="00BD27E2"/>
    <w:rsid w:val="00BD2C57"/>
    <w:rsid w:val="00BD4C06"/>
    <w:rsid w:val="00BD5148"/>
    <w:rsid w:val="00BD6FFC"/>
    <w:rsid w:val="00BD7D79"/>
    <w:rsid w:val="00BD7E2A"/>
    <w:rsid w:val="00BE0FC6"/>
    <w:rsid w:val="00BE12F8"/>
    <w:rsid w:val="00BE1428"/>
    <w:rsid w:val="00BE28CC"/>
    <w:rsid w:val="00BE3747"/>
    <w:rsid w:val="00BE390C"/>
    <w:rsid w:val="00BE3C8E"/>
    <w:rsid w:val="00BE3C9B"/>
    <w:rsid w:val="00BE3D83"/>
    <w:rsid w:val="00BE3EAD"/>
    <w:rsid w:val="00BE3F6C"/>
    <w:rsid w:val="00BE4781"/>
    <w:rsid w:val="00BE546C"/>
    <w:rsid w:val="00BE5929"/>
    <w:rsid w:val="00BE6319"/>
    <w:rsid w:val="00BE7B60"/>
    <w:rsid w:val="00BF07C5"/>
    <w:rsid w:val="00BF08C2"/>
    <w:rsid w:val="00BF1315"/>
    <w:rsid w:val="00BF2662"/>
    <w:rsid w:val="00BF2B11"/>
    <w:rsid w:val="00BF386F"/>
    <w:rsid w:val="00BF4485"/>
    <w:rsid w:val="00BF5A4E"/>
    <w:rsid w:val="00BF5D22"/>
    <w:rsid w:val="00C0000D"/>
    <w:rsid w:val="00C00C0A"/>
    <w:rsid w:val="00C01576"/>
    <w:rsid w:val="00C0248D"/>
    <w:rsid w:val="00C02EFC"/>
    <w:rsid w:val="00C03A44"/>
    <w:rsid w:val="00C05CD9"/>
    <w:rsid w:val="00C061B6"/>
    <w:rsid w:val="00C10056"/>
    <w:rsid w:val="00C119AF"/>
    <w:rsid w:val="00C1345C"/>
    <w:rsid w:val="00C13991"/>
    <w:rsid w:val="00C14C61"/>
    <w:rsid w:val="00C150EE"/>
    <w:rsid w:val="00C16320"/>
    <w:rsid w:val="00C164A0"/>
    <w:rsid w:val="00C17E03"/>
    <w:rsid w:val="00C20C74"/>
    <w:rsid w:val="00C21648"/>
    <w:rsid w:val="00C217B9"/>
    <w:rsid w:val="00C2199F"/>
    <w:rsid w:val="00C22B56"/>
    <w:rsid w:val="00C23322"/>
    <w:rsid w:val="00C24AA8"/>
    <w:rsid w:val="00C279F1"/>
    <w:rsid w:val="00C30010"/>
    <w:rsid w:val="00C30338"/>
    <w:rsid w:val="00C30452"/>
    <w:rsid w:val="00C31A1C"/>
    <w:rsid w:val="00C31D82"/>
    <w:rsid w:val="00C33A61"/>
    <w:rsid w:val="00C340FD"/>
    <w:rsid w:val="00C347B2"/>
    <w:rsid w:val="00C35352"/>
    <w:rsid w:val="00C35610"/>
    <w:rsid w:val="00C35D1A"/>
    <w:rsid w:val="00C368FB"/>
    <w:rsid w:val="00C371E8"/>
    <w:rsid w:val="00C40875"/>
    <w:rsid w:val="00C41C4B"/>
    <w:rsid w:val="00C43C32"/>
    <w:rsid w:val="00C4471D"/>
    <w:rsid w:val="00C450C6"/>
    <w:rsid w:val="00C51496"/>
    <w:rsid w:val="00C52154"/>
    <w:rsid w:val="00C52A67"/>
    <w:rsid w:val="00C52C5C"/>
    <w:rsid w:val="00C537EA"/>
    <w:rsid w:val="00C56202"/>
    <w:rsid w:val="00C56A4C"/>
    <w:rsid w:val="00C56D24"/>
    <w:rsid w:val="00C6025B"/>
    <w:rsid w:val="00C616FA"/>
    <w:rsid w:val="00C62D5F"/>
    <w:rsid w:val="00C64D7B"/>
    <w:rsid w:val="00C64DD2"/>
    <w:rsid w:val="00C662C2"/>
    <w:rsid w:val="00C66C20"/>
    <w:rsid w:val="00C67569"/>
    <w:rsid w:val="00C711BD"/>
    <w:rsid w:val="00C71F87"/>
    <w:rsid w:val="00C740B3"/>
    <w:rsid w:val="00C75598"/>
    <w:rsid w:val="00C75A28"/>
    <w:rsid w:val="00C75CE6"/>
    <w:rsid w:val="00C7756B"/>
    <w:rsid w:val="00C77884"/>
    <w:rsid w:val="00C80CB2"/>
    <w:rsid w:val="00C81F4B"/>
    <w:rsid w:val="00C81FB8"/>
    <w:rsid w:val="00C8261B"/>
    <w:rsid w:val="00C82D40"/>
    <w:rsid w:val="00C8356C"/>
    <w:rsid w:val="00C83C68"/>
    <w:rsid w:val="00C84997"/>
    <w:rsid w:val="00C852AA"/>
    <w:rsid w:val="00C8576D"/>
    <w:rsid w:val="00C862B2"/>
    <w:rsid w:val="00C86D77"/>
    <w:rsid w:val="00C91261"/>
    <w:rsid w:val="00C914A2"/>
    <w:rsid w:val="00C9221C"/>
    <w:rsid w:val="00C945A9"/>
    <w:rsid w:val="00C94F24"/>
    <w:rsid w:val="00C954B0"/>
    <w:rsid w:val="00C960B3"/>
    <w:rsid w:val="00C97C1F"/>
    <w:rsid w:val="00CA1009"/>
    <w:rsid w:val="00CA14F6"/>
    <w:rsid w:val="00CA3907"/>
    <w:rsid w:val="00CA4BD3"/>
    <w:rsid w:val="00CA59A8"/>
    <w:rsid w:val="00CA5DED"/>
    <w:rsid w:val="00CA75F8"/>
    <w:rsid w:val="00CB0DD0"/>
    <w:rsid w:val="00CB1073"/>
    <w:rsid w:val="00CB16FD"/>
    <w:rsid w:val="00CB1A2E"/>
    <w:rsid w:val="00CB1AD3"/>
    <w:rsid w:val="00CB2267"/>
    <w:rsid w:val="00CB2B97"/>
    <w:rsid w:val="00CB3278"/>
    <w:rsid w:val="00CB37A2"/>
    <w:rsid w:val="00CB4D70"/>
    <w:rsid w:val="00CB561A"/>
    <w:rsid w:val="00CB70AF"/>
    <w:rsid w:val="00CC043A"/>
    <w:rsid w:val="00CC0487"/>
    <w:rsid w:val="00CC0969"/>
    <w:rsid w:val="00CC0C1F"/>
    <w:rsid w:val="00CC14BF"/>
    <w:rsid w:val="00CC1D10"/>
    <w:rsid w:val="00CC3316"/>
    <w:rsid w:val="00CC51B9"/>
    <w:rsid w:val="00CC5ECC"/>
    <w:rsid w:val="00CC6304"/>
    <w:rsid w:val="00CC6E89"/>
    <w:rsid w:val="00CC729D"/>
    <w:rsid w:val="00CC7406"/>
    <w:rsid w:val="00CC7767"/>
    <w:rsid w:val="00CD1DAD"/>
    <w:rsid w:val="00CD25CC"/>
    <w:rsid w:val="00CD2716"/>
    <w:rsid w:val="00CD2877"/>
    <w:rsid w:val="00CD2910"/>
    <w:rsid w:val="00CD459C"/>
    <w:rsid w:val="00CD62B4"/>
    <w:rsid w:val="00CD689B"/>
    <w:rsid w:val="00CD6F9B"/>
    <w:rsid w:val="00CD7738"/>
    <w:rsid w:val="00CD7F05"/>
    <w:rsid w:val="00CE2187"/>
    <w:rsid w:val="00CE424D"/>
    <w:rsid w:val="00CE4425"/>
    <w:rsid w:val="00CE512D"/>
    <w:rsid w:val="00CE5B25"/>
    <w:rsid w:val="00CE68E6"/>
    <w:rsid w:val="00CE6931"/>
    <w:rsid w:val="00CE6974"/>
    <w:rsid w:val="00CE6F94"/>
    <w:rsid w:val="00CE72E1"/>
    <w:rsid w:val="00CF07B4"/>
    <w:rsid w:val="00CF0A66"/>
    <w:rsid w:val="00CF1BD2"/>
    <w:rsid w:val="00CF1FF4"/>
    <w:rsid w:val="00CF2336"/>
    <w:rsid w:val="00CF299B"/>
    <w:rsid w:val="00CF3328"/>
    <w:rsid w:val="00CF3D45"/>
    <w:rsid w:val="00CF3D8B"/>
    <w:rsid w:val="00CF3EB0"/>
    <w:rsid w:val="00CF46E1"/>
    <w:rsid w:val="00CF6438"/>
    <w:rsid w:val="00CF7A28"/>
    <w:rsid w:val="00CF7D9D"/>
    <w:rsid w:val="00CF7E7E"/>
    <w:rsid w:val="00D0056A"/>
    <w:rsid w:val="00D00661"/>
    <w:rsid w:val="00D01455"/>
    <w:rsid w:val="00D01741"/>
    <w:rsid w:val="00D01F68"/>
    <w:rsid w:val="00D03776"/>
    <w:rsid w:val="00D04942"/>
    <w:rsid w:val="00D055E7"/>
    <w:rsid w:val="00D0563A"/>
    <w:rsid w:val="00D05907"/>
    <w:rsid w:val="00D05932"/>
    <w:rsid w:val="00D067E5"/>
    <w:rsid w:val="00D06BD9"/>
    <w:rsid w:val="00D0794C"/>
    <w:rsid w:val="00D107E4"/>
    <w:rsid w:val="00D119A4"/>
    <w:rsid w:val="00D126D8"/>
    <w:rsid w:val="00D139F8"/>
    <w:rsid w:val="00D14828"/>
    <w:rsid w:val="00D14D14"/>
    <w:rsid w:val="00D2051A"/>
    <w:rsid w:val="00D20DBB"/>
    <w:rsid w:val="00D211D5"/>
    <w:rsid w:val="00D212BB"/>
    <w:rsid w:val="00D21A73"/>
    <w:rsid w:val="00D22D1D"/>
    <w:rsid w:val="00D23214"/>
    <w:rsid w:val="00D24537"/>
    <w:rsid w:val="00D24EEF"/>
    <w:rsid w:val="00D26346"/>
    <w:rsid w:val="00D272D2"/>
    <w:rsid w:val="00D27685"/>
    <w:rsid w:val="00D27728"/>
    <w:rsid w:val="00D3114E"/>
    <w:rsid w:val="00D31B80"/>
    <w:rsid w:val="00D3272B"/>
    <w:rsid w:val="00D34008"/>
    <w:rsid w:val="00D3643B"/>
    <w:rsid w:val="00D37801"/>
    <w:rsid w:val="00D37D66"/>
    <w:rsid w:val="00D40B9A"/>
    <w:rsid w:val="00D4453E"/>
    <w:rsid w:val="00D4457F"/>
    <w:rsid w:val="00D447C1"/>
    <w:rsid w:val="00D44B41"/>
    <w:rsid w:val="00D44F3E"/>
    <w:rsid w:val="00D461E2"/>
    <w:rsid w:val="00D46B8E"/>
    <w:rsid w:val="00D4701A"/>
    <w:rsid w:val="00D509DE"/>
    <w:rsid w:val="00D50E4E"/>
    <w:rsid w:val="00D50E77"/>
    <w:rsid w:val="00D53013"/>
    <w:rsid w:val="00D5314F"/>
    <w:rsid w:val="00D53195"/>
    <w:rsid w:val="00D53A5E"/>
    <w:rsid w:val="00D54808"/>
    <w:rsid w:val="00D54D92"/>
    <w:rsid w:val="00D550EF"/>
    <w:rsid w:val="00D557CC"/>
    <w:rsid w:val="00D559BB"/>
    <w:rsid w:val="00D55CC9"/>
    <w:rsid w:val="00D5693B"/>
    <w:rsid w:val="00D56A70"/>
    <w:rsid w:val="00D62191"/>
    <w:rsid w:val="00D63546"/>
    <w:rsid w:val="00D63ECE"/>
    <w:rsid w:val="00D645B1"/>
    <w:rsid w:val="00D64F6A"/>
    <w:rsid w:val="00D652F0"/>
    <w:rsid w:val="00D66C71"/>
    <w:rsid w:val="00D66E97"/>
    <w:rsid w:val="00D67524"/>
    <w:rsid w:val="00D73124"/>
    <w:rsid w:val="00D74364"/>
    <w:rsid w:val="00D74BDE"/>
    <w:rsid w:val="00D75547"/>
    <w:rsid w:val="00D75801"/>
    <w:rsid w:val="00D76ADC"/>
    <w:rsid w:val="00D77D75"/>
    <w:rsid w:val="00D81578"/>
    <w:rsid w:val="00D82D4A"/>
    <w:rsid w:val="00D837A6"/>
    <w:rsid w:val="00D837AA"/>
    <w:rsid w:val="00D83976"/>
    <w:rsid w:val="00D858CD"/>
    <w:rsid w:val="00D85A30"/>
    <w:rsid w:val="00D87ABE"/>
    <w:rsid w:val="00D91643"/>
    <w:rsid w:val="00D91677"/>
    <w:rsid w:val="00D92186"/>
    <w:rsid w:val="00D921DC"/>
    <w:rsid w:val="00D925D4"/>
    <w:rsid w:val="00D929E7"/>
    <w:rsid w:val="00D93921"/>
    <w:rsid w:val="00D95048"/>
    <w:rsid w:val="00D9599C"/>
    <w:rsid w:val="00D95E43"/>
    <w:rsid w:val="00D9783B"/>
    <w:rsid w:val="00D9796B"/>
    <w:rsid w:val="00DA02E7"/>
    <w:rsid w:val="00DA0F25"/>
    <w:rsid w:val="00DA1867"/>
    <w:rsid w:val="00DA2D24"/>
    <w:rsid w:val="00DA4262"/>
    <w:rsid w:val="00DA5B26"/>
    <w:rsid w:val="00DA6FBB"/>
    <w:rsid w:val="00DA780F"/>
    <w:rsid w:val="00DB08E9"/>
    <w:rsid w:val="00DB1085"/>
    <w:rsid w:val="00DB1CA7"/>
    <w:rsid w:val="00DB21C4"/>
    <w:rsid w:val="00DB2E47"/>
    <w:rsid w:val="00DB3462"/>
    <w:rsid w:val="00DB3689"/>
    <w:rsid w:val="00DB50C4"/>
    <w:rsid w:val="00DB612F"/>
    <w:rsid w:val="00DB6894"/>
    <w:rsid w:val="00DB7111"/>
    <w:rsid w:val="00DB785C"/>
    <w:rsid w:val="00DB7DF3"/>
    <w:rsid w:val="00DC03D9"/>
    <w:rsid w:val="00DC057C"/>
    <w:rsid w:val="00DC12AB"/>
    <w:rsid w:val="00DC152D"/>
    <w:rsid w:val="00DC1E99"/>
    <w:rsid w:val="00DC37ED"/>
    <w:rsid w:val="00DC53D6"/>
    <w:rsid w:val="00DC54D1"/>
    <w:rsid w:val="00DC5527"/>
    <w:rsid w:val="00DC7600"/>
    <w:rsid w:val="00DD0399"/>
    <w:rsid w:val="00DD0A9C"/>
    <w:rsid w:val="00DD144A"/>
    <w:rsid w:val="00DD1501"/>
    <w:rsid w:val="00DD2E9F"/>
    <w:rsid w:val="00DD36C5"/>
    <w:rsid w:val="00DD386F"/>
    <w:rsid w:val="00DD5C40"/>
    <w:rsid w:val="00DD67A6"/>
    <w:rsid w:val="00DD704B"/>
    <w:rsid w:val="00DD71DD"/>
    <w:rsid w:val="00DD755E"/>
    <w:rsid w:val="00DD7F12"/>
    <w:rsid w:val="00DE10FF"/>
    <w:rsid w:val="00DE20D2"/>
    <w:rsid w:val="00DE2CBA"/>
    <w:rsid w:val="00DE3017"/>
    <w:rsid w:val="00DE3311"/>
    <w:rsid w:val="00DE3600"/>
    <w:rsid w:val="00DE437A"/>
    <w:rsid w:val="00DE59C5"/>
    <w:rsid w:val="00DE5F76"/>
    <w:rsid w:val="00DE62A0"/>
    <w:rsid w:val="00DE6660"/>
    <w:rsid w:val="00DE678E"/>
    <w:rsid w:val="00DE7424"/>
    <w:rsid w:val="00DE76EE"/>
    <w:rsid w:val="00DE7E6D"/>
    <w:rsid w:val="00DF0361"/>
    <w:rsid w:val="00DF04E1"/>
    <w:rsid w:val="00DF13C0"/>
    <w:rsid w:val="00DF1CE6"/>
    <w:rsid w:val="00DF2034"/>
    <w:rsid w:val="00DF248A"/>
    <w:rsid w:val="00DF25BB"/>
    <w:rsid w:val="00DF2BC9"/>
    <w:rsid w:val="00DF3389"/>
    <w:rsid w:val="00DF39BF"/>
    <w:rsid w:val="00DF3B0A"/>
    <w:rsid w:val="00DF60BC"/>
    <w:rsid w:val="00DF6736"/>
    <w:rsid w:val="00DF72C6"/>
    <w:rsid w:val="00DF769F"/>
    <w:rsid w:val="00DF7A1A"/>
    <w:rsid w:val="00DF7C08"/>
    <w:rsid w:val="00DF7DB0"/>
    <w:rsid w:val="00E00918"/>
    <w:rsid w:val="00E0147C"/>
    <w:rsid w:val="00E01528"/>
    <w:rsid w:val="00E01ECF"/>
    <w:rsid w:val="00E025D3"/>
    <w:rsid w:val="00E03123"/>
    <w:rsid w:val="00E03B36"/>
    <w:rsid w:val="00E04761"/>
    <w:rsid w:val="00E04C76"/>
    <w:rsid w:val="00E04DD8"/>
    <w:rsid w:val="00E04FEA"/>
    <w:rsid w:val="00E06F67"/>
    <w:rsid w:val="00E114BF"/>
    <w:rsid w:val="00E12C5A"/>
    <w:rsid w:val="00E14AF9"/>
    <w:rsid w:val="00E14D97"/>
    <w:rsid w:val="00E15F9D"/>
    <w:rsid w:val="00E174E9"/>
    <w:rsid w:val="00E17958"/>
    <w:rsid w:val="00E21996"/>
    <w:rsid w:val="00E21E41"/>
    <w:rsid w:val="00E23048"/>
    <w:rsid w:val="00E23AC8"/>
    <w:rsid w:val="00E24EB0"/>
    <w:rsid w:val="00E25215"/>
    <w:rsid w:val="00E25C89"/>
    <w:rsid w:val="00E27C29"/>
    <w:rsid w:val="00E30385"/>
    <w:rsid w:val="00E30991"/>
    <w:rsid w:val="00E3136A"/>
    <w:rsid w:val="00E34668"/>
    <w:rsid w:val="00E34749"/>
    <w:rsid w:val="00E35EF0"/>
    <w:rsid w:val="00E36612"/>
    <w:rsid w:val="00E36C86"/>
    <w:rsid w:val="00E36F0C"/>
    <w:rsid w:val="00E373F4"/>
    <w:rsid w:val="00E41819"/>
    <w:rsid w:val="00E41876"/>
    <w:rsid w:val="00E42689"/>
    <w:rsid w:val="00E4270A"/>
    <w:rsid w:val="00E428B0"/>
    <w:rsid w:val="00E43693"/>
    <w:rsid w:val="00E43F9C"/>
    <w:rsid w:val="00E44000"/>
    <w:rsid w:val="00E4545F"/>
    <w:rsid w:val="00E46873"/>
    <w:rsid w:val="00E46AD9"/>
    <w:rsid w:val="00E46E7B"/>
    <w:rsid w:val="00E4776F"/>
    <w:rsid w:val="00E505D0"/>
    <w:rsid w:val="00E5086E"/>
    <w:rsid w:val="00E509D8"/>
    <w:rsid w:val="00E50CEC"/>
    <w:rsid w:val="00E5161C"/>
    <w:rsid w:val="00E51E2E"/>
    <w:rsid w:val="00E520B8"/>
    <w:rsid w:val="00E52CBF"/>
    <w:rsid w:val="00E5325B"/>
    <w:rsid w:val="00E551CF"/>
    <w:rsid w:val="00E5631E"/>
    <w:rsid w:val="00E5703F"/>
    <w:rsid w:val="00E57272"/>
    <w:rsid w:val="00E57632"/>
    <w:rsid w:val="00E57D2B"/>
    <w:rsid w:val="00E60DD0"/>
    <w:rsid w:val="00E60E7A"/>
    <w:rsid w:val="00E62081"/>
    <w:rsid w:val="00E62C6C"/>
    <w:rsid w:val="00E641DB"/>
    <w:rsid w:val="00E64728"/>
    <w:rsid w:val="00E64E51"/>
    <w:rsid w:val="00E728C5"/>
    <w:rsid w:val="00E72958"/>
    <w:rsid w:val="00E72C27"/>
    <w:rsid w:val="00E73152"/>
    <w:rsid w:val="00E7473B"/>
    <w:rsid w:val="00E754BE"/>
    <w:rsid w:val="00E758D6"/>
    <w:rsid w:val="00E75B05"/>
    <w:rsid w:val="00E75EFE"/>
    <w:rsid w:val="00E77107"/>
    <w:rsid w:val="00E771A3"/>
    <w:rsid w:val="00E776ED"/>
    <w:rsid w:val="00E77760"/>
    <w:rsid w:val="00E77E1B"/>
    <w:rsid w:val="00E80D36"/>
    <w:rsid w:val="00E80F2C"/>
    <w:rsid w:val="00E810BB"/>
    <w:rsid w:val="00E81630"/>
    <w:rsid w:val="00E8364F"/>
    <w:rsid w:val="00E8394E"/>
    <w:rsid w:val="00E841EB"/>
    <w:rsid w:val="00E84998"/>
    <w:rsid w:val="00E85BCE"/>
    <w:rsid w:val="00E86591"/>
    <w:rsid w:val="00E86BA1"/>
    <w:rsid w:val="00E91A33"/>
    <w:rsid w:val="00E92761"/>
    <w:rsid w:val="00E92DA5"/>
    <w:rsid w:val="00E933D1"/>
    <w:rsid w:val="00E941B3"/>
    <w:rsid w:val="00E95146"/>
    <w:rsid w:val="00E954BE"/>
    <w:rsid w:val="00E96D84"/>
    <w:rsid w:val="00E9783A"/>
    <w:rsid w:val="00E97A1F"/>
    <w:rsid w:val="00E97E1E"/>
    <w:rsid w:val="00EA15A8"/>
    <w:rsid w:val="00EA2048"/>
    <w:rsid w:val="00EA2853"/>
    <w:rsid w:val="00EA3E27"/>
    <w:rsid w:val="00EA43ED"/>
    <w:rsid w:val="00EA4790"/>
    <w:rsid w:val="00EA4A97"/>
    <w:rsid w:val="00EA4C08"/>
    <w:rsid w:val="00EA6DE6"/>
    <w:rsid w:val="00EA7451"/>
    <w:rsid w:val="00EA77B5"/>
    <w:rsid w:val="00EA79B4"/>
    <w:rsid w:val="00EB1B44"/>
    <w:rsid w:val="00EB3022"/>
    <w:rsid w:val="00EB3044"/>
    <w:rsid w:val="00EB34CE"/>
    <w:rsid w:val="00EB3583"/>
    <w:rsid w:val="00EB3922"/>
    <w:rsid w:val="00EB4F88"/>
    <w:rsid w:val="00EB539D"/>
    <w:rsid w:val="00EB5A32"/>
    <w:rsid w:val="00EB5CD7"/>
    <w:rsid w:val="00EB5E17"/>
    <w:rsid w:val="00EB6198"/>
    <w:rsid w:val="00EB6912"/>
    <w:rsid w:val="00EB7A36"/>
    <w:rsid w:val="00EC0850"/>
    <w:rsid w:val="00EC1C84"/>
    <w:rsid w:val="00EC1D0D"/>
    <w:rsid w:val="00EC2569"/>
    <w:rsid w:val="00EC3250"/>
    <w:rsid w:val="00EC3E97"/>
    <w:rsid w:val="00EC4336"/>
    <w:rsid w:val="00EC4960"/>
    <w:rsid w:val="00EC4A31"/>
    <w:rsid w:val="00EC4F8A"/>
    <w:rsid w:val="00EC5147"/>
    <w:rsid w:val="00EC51B6"/>
    <w:rsid w:val="00EC5313"/>
    <w:rsid w:val="00EC6893"/>
    <w:rsid w:val="00ED04B6"/>
    <w:rsid w:val="00ED133F"/>
    <w:rsid w:val="00ED1E6C"/>
    <w:rsid w:val="00ED1EE9"/>
    <w:rsid w:val="00ED1F62"/>
    <w:rsid w:val="00ED381A"/>
    <w:rsid w:val="00ED3854"/>
    <w:rsid w:val="00ED40F0"/>
    <w:rsid w:val="00ED4723"/>
    <w:rsid w:val="00ED4AA9"/>
    <w:rsid w:val="00ED50CB"/>
    <w:rsid w:val="00ED580D"/>
    <w:rsid w:val="00ED5E52"/>
    <w:rsid w:val="00ED6238"/>
    <w:rsid w:val="00ED63C0"/>
    <w:rsid w:val="00EE05C0"/>
    <w:rsid w:val="00EE0AAA"/>
    <w:rsid w:val="00EE1317"/>
    <w:rsid w:val="00EE3666"/>
    <w:rsid w:val="00EE3E55"/>
    <w:rsid w:val="00EE4583"/>
    <w:rsid w:val="00EE4A6B"/>
    <w:rsid w:val="00EE5AAA"/>
    <w:rsid w:val="00EE7774"/>
    <w:rsid w:val="00EE7E1F"/>
    <w:rsid w:val="00EE7E88"/>
    <w:rsid w:val="00EF0432"/>
    <w:rsid w:val="00EF38D8"/>
    <w:rsid w:val="00EF4884"/>
    <w:rsid w:val="00EF68AF"/>
    <w:rsid w:val="00EF7B19"/>
    <w:rsid w:val="00F004F1"/>
    <w:rsid w:val="00F01B06"/>
    <w:rsid w:val="00F02802"/>
    <w:rsid w:val="00F03BD7"/>
    <w:rsid w:val="00F03F1F"/>
    <w:rsid w:val="00F041CE"/>
    <w:rsid w:val="00F05A7E"/>
    <w:rsid w:val="00F06396"/>
    <w:rsid w:val="00F07C47"/>
    <w:rsid w:val="00F12203"/>
    <w:rsid w:val="00F12EAC"/>
    <w:rsid w:val="00F13706"/>
    <w:rsid w:val="00F15163"/>
    <w:rsid w:val="00F15A0A"/>
    <w:rsid w:val="00F16FC1"/>
    <w:rsid w:val="00F175C9"/>
    <w:rsid w:val="00F17CF0"/>
    <w:rsid w:val="00F20439"/>
    <w:rsid w:val="00F220A2"/>
    <w:rsid w:val="00F230B3"/>
    <w:rsid w:val="00F24F84"/>
    <w:rsid w:val="00F25113"/>
    <w:rsid w:val="00F2604A"/>
    <w:rsid w:val="00F26780"/>
    <w:rsid w:val="00F272C1"/>
    <w:rsid w:val="00F27820"/>
    <w:rsid w:val="00F27998"/>
    <w:rsid w:val="00F30278"/>
    <w:rsid w:val="00F313E2"/>
    <w:rsid w:val="00F31508"/>
    <w:rsid w:val="00F31924"/>
    <w:rsid w:val="00F31B26"/>
    <w:rsid w:val="00F31ED4"/>
    <w:rsid w:val="00F320E7"/>
    <w:rsid w:val="00F33F26"/>
    <w:rsid w:val="00F3400D"/>
    <w:rsid w:val="00F34AF1"/>
    <w:rsid w:val="00F35314"/>
    <w:rsid w:val="00F35919"/>
    <w:rsid w:val="00F35A53"/>
    <w:rsid w:val="00F3633C"/>
    <w:rsid w:val="00F379FF"/>
    <w:rsid w:val="00F41DDC"/>
    <w:rsid w:val="00F42C34"/>
    <w:rsid w:val="00F441C7"/>
    <w:rsid w:val="00F44B98"/>
    <w:rsid w:val="00F456D9"/>
    <w:rsid w:val="00F4632C"/>
    <w:rsid w:val="00F50212"/>
    <w:rsid w:val="00F51798"/>
    <w:rsid w:val="00F51E45"/>
    <w:rsid w:val="00F5491E"/>
    <w:rsid w:val="00F54C43"/>
    <w:rsid w:val="00F54F64"/>
    <w:rsid w:val="00F5534C"/>
    <w:rsid w:val="00F5632F"/>
    <w:rsid w:val="00F5762D"/>
    <w:rsid w:val="00F57648"/>
    <w:rsid w:val="00F60B93"/>
    <w:rsid w:val="00F61001"/>
    <w:rsid w:val="00F627F1"/>
    <w:rsid w:val="00F62C18"/>
    <w:rsid w:val="00F631D4"/>
    <w:rsid w:val="00F6350E"/>
    <w:rsid w:val="00F65176"/>
    <w:rsid w:val="00F65EB7"/>
    <w:rsid w:val="00F66222"/>
    <w:rsid w:val="00F73BB6"/>
    <w:rsid w:val="00F73E79"/>
    <w:rsid w:val="00F73F2A"/>
    <w:rsid w:val="00F741FE"/>
    <w:rsid w:val="00F76962"/>
    <w:rsid w:val="00F76B42"/>
    <w:rsid w:val="00F81517"/>
    <w:rsid w:val="00F8194B"/>
    <w:rsid w:val="00F821F9"/>
    <w:rsid w:val="00F828CF"/>
    <w:rsid w:val="00F84706"/>
    <w:rsid w:val="00F847A3"/>
    <w:rsid w:val="00F849B4"/>
    <w:rsid w:val="00F84D59"/>
    <w:rsid w:val="00F86C08"/>
    <w:rsid w:val="00F87355"/>
    <w:rsid w:val="00F9080C"/>
    <w:rsid w:val="00F90EC6"/>
    <w:rsid w:val="00F92D6C"/>
    <w:rsid w:val="00F93BEB"/>
    <w:rsid w:val="00F94401"/>
    <w:rsid w:val="00F954F5"/>
    <w:rsid w:val="00F96504"/>
    <w:rsid w:val="00F968AA"/>
    <w:rsid w:val="00F973C9"/>
    <w:rsid w:val="00FA0220"/>
    <w:rsid w:val="00FA07F7"/>
    <w:rsid w:val="00FA0E8B"/>
    <w:rsid w:val="00FA16F8"/>
    <w:rsid w:val="00FA2EEA"/>
    <w:rsid w:val="00FA3AEE"/>
    <w:rsid w:val="00FA4962"/>
    <w:rsid w:val="00FA51FC"/>
    <w:rsid w:val="00FA566D"/>
    <w:rsid w:val="00FA69CE"/>
    <w:rsid w:val="00FA78C9"/>
    <w:rsid w:val="00FA7E1D"/>
    <w:rsid w:val="00FB0333"/>
    <w:rsid w:val="00FB033B"/>
    <w:rsid w:val="00FB05C6"/>
    <w:rsid w:val="00FB205C"/>
    <w:rsid w:val="00FB30B0"/>
    <w:rsid w:val="00FB30BE"/>
    <w:rsid w:val="00FB4027"/>
    <w:rsid w:val="00FB41B9"/>
    <w:rsid w:val="00FB45F0"/>
    <w:rsid w:val="00FB6631"/>
    <w:rsid w:val="00FB7719"/>
    <w:rsid w:val="00FC07B8"/>
    <w:rsid w:val="00FC0B15"/>
    <w:rsid w:val="00FC1158"/>
    <w:rsid w:val="00FC155F"/>
    <w:rsid w:val="00FC1875"/>
    <w:rsid w:val="00FC1E30"/>
    <w:rsid w:val="00FC2D28"/>
    <w:rsid w:val="00FC4324"/>
    <w:rsid w:val="00FC4688"/>
    <w:rsid w:val="00FC72EC"/>
    <w:rsid w:val="00FC75F8"/>
    <w:rsid w:val="00FC76D4"/>
    <w:rsid w:val="00FC7705"/>
    <w:rsid w:val="00FC7EC6"/>
    <w:rsid w:val="00FD3850"/>
    <w:rsid w:val="00FD3BC5"/>
    <w:rsid w:val="00FD43B0"/>
    <w:rsid w:val="00FD4C89"/>
    <w:rsid w:val="00FD4FC6"/>
    <w:rsid w:val="00FD6421"/>
    <w:rsid w:val="00FD64D2"/>
    <w:rsid w:val="00FD6557"/>
    <w:rsid w:val="00FD7DD7"/>
    <w:rsid w:val="00FE0576"/>
    <w:rsid w:val="00FE063F"/>
    <w:rsid w:val="00FE0A58"/>
    <w:rsid w:val="00FE1963"/>
    <w:rsid w:val="00FE1CF6"/>
    <w:rsid w:val="00FE376A"/>
    <w:rsid w:val="00FE3EA4"/>
    <w:rsid w:val="00FE45C9"/>
    <w:rsid w:val="00FE7459"/>
    <w:rsid w:val="00FE7B3D"/>
    <w:rsid w:val="00FF113D"/>
    <w:rsid w:val="00FF21CD"/>
    <w:rsid w:val="00FF294C"/>
    <w:rsid w:val="00FF3FB3"/>
    <w:rsid w:val="00FF4256"/>
    <w:rsid w:val="00FF4969"/>
    <w:rsid w:val="00FF4F95"/>
    <w:rsid w:val="00FF551C"/>
    <w:rsid w:val="00FF777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CB2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37A6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uiPriority w:val="99"/>
    <w:locked/>
    <w:rsid w:val="00CB2B97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0537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537BC"/>
    <w:rPr>
      <w:rFonts w:ascii="Tahoma" w:hAnsi="Tahoma"/>
      <w:sz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iPriority w:val="99"/>
    <w:rsid w:val="00662E77"/>
    <w:rPr>
      <w:rFonts w:cs="Times New Roman"/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uiPriority w:val="99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uiPriority w:val="99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0D4C1F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14773"/>
    <w:rPr>
      <w:sz w:val="22"/>
      <w:lang w:eastAsia="en-US"/>
    </w:rPr>
  </w:style>
  <w:style w:type="paragraph" w:styleId="aa">
    <w:name w:val="footer"/>
    <w:basedOn w:val="a"/>
    <w:link w:val="ab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14773"/>
    <w:rPr>
      <w:sz w:val="22"/>
      <w:lang w:eastAsia="en-US"/>
    </w:rPr>
  </w:style>
  <w:style w:type="paragraph" w:styleId="ac">
    <w:name w:val="Title"/>
    <w:basedOn w:val="a"/>
    <w:link w:val="ad"/>
    <w:uiPriority w:val="99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C862B2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link w:val="21"/>
    <w:uiPriority w:val="99"/>
    <w:locked/>
    <w:rsid w:val="00E80D36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uiPriority w:val="99"/>
    <w:rsid w:val="00E80D36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paragraph" w:styleId="af0">
    <w:name w:val="List Paragraph"/>
    <w:basedOn w:val="a"/>
    <w:uiPriority w:val="99"/>
    <w:qFormat/>
    <w:rsid w:val="00FC1875"/>
    <w:pPr>
      <w:ind w:left="720"/>
      <w:contextualSpacing/>
    </w:pPr>
  </w:style>
  <w:style w:type="paragraph" w:styleId="af1">
    <w:name w:val="No Spacing"/>
    <w:uiPriority w:val="99"/>
    <w:qFormat/>
    <w:rsid w:val="00EA2853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C7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63EF4"/>
    <w:rPr>
      <w:rFonts w:ascii="Arial" w:hAnsi="Arial"/>
      <w:lang w:val="ru-RU" w:eastAsia="ru-RU"/>
    </w:rPr>
  </w:style>
  <w:style w:type="character" w:customStyle="1" w:styleId="key-valueitem-value">
    <w:name w:val="key-value__item-value"/>
    <w:uiPriority w:val="99"/>
    <w:rsid w:val="001448CE"/>
    <w:rPr>
      <w:rFonts w:cs="Times New Roman"/>
    </w:rPr>
  </w:style>
  <w:style w:type="character" w:customStyle="1" w:styleId="100">
    <w:name w:val="Основной текст + 10"/>
    <w:aliases w:val="5 pt,Не полужирный"/>
    <w:uiPriority w:val="99"/>
    <w:rsid w:val="00680291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Основной текст1"/>
    <w:basedOn w:val="a"/>
    <w:uiPriority w:val="99"/>
    <w:rsid w:val="00680291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="Times New Roman" w:hAnsi="Times New Roman"/>
      <w:b/>
      <w:bCs/>
      <w:color w:val="000000"/>
      <w:spacing w:val="2"/>
      <w:lang w:eastAsia="ru-RU"/>
    </w:rPr>
  </w:style>
  <w:style w:type="character" w:customStyle="1" w:styleId="Gulim">
    <w:name w:val="Основной текст + Gulim"/>
    <w:aliases w:val="7 pt,Не полужирный5,Курсив,Интервал 0 pt"/>
    <w:uiPriority w:val="99"/>
    <w:rsid w:val="003B4ADD"/>
    <w:rPr>
      <w:rFonts w:ascii="Gulim" w:eastAsia="Gulim" w:hAnsi="Gulim" w:cs="Gulim"/>
      <w:b/>
      <w:bCs/>
      <w:i/>
      <w:iCs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ulim1">
    <w:name w:val="Основной текст + Gulim1"/>
    <w:aliases w:val="Не полужирный4,Интервал 0 pt8"/>
    <w:uiPriority w:val="99"/>
    <w:rsid w:val="003B4ADD"/>
    <w:rPr>
      <w:rFonts w:ascii="Gulim" w:eastAsia="Gulim" w:hAnsi="Gulim" w:cs="Gulim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1,5 pt5,Не полужирный3,Интервал 0 pt7"/>
    <w:uiPriority w:val="99"/>
    <w:rsid w:val="003B4ADD"/>
    <w:rPr>
      <w:rFonts w:ascii="Candara" w:eastAsia="Times New Roman" w:hAnsi="Candara" w:cs="Candara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">
    <w:name w:val="Основной текст + 4"/>
    <w:aliases w:val="5 pt4,Не полужирный2,Интервал 0 pt6"/>
    <w:uiPriority w:val="99"/>
    <w:rsid w:val="003B4ADD"/>
    <w:rPr>
      <w:rFonts w:ascii="Times New Roman" w:hAnsi="Times New Roman" w:cs="Times New Roman"/>
      <w:b/>
      <w:bCs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pt">
    <w:name w:val="Основной текст + 10 pt"/>
    <w:aliases w:val="Интервал 0 pt5"/>
    <w:uiPriority w:val="99"/>
    <w:rsid w:val="00E91A33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uiPriority w:val="99"/>
    <w:locked/>
    <w:rsid w:val="00E91A33"/>
    <w:rPr>
      <w:rFonts w:cs="Calibri"/>
      <w:b/>
      <w:bCs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91A33"/>
    <w:pPr>
      <w:widowControl w:val="0"/>
      <w:shd w:val="clear" w:color="auto" w:fill="FFFFFF"/>
      <w:spacing w:after="300" w:line="240" w:lineRule="atLeast"/>
      <w:jc w:val="right"/>
    </w:pPr>
    <w:rPr>
      <w:rFonts w:cs="Calibri"/>
      <w:b/>
      <w:bCs/>
      <w:spacing w:val="-2"/>
      <w:sz w:val="25"/>
      <w:szCs w:val="25"/>
      <w:lang w:eastAsia="ru-RU"/>
    </w:rPr>
  </w:style>
  <w:style w:type="character" w:customStyle="1" w:styleId="102">
    <w:name w:val="Основной текст + 102"/>
    <w:aliases w:val="5 pt3,Полужирный,Интервал 0 pt4"/>
    <w:uiPriority w:val="99"/>
    <w:rsid w:val="00433ED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Основной шрифт абзаца1"/>
    <w:uiPriority w:val="99"/>
    <w:rsid w:val="00E14AF9"/>
  </w:style>
  <w:style w:type="character" w:customStyle="1" w:styleId="101">
    <w:name w:val="Основной текст + 101"/>
    <w:aliases w:val="5 pt2,Интервал 0 pt3"/>
    <w:uiPriority w:val="99"/>
    <w:rsid w:val="00FF3FB3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3">
    <w:name w:val="Основной текст + Не полужирный"/>
    <w:aliases w:val="Интервал 0 pt2"/>
    <w:uiPriority w:val="99"/>
    <w:rsid w:val="006B1391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aliases w:val="5,5 pt1,Не полужирный1,Интервал 0 pt1,Масштаб 50%"/>
    <w:uiPriority w:val="99"/>
    <w:rsid w:val="006B1391"/>
    <w:rPr>
      <w:rFonts w:ascii="Corbel" w:eastAsia="Times New Roman" w:hAnsi="Corbel" w:cs="Corbel"/>
      <w:b/>
      <w:bCs/>
      <w:color w:val="000000"/>
      <w:spacing w:val="0"/>
      <w:w w:val="50"/>
      <w:position w:val="0"/>
      <w:sz w:val="11"/>
      <w:szCs w:val="11"/>
      <w:u w:val="none"/>
      <w:shd w:val="clear" w:color="auto" w:fill="FFFFFF"/>
    </w:rPr>
  </w:style>
  <w:style w:type="character" w:customStyle="1" w:styleId="referenceable">
    <w:name w:val="referenceable"/>
    <w:uiPriority w:val="99"/>
    <w:rsid w:val="00CB2B97"/>
    <w:rPr>
      <w:rFonts w:cs="Times New Roman"/>
    </w:rPr>
  </w:style>
  <w:style w:type="character" w:customStyle="1" w:styleId="extended-textfull">
    <w:name w:val="extended-text__full"/>
    <w:uiPriority w:val="99"/>
    <w:rsid w:val="005A7959"/>
    <w:rPr>
      <w:rFonts w:cs="Times New Roman"/>
    </w:rPr>
  </w:style>
  <w:style w:type="character" w:customStyle="1" w:styleId="Mention">
    <w:name w:val="Mention"/>
    <w:uiPriority w:val="99"/>
    <w:semiHidden/>
    <w:rsid w:val="00244518"/>
    <w:rPr>
      <w:rFonts w:cs="Times New Roman"/>
      <w:color w:val="2B579A"/>
      <w:shd w:val="clear" w:color="auto" w:fill="E6E6E6"/>
    </w:rPr>
  </w:style>
  <w:style w:type="character" w:styleId="af4">
    <w:name w:val="FollowedHyperlink"/>
    <w:uiPriority w:val="99"/>
    <w:semiHidden/>
    <w:rsid w:val="00DD71DD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8B10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pt0pt">
    <w:name w:val="Основной текст + 10 pt;Интервал 0 pt"/>
    <w:rsid w:val="005B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CB2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37A6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uiPriority w:val="99"/>
    <w:locked/>
    <w:rsid w:val="00CB2B97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0537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537BC"/>
    <w:rPr>
      <w:rFonts w:ascii="Tahoma" w:hAnsi="Tahoma"/>
      <w:sz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iPriority w:val="99"/>
    <w:rsid w:val="00662E77"/>
    <w:rPr>
      <w:rFonts w:cs="Times New Roman"/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uiPriority w:val="99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uiPriority w:val="99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0D4C1F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14773"/>
    <w:rPr>
      <w:sz w:val="22"/>
      <w:lang w:eastAsia="en-US"/>
    </w:rPr>
  </w:style>
  <w:style w:type="paragraph" w:styleId="aa">
    <w:name w:val="footer"/>
    <w:basedOn w:val="a"/>
    <w:link w:val="ab"/>
    <w:uiPriority w:val="99"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14773"/>
    <w:rPr>
      <w:sz w:val="22"/>
      <w:lang w:eastAsia="en-US"/>
    </w:rPr>
  </w:style>
  <w:style w:type="paragraph" w:styleId="ac">
    <w:name w:val="Title"/>
    <w:basedOn w:val="a"/>
    <w:link w:val="ad"/>
    <w:uiPriority w:val="99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C862B2"/>
    <w:rPr>
      <w:rFonts w:ascii="Times New Roman" w:hAnsi="Times New Roman"/>
      <w:b/>
      <w:sz w:val="24"/>
    </w:rPr>
  </w:style>
  <w:style w:type="paragraph" w:customStyle="1" w:styleId="Default">
    <w:name w:val="Default"/>
    <w:uiPriority w:val="99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link w:val="21"/>
    <w:uiPriority w:val="99"/>
    <w:locked/>
    <w:rsid w:val="00E80D36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uiPriority w:val="99"/>
    <w:rsid w:val="00E80D36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/>
    </w:rPr>
  </w:style>
  <w:style w:type="paragraph" w:styleId="af0">
    <w:name w:val="List Paragraph"/>
    <w:basedOn w:val="a"/>
    <w:uiPriority w:val="99"/>
    <w:qFormat/>
    <w:rsid w:val="00FC1875"/>
    <w:pPr>
      <w:ind w:left="720"/>
      <w:contextualSpacing/>
    </w:pPr>
  </w:style>
  <w:style w:type="paragraph" w:styleId="af1">
    <w:name w:val="No Spacing"/>
    <w:uiPriority w:val="99"/>
    <w:qFormat/>
    <w:rsid w:val="00EA2853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99"/>
    <w:rsid w:val="00C75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63EF4"/>
    <w:rPr>
      <w:rFonts w:ascii="Arial" w:hAnsi="Arial"/>
      <w:lang w:val="ru-RU" w:eastAsia="ru-RU"/>
    </w:rPr>
  </w:style>
  <w:style w:type="character" w:customStyle="1" w:styleId="key-valueitem-value">
    <w:name w:val="key-value__item-value"/>
    <w:uiPriority w:val="99"/>
    <w:rsid w:val="001448CE"/>
    <w:rPr>
      <w:rFonts w:cs="Times New Roman"/>
    </w:rPr>
  </w:style>
  <w:style w:type="character" w:customStyle="1" w:styleId="100">
    <w:name w:val="Основной текст + 10"/>
    <w:aliases w:val="5 pt,Не полужирный"/>
    <w:uiPriority w:val="99"/>
    <w:rsid w:val="00680291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2">
    <w:name w:val="Основной текст1"/>
    <w:basedOn w:val="a"/>
    <w:uiPriority w:val="99"/>
    <w:rsid w:val="00680291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="Times New Roman" w:hAnsi="Times New Roman"/>
      <w:b/>
      <w:bCs/>
      <w:color w:val="000000"/>
      <w:spacing w:val="2"/>
      <w:lang w:eastAsia="ru-RU"/>
    </w:rPr>
  </w:style>
  <w:style w:type="character" w:customStyle="1" w:styleId="Gulim">
    <w:name w:val="Основной текст + Gulim"/>
    <w:aliases w:val="7 pt,Не полужирный5,Курсив,Интервал 0 pt"/>
    <w:uiPriority w:val="99"/>
    <w:rsid w:val="003B4ADD"/>
    <w:rPr>
      <w:rFonts w:ascii="Gulim" w:eastAsia="Gulim" w:hAnsi="Gulim" w:cs="Gulim"/>
      <w:b/>
      <w:bCs/>
      <w:i/>
      <w:iCs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ulim1">
    <w:name w:val="Основной текст + Gulim1"/>
    <w:aliases w:val="Не полужирный4,Интервал 0 pt8"/>
    <w:uiPriority w:val="99"/>
    <w:rsid w:val="003B4ADD"/>
    <w:rPr>
      <w:rFonts w:ascii="Gulim" w:eastAsia="Gulim" w:hAnsi="Gulim" w:cs="Gulim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1,5 pt5,Не полужирный3,Интервал 0 pt7"/>
    <w:uiPriority w:val="99"/>
    <w:rsid w:val="003B4ADD"/>
    <w:rPr>
      <w:rFonts w:ascii="Candara" w:eastAsia="Times New Roman" w:hAnsi="Candara" w:cs="Candara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">
    <w:name w:val="Основной текст + 4"/>
    <w:aliases w:val="5 pt4,Не полужирный2,Интервал 0 pt6"/>
    <w:uiPriority w:val="99"/>
    <w:rsid w:val="003B4ADD"/>
    <w:rPr>
      <w:rFonts w:ascii="Times New Roman" w:hAnsi="Times New Roman" w:cs="Times New Roman"/>
      <w:b/>
      <w:bCs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pt">
    <w:name w:val="Основной текст + 10 pt"/>
    <w:aliases w:val="Интервал 0 pt5"/>
    <w:uiPriority w:val="99"/>
    <w:rsid w:val="00E91A33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Основной текст (2)_"/>
    <w:link w:val="23"/>
    <w:uiPriority w:val="99"/>
    <w:locked/>
    <w:rsid w:val="00E91A33"/>
    <w:rPr>
      <w:rFonts w:cs="Calibri"/>
      <w:b/>
      <w:bCs/>
      <w:spacing w:val="-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91A33"/>
    <w:pPr>
      <w:widowControl w:val="0"/>
      <w:shd w:val="clear" w:color="auto" w:fill="FFFFFF"/>
      <w:spacing w:after="300" w:line="240" w:lineRule="atLeast"/>
      <w:jc w:val="right"/>
    </w:pPr>
    <w:rPr>
      <w:rFonts w:cs="Calibri"/>
      <w:b/>
      <w:bCs/>
      <w:spacing w:val="-2"/>
      <w:sz w:val="25"/>
      <w:szCs w:val="25"/>
      <w:lang w:eastAsia="ru-RU"/>
    </w:rPr>
  </w:style>
  <w:style w:type="character" w:customStyle="1" w:styleId="102">
    <w:name w:val="Основной текст + 102"/>
    <w:aliases w:val="5 pt3,Полужирный,Интервал 0 pt4"/>
    <w:uiPriority w:val="99"/>
    <w:rsid w:val="00433ED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Основной шрифт абзаца1"/>
    <w:uiPriority w:val="99"/>
    <w:rsid w:val="00E14AF9"/>
  </w:style>
  <w:style w:type="character" w:customStyle="1" w:styleId="101">
    <w:name w:val="Основной текст + 101"/>
    <w:aliases w:val="5 pt2,Интервал 0 pt3"/>
    <w:uiPriority w:val="99"/>
    <w:rsid w:val="00FF3FB3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3">
    <w:name w:val="Основной текст + Не полужирный"/>
    <w:aliases w:val="Интервал 0 pt2"/>
    <w:uiPriority w:val="99"/>
    <w:rsid w:val="006B1391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aliases w:val="5,5 pt1,Не полужирный1,Интервал 0 pt1,Масштаб 50%"/>
    <w:uiPriority w:val="99"/>
    <w:rsid w:val="006B1391"/>
    <w:rPr>
      <w:rFonts w:ascii="Corbel" w:eastAsia="Times New Roman" w:hAnsi="Corbel" w:cs="Corbel"/>
      <w:b/>
      <w:bCs/>
      <w:color w:val="000000"/>
      <w:spacing w:val="0"/>
      <w:w w:val="50"/>
      <w:position w:val="0"/>
      <w:sz w:val="11"/>
      <w:szCs w:val="11"/>
      <w:u w:val="none"/>
      <w:shd w:val="clear" w:color="auto" w:fill="FFFFFF"/>
    </w:rPr>
  </w:style>
  <w:style w:type="character" w:customStyle="1" w:styleId="referenceable">
    <w:name w:val="referenceable"/>
    <w:uiPriority w:val="99"/>
    <w:rsid w:val="00CB2B97"/>
    <w:rPr>
      <w:rFonts w:cs="Times New Roman"/>
    </w:rPr>
  </w:style>
  <w:style w:type="character" w:customStyle="1" w:styleId="extended-textfull">
    <w:name w:val="extended-text__full"/>
    <w:uiPriority w:val="99"/>
    <w:rsid w:val="005A7959"/>
    <w:rPr>
      <w:rFonts w:cs="Times New Roman"/>
    </w:rPr>
  </w:style>
  <w:style w:type="character" w:customStyle="1" w:styleId="Mention">
    <w:name w:val="Mention"/>
    <w:uiPriority w:val="99"/>
    <w:semiHidden/>
    <w:rsid w:val="00244518"/>
    <w:rPr>
      <w:rFonts w:cs="Times New Roman"/>
      <w:color w:val="2B579A"/>
      <w:shd w:val="clear" w:color="auto" w:fill="E6E6E6"/>
    </w:rPr>
  </w:style>
  <w:style w:type="character" w:styleId="af4">
    <w:name w:val="FollowedHyperlink"/>
    <w:uiPriority w:val="99"/>
    <w:semiHidden/>
    <w:rsid w:val="00DD71DD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8B10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pt0pt">
    <w:name w:val="Основной текст + 10 pt;Интервал 0 pt"/>
    <w:rsid w:val="005B3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loblgaz.ru/company/filial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bolshetroick-rb.belzdrav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bvl.belzdrav.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mshebekino.ru/publications/perechen-marshrutov-i-tarifov-proezda-v-obshestv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ebekino-crb.belzdrav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134329D8F628E68750B42C2A691054D6050EAFE25F2DFA0CC45E617D51C59922153589B1F5B605DB12B2F82B4FDC53c2rDO" TargetMode="External"/><Relationship Id="rId14" Type="http://schemas.openxmlformats.org/officeDocument/2006/relationships/hyperlink" Target="https://www.beloblgaz.ru/company/filials/shebekin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9507-75F8-4FC9-A676-CB47DDED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13842</Words>
  <Characters>78902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Баштовой Михаил Александрович</dc:creator>
  <cp:lastModifiedBy>Bychkova</cp:lastModifiedBy>
  <cp:revision>19</cp:revision>
  <cp:lastPrinted>2020-11-23T11:00:00Z</cp:lastPrinted>
  <dcterms:created xsi:type="dcterms:W3CDTF">2022-01-26T08:25:00Z</dcterms:created>
  <dcterms:modified xsi:type="dcterms:W3CDTF">2022-02-08T10:54:00Z</dcterms:modified>
</cp:coreProperties>
</file>