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48" w:rsidRDefault="008B0348" w:rsidP="008B03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Изменения в охране труда с января 2023 года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 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изменение в порядке разработки правил и инструкций </w:t>
      </w:r>
      <w:proofErr w:type="gramStart"/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ОТ.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2023 года вступает в силу 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скорректировать в работе.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Специалистам по охране труда нужно уже сейчас пересмотреть инструкции по охране труда и внутренние правила (стандарты) на предмет соответствия новым требованиям. Особое внимание уделите структуре новых инструкций.</w:t>
      </w:r>
    </w:p>
    <w:p w:rsidR="008B0348" w:rsidRDefault="008B0348" w:rsidP="008B0348">
      <w:pPr>
        <w:shd w:val="clear" w:color="auto" w:fill="F2F6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статьи мы приготовили еще одну шпаргалку для специалистов по охране труда с отчетностью на 2023 год и перечнем штрафов на нарушение требований законодательства в области охраны труда.</w:t>
      </w:r>
    </w:p>
    <w:p w:rsidR="008B0348" w:rsidRPr="008B0348" w:rsidRDefault="008B0348" w:rsidP="008B0348">
      <w:pPr>
        <w:shd w:val="clear" w:color="auto" w:fill="F2F6F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 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новый ПТЭЭП. </w:t>
      </w:r>
    </w:p>
    <w:p w:rsid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7 января 2023 года вступает в силу Приказ Минэнерго России от 12.08.2022 № 811 «Об утверждении </w:t>
      </w:r>
      <w:proofErr w:type="gram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технической эксплуатации электроустановок потребителей электрической энергии</w:t>
      </w:r>
      <w:proofErr w:type="gram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скорректировать в работе.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Правилах теперь есть обязанности потребителя ежегодно, до 1 января, направлять в сетевую организацию:</w:t>
      </w:r>
    </w:p>
    <w:p w:rsidR="008B0348" w:rsidRPr="008B0348" w:rsidRDefault="008B0348" w:rsidP="008B03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работников, имеющих право выполнения переключений в электроустановках, ведения оперативных переговоров, подачи и согласования диспетчерских и оперативных заявок на изменение технологического режима работы или эксплуатационного состояния ЛЭП, оборудования и устройств;</w:t>
      </w:r>
    </w:p>
    <w:p w:rsidR="008B0348" w:rsidRPr="008B0348" w:rsidRDefault="008B0348" w:rsidP="008B03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ответственном за электрохозяйство и его заместителе.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в данных обновленная информация передается в сетевую компанию не </w:t>
      </w:r>
      <w:proofErr w:type="gram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 рабочий день до допуска к работе новых лиц или ввода в действие корректировок.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чтобы руководители структурных подразделений разработали новые производственные инструкции:</w:t>
      </w:r>
    </w:p>
    <w:p w:rsidR="008B0348" w:rsidRPr="008B0348" w:rsidRDefault="008B0348" w:rsidP="008B03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эксплуатации электроустановок;</w:t>
      </w:r>
    </w:p>
    <w:p w:rsidR="008B0348" w:rsidRPr="008B0348" w:rsidRDefault="008B0348" w:rsidP="008B03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производствам переключений в электроустановках;</w:t>
      </w:r>
    </w:p>
    <w:p w:rsidR="008B0348" w:rsidRPr="008B0348" w:rsidRDefault="008B0348" w:rsidP="008B03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ведению оперативных переговоров;</w:t>
      </w:r>
    </w:p>
    <w:p w:rsidR="008B0348" w:rsidRPr="008B0348" w:rsidRDefault="008B0348" w:rsidP="008B034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предотвращению развития и ликвидации нарушений нормального режима в электроустановках.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инструкции подлежат пересмотру 1 раз в 3 года.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348" w:rsidRDefault="008B0348" w:rsidP="008B03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Изменения в охране труда с 1 марта 2023 года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 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изменение в порядке расследования профзаболеваний.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будет действовать новый порядок, утвержденный постановлением Правительства РФ от 05.07.2022 № 1206 «О порядке расследования и учета случаев профессиональных заболеваний работников».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скорректировать в работе.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не ошибиться в процедуре расследования и учета профзаболеваний работников с марта 2023 года, специалисту по охране труда нужно взять на вооружения следующие задачи: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MS Mincho" w:eastAsia="MS Mincho" w:hAnsi="MS Mincho" w:cs="MS Mincho" w:hint="eastAsia"/>
          <w:sz w:val="28"/>
          <w:szCs w:val="28"/>
          <w:lang w:eastAsia="ru-RU"/>
        </w:rPr>
        <w:t>➤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Ознакомьтесь с новой процедурой учета возражений работника или работодателя по содержанию санитарно-гигиенической характеристики условий труда.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MS Mincho" w:eastAsia="MS Mincho" w:hAnsi="MS Mincho" w:cs="MS Mincho" w:hint="eastAsia"/>
          <w:sz w:val="28"/>
          <w:szCs w:val="28"/>
          <w:lang w:eastAsia="ru-RU"/>
        </w:rPr>
        <w:t>➤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Учтите уточненные сроки подачи извещений и иных сведений, процедуру направления работника в центр профессиональной патологии.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348">
        <w:rPr>
          <w:rFonts w:ascii="MS Mincho" w:eastAsia="MS Mincho" w:hAnsi="MS Mincho" w:cs="MS Mincho" w:hint="eastAsia"/>
          <w:sz w:val="28"/>
          <w:szCs w:val="28"/>
          <w:lang w:eastAsia="ru-RU"/>
        </w:rPr>
        <w:t>➤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Изучите новую процедуру установления заключительного диагноза (острого или хронического профессионального заболевания.</w:t>
      </w:r>
      <w:proofErr w:type="gramEnd"/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MS Mincho" w:eastAsia="MS Mincho" w:hAnsi="MS Mincho" w:cs="MS Mincho" w:hint="eastAsia"/>
          <w:sz w:val="28"/>
          <w:szCs w:val="28"/>
          <w:lang w:eastAsia="ru-RU"/>
        </w:rPr>
        <w:t>➤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на вооружение новую процедуру образования и функционирования комиссии по расследованию случаев профессиональных заболеваний в своем Положении о системе управления охраной труда.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MS Mincho" w:eastAsia="MS Mincho" w:hAnsi="MS Mincho" w:cs="MS Mincho" w:hint="eastAsia"/>
          <w:sz w:val="28"/>
          <w:szCs w:val="28"/>
          <w:lang w:eastAsia="ru-RU"/>
        </w:rPr>
        <w:t>➤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Изучите, как проводится замена члена комиссии, введены дополнительные документы, которые предоставляются для принятия решения по результатам расследования профзаболеваний.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 — Обновленный перечень рабочих мест, на которых СОУТ проводится с учетом отраслевых особенностей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1 марта вступает в силу постановление Правительства РФ от 14.10.2022 № 1830 «О перечне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особенностей».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скорректировать в работе.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новом Постановлении № 1830 перечислены рабочие места персонала по отраслям, для которых существуют особенности при проведении </w:t>
      </w:r>
      <w:proofErr w:type="spell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связано с характером работы сотрудников, и с риском для экспертов СОУТ и лаборантов:</w:t>
      </w:r>
    </w:p>
    <w:p w:rsidR="008B0348" w:rsidRPr="008B0348" w:rsidRDefault="008B0348" w:rsidP="008B03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Экипажей морских судов, судов внутреннего плавания и рыбопромысловых судов.</w:t>
      </w:r>
    </w:p>
    <w:p w:rsidR="008B0348" w:rsidRPr="008B0348" w:rsidRDefault="008B0348" w:rsidP="008B03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Летных и </w:t>
      </w:r>
      <w:proofErr w:type="spell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кабинных</w:t>
      </w:r>
      <w:proofErr w:type="spell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экипажей воздушных судов гражданской авиации.</w:t>
      </w:r>
    </w:p>
    <w:p w:rsidR="008B0348" w:rsidRPr="008B0348" w:rsidRDefault="008B0348" w:rsidP="008B03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работников, непосредственно оказывающих скорую (скорую специализированную) медицинскую помощь в экстренной или неотложной </w:t>
      </w:r>
      <w:proofErr w:type="gram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медицинской организации, в том числе в ходе медицинской эвакуации.</w:t>
      </w:r>
    </w:p>
    <w:p w:rsidR="008B0348" w:rsidRPr="008B0348" w:rsidRDefault="008B0348" w:rsidP="008B03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работников отделений реанимации, интенсивной терапии, операционных.</w:t>
      </w:r>
    </w:p>
    <w:p w:rsidR="008B0348" w:rsidRPr="008B0348" w:rsidRDefault="008B0348" w:rsidP="008B03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работников, непосредственно осуществляющих диагностику и лечение с использованием медицинской аппаратуры.</w:t>
      </w:r>
    </w:p>
    <w:p w:rsidR="008B0348" w:rsidRPr="008B0348" w:rsidRDefault="008B0348" w:rsidP="008B03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с пребыванием в условиях повышенного давления газовой и воздушной среды, подземных работах.</w:t>
      </w:r>
    </w:p>
    <w:p w:rsidR="008B0348" w:rsidRPr="008B0348" w:rsidRDefault="008B0348" w:rsidP="008B034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 городского наземного пассажирского транспорта общего пользования и т.д.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Опытные эксперты СОУТ знают, как проводить </w:t>
      </w:r>
      <w:proofErr w:type="spell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таких категорий рабочих мест, а вы, в свою очередь, изучите особенности, и не 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допускайте нарушения процедур. Так, например, во время проведения СОУТ для медработников не допускается производить замеры в присутствии пациентов. Что касается летных </w:t>
      </w:r>
      <w:proofErr w:type="spell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кабинных</w:t>
      </w:r>
      <w:proofErr w:type="spell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экипажей гражданской авиации — входить в кабину пилотов запрещается посторонним лицам, в том числе и экспертам СОУТ. Поэтому </w:t>
      </w:r>
      <w:proofErr w:type="spell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проводить для таких редких профессий в особом режиме — с изучением сведений из паспорта на машину, оборудование, приспособления и инструмент.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 — Реестр Минтруда для сведений об обучении внутри организации по охране труда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марта будут действовать некоторые положения постановления Правительства РФ от 24.12.2021 № 2464 «О порядке </w:t>
      </w:r>
      <w:proofErr w:type="gram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проверки знания требований охраны труда».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скорректировать в работе.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марта 2023 года работодатели, самостоятельно обучающие своих работников, обязаны будут пройти регистрацию на портале Минтруда и по итогам проверки знаний по охране труда предоставлять перечни обученных работников в реестр.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обученных по охране труда в самих организациях формирует сам работодатель. Специалист по охране труда является ответственным за процессы обучения в системе управления охраной труда организации. </w:t>
      </w:r>
      <w:proofErr w:type="gram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может заниматься внутренним обучением по ОТ, не получая для этого аккредитацию Минтруда, но с обязательным внесением этим работодателем информации в личный кабинет индивидуального предпринимателя или юридического лица в информационной системе охраны труда Минтруда России.</w:t>
      </w:r>
      <w:proofErr w:type="gramEnd"/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 проверка </w:t>
      </w:r>
      <w:proofErr w:type="gram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требований охраны труда членов комиссии</w:t>
      </w:r>
      <w:proofErr w:type="gram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проверке знания требований охраны труда работников проводится обучающих организациях, по истечение срока действия удостоверений — в том числе с использованием единой общероссийской справочно-информационной системы по охране труда в информационно-телекоммуникационной сети «Интернет».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помните, что </w:t>
      </w: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тестированию вы должны приступить не с 1 марта 2023 года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датой не позже окончания срока действия вашего нынешнего удостоверения о проверке знаний по охране труда. Например, протокол последней периодической проверки знаний был подписан 1 февраля 2021 года. Поэтому тестировать вас будут не с 1 марта 2023 года, а не позже 1 февраля 2024 года. Это соответствует указаниям п.59 Порядка обучения, утв. постановлением Правительства РФ от 24.12.2021 г. № 2464. До этого времени можете потренироваться. </w:t>
      </w:r>
      <w:hyperlink r:id="rId6" w:history="1">
        <w:r w:rsidRPr="008B03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 этого нужно пройти по ссылке &gt;&gt;&gt;</w:t>
        </w:r>
      </w:hyperlink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№4 — изменения в правилах противопожарного режима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вступает в силу Постановление Правительства РФ от 19.09.2022 №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скорректировать в работе.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Работодателю необходимо заранее подготовиться к вступлению правил:</w:t>
      </w:r>
    </w:p>
    <w:p w:rsidR="008B0348" w:rsidRPr="008B0348" w:rsidRDefault="008B0348" w:rsidP="008B03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места сбора и (или) посадки на транспорт эвакуируемого населения для перевозки (вывода) в безопасные районы (места), а также 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8B0348" w:rsidRPr="008B0348" w:rsidRDefault="008B0348" w:rsidP="008B03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8B0348" w:rsidRPr="008B0348" w:rsidRDefault="008B0348" w:rsidP="008B03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транспортных средств, привлекаемых для проведения эвакуационных мероприятий;</w:t>
      </w:r>
    </w:p>
    <w:p w:rsidR="008B0348" w:rsidRPr="008B0348" w:rsidRDefault="008B0348" w:rsidP="008B034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перечень развертываемых пунктов временного размещения и питания в безопасных районах (местах), места хранения вывозимых (выносимых) материальных и культурных ценностей.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Учтите, что при объявлении эвакуации работодатель обязан:</w:t>
      </w:r>
    </w:p>
    <w:p w:rsidR="008B0348" w:rsidRPr="008B0348" w:rsidRDefault="008B0348" w:rsidP="008B03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оповестить работников и граждан, находящихся на объектах указанных органов, корпораций и организаций, о проведении эвакуационных мероприятий, маршрутах и способах проведения эвакуационных мероприятий;</w:t>
      </w:r>
    </w:p>
    <w:p w:rsidR="008B0348" w:rsidRPr="008B0348" w:rsidRDefault="008B0348" w:rsidP="008B034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вывод (перевозку) работников и граждан, находящихся на объектах указанных органов, корпораций и организаций, в безопасные районы (места), а также при необходимости вынос (вывоз) материальных и культурных ценностей за пределы воздействия поражающих факторов источника чрезвычайной ситуации.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№5 — новый Порядок проведения эвакуации при возникновении ЧС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марта начнет действовать Постановление Правительства РФ от 24.10.2022 № 1885 «О внесении изменений в Правила противопожарного режима в Российской Федерации».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скорректировать в работе.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Работодателям нужно принять меры и привести в порядок помещение и рабочие места, учитывая изменения.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MS Mincho" w:eastAsia="MS Mincho" w:hAnsi="MS Mincho" w:cs="MS Mincho" w:hint="eastAsia"/>
          <w:sz w:val="28"/>
          <w:szCs w:val="28"/>
          <w:lang w:eastAsia="ru-RU"/>
        </w:rPr>
        <w:t>➤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утверждать одну инструкцию о мерах пожарной безопасности для группы однотипных зданий или сооружений, расположенных по одному адресу (п.2 Правил).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MS Mincho" w:eastAsia="MS Mincho" w:hAnsi="MS Mincho" w:cs="MS Mincho" w:hint="eastAsia"/>
          <w:sz w:val="28"/>
          <w:szCs w:val="28"/>
          <w:lang w:eastAsia="ru-RU"/>
        </w:rPr>
        <w:t>➤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подвальные и цокольные этажи для хранения продукции и других предметов, а также для организации производственных участков, если это не противоречит нормативным документам по пожарной безопасности. Это следует из подпункта «б» пункта 16 новых ППР.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MS Mincho" w:eastAsia="MS Mincho" w:hAnsi="MS Mincho" w:cs="MS Mincho" w:hint="eastAsia"/>
          <w:sz w:val="28"/>
          <w:szCs w:val="28"/>
          <w:lang w:eastAsia="ru-RU"/>
        </w:rPr>
        <w:t>➤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Запрещены глухие (заваренные) решетки на окнах подвалов, а также приямков у окон подвалов, являющихся аварийными выходами. Это следует из </w:t>
      </w:r>
      <w:proofErr w:type="spell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«г» пункта 16 новых ППР.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MS Mincho" w:eastAsia="MS Mincho" w:hAnsi="MS Mincho" w:cs="MS Mincho" w:hint="eastAsia"/>
          <w:sz w:val="28"/>
          <w:szCs w:val="28"/>
          <w:lang w:eastAsia="ru-RU"/>
        </w:rPr>
        <w:t>➤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Металлические наружные открытые (эвакуационные) лестницы подлежат периодическим испытаниям. В отношении лестниц другого типа необходимость испытаний устанавливает собственник здания, учитывая 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НПА, например, инструкцию по эксплуатации средств защиты в электроустановках (п.17 «б» Правил).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MS Mincho" w:eastAsia="MS Mincho" w:hAnsi="MS Mincho" w:cs="MS Mincho" w:hint="eastAsia"/>
          <w:sz w:val="28"/>
          <w:szCs w:val="28"/>
          <w:lang w:eastAsia="ru-RU"/>
        </w:rPr>
        <w:t>➤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 эксплуатации систем противопожарной защиты устанавливается руководителем объекта, в том числе </w:t>
      </w:r>
      <w:proofErr w:type="spell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 возможностью проверки инспектором в режиме реального времени. Это следует из п.17.1 ППР.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пункте 26 нового ППР приведен перечень участков путей эвакуации и помещений, запоры на дверях, которых должны открываться свободно изнутри без ключа. Это требование установлено в отношении поэтажных коридоров, холлов, фойе, вестибюлей, лестничных клеток, зальных помещений, за исключением объектов защиты, для которых установлен особый режим содержания помещений (охраны, обеспечения безопасности, кассы). Для помещений с особым режимом должно быть обеспечено автоматическое открывание запора двери по сигналу системы противопожарной защиты, или дистанционно, работником круглосуточной охраны предприятия.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Учтите, что для мебели и предметов, запрещенных к размещению на путях эвакуации, добавлены исключения, например, сидячие места для ожидания, п.27 «б» Правил. При этом п.28 устанавливает необходимость соблюдения геометрических параметров эвакуационных путей. Поэтому в коридорах поликлиники кресла оставьте, но ширину эвакуационного пути при этом обеспечьте в соответствии с правилами пожарной безопасности в обязательном порядке.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скорректировать производителям огневых работ: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AE312A7" wp14:editId="144F541B">
                <wp:extent cx="304800" cy="304800"/>
                <wp:effectExtent l="0" t="0" r="0" b="0"/>
                <wp:docPr id="3" name="Прямоугольник 3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Ui5gIAANQFAAAOAAAAZHJzL2Uyb0RvYy54bWysVM2O0zAQviPxDpbv2STd9CfRpqulPwhp&#10;gZUWHsBNnMYisYPtNl0QEhJXJI6cEA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TmAFIu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Требуемое время наблюдения за местом проведения огневых работ </w:t>
      </w: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сократили с 4 до 2 часов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допускается дистанционное наблюдение, в </w:t>
      </w:r>
      <w:proofErr w:type="spell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посредством видеонаблюдения. Это указано в п.318, 363 правил противопожарного режима.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5A5591" wp14:editId="1E9179A3">
                <wp:extent cx="304800" cy="304800"/>
                <wp:effectExtent l="0" t="0" r="0" b="0"/>
                <wp:docPr id="2" name="Прямоугольник 2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tJ5gIAANQFAAAOAAAAZHJzL2Uyb0RvYy54bWysVM2O0zAQviPxDpbv2STd9CfRpqulPwhp&#10;gZUWHsBNnMYisYPtNl0QEhJXJI6cEA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sXgrSeYCAADU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марта 2023 года в инструкцию о мерах пожарной безопасности нужно внести перечень должностных лиц, являющихся дежурным персоналом, это указано в п.393 «м» новых ППР. Поэтому </w:t>
      </w: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обновите до 1 марта 2023 года инструкцию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иначе оштрафуют.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DF43383" wp14:editId="2C690581">
                <wp:extent cx="304800" cy="304800"/>
                <wp:effectExtent l="0" t="0" r="0" b="0"/>
                <wp:docPr id="1" name="Прямоугольник 1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n05AIAANQFAAAOAAAAZHJzL2Uyb0RvYy54bWysVM2O0zAQviPxDpbv2STd9CfRpqulPwhp&#10;gZUWHsBNnMYisYPtNl0QEhJXJI6cEA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BRWfTkAgAA1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Ящики с песком, согласно п.411 новых правил, ставить не нужно, что идет в разрез с нормами комплектования щитов пожарных. Поэтому </w:t>
      </w: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убирайте такие ящики, нарушения не будет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вот при пожаре песок поможет при условии, что в этом ящике будет сухой рассыпчатый песок, а не фантики от конфет.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Изменения в охране труда с 1 сентября 2023 года</w:t>
      </w:r>
    </w:p>
    <w:p w:rsid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 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новый Порядок выдачи СИЗ.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сентября 2023 года действует Приказ Минтруда России от 29.10.2021 № 766н «Об утверждении Правил обеспечения работников средствами индивидуальной защиты и смывающими средствами».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скорректировать в работе.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специалиста по охране труда появились новые обязанности:</w:t>
      </w:r>
    </w:p>
    <w:p w:rsidR="008B0348" w:rsidRPr="008B0348" w:rsidRDefault="008B0348" w:rsidP="008B03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обновить раздел в Положении о системе управления охраной труда, устанавливающий порядок обеспечения работников СИЗ и </w:t>
      </w:r>
      <w:proofErr w:type="gram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</w:t>
      </w:r>
      <w:proofErr w:type="gram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и ответственность между должностными лицами;</w:t>
      </w:r>
    </w:p>
    <w:p w:rsidR="008B0348" w:rsidRPr="008B0348" w:rsidRDefault="008B0348" w:rsidP="008B03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разработайте нормы бесплатной выдачи </w:t>
      </w:r>
      <w:proofErr w:type="gram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смывающих средств;</w:t>
      </w:r>
    </w:p>
    <w:p w:rsidR="008B0348" w:rsidRPr="008B0348" w:rsidRDefault="008B0348" w:rsidP="008B034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мониторинг и актуализацию норм выдачи в рамках проведения оценки профессиональных рисков.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Внесите в инструкции по охране труда и в программы инструктажей на рабочем месте новые обязанности работников:</w:t>
      </w:r>
    </w:p>
    <w:p w:rsidR="008B0348" w:rsidRPr="008B0348" w:rsidRDefault="008B0348" w:rsidP="008B03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эксплуатировать </w:t>
      </w:r>
      <w:proofErr w:type="gram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назначению;</w:t>
      </w:r>
    </w:p>
    <w:p w:rsidR="008B0348" w:rsidRPr="008B0348" w:rsidRDefault="008B0348" w:rsidP="008B03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эксплуатации </w:t>
      </w:r>
      <w:proofErr w:type="gram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0348" w:rsidRPr="008B0348" w:rsidRDefault="008B0348" w:rsidP="008B03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работодателя об изменившихся антропометрических данных (рост, размер одежды, обуви);</w:t>
      </w:r>
    </w:p>
    <w:p w:rsidR="008B0348" w:rsidRPr="008B0348" w:rsidRDefault="008B0348" w:rsidP="008B034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возвратить </w:t>
      </w:r>
      <w:proofErr w:type="gram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утраты защитных средств, при их порче, при истечении срока эксплуатации, при увольнении.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 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единые типовые нормы выдачи </w:t>
      </w:r>
      <w:proofErr w:type="gramStart"/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</w:t>
      </w:r>
      <w:proofErr w:type="gramEnd"/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смывающих.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сентября 2023 года вступает в силу Приказ Минтруда России от 29.10.2021 № 767н «Об утверждении Единых типовых норм выдачи средств индивидуальной защиты и смывающих средств».</w:t>
      </w:r>
    </w:p>
    <w:p w:rsidR="008B0348" w:rsidRPr="008B0348" w:rsidRDefault="008B0348" w:rsidP="008B0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скорректировать в работе.</w:t>
      </w:r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Разработайте нормы выдачи </w:t>
      </w:r>
      <w:proofErr w:type="gram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вашем предприятии на основе Единых типовых норм выдачи СИЗ по профессиям. Если в ЕТН не будет указана профессия ваших работников, руководствуйтесь результатами СОУТ, оценки </w:t>
      </w:r>
      <w:proofErr w:type="spellStart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профрисков</w:t>
      </w:r>
      <w:proofErr w:type="spellEnd"/>
      <w:r w:rsidRPr="008B03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 правил по охране труда, санитарных правил, паспортов безопасности при работе с отдельными химическими веществами.</w:t>
      </w:r>
    </w:p>
    <w:p w:rsidR="002A4928" w:rsidRDefault="002A4928" w:rsidP="008B0348">
      <w:pPr>
        <w:spacing w:after="0" w:line="240" w:lineRule="auto"/>
      </w:pPr>
    </w:p>
    <w:sectPr w:rsidR="002A4928" w:rsidSect="008B03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E0"/>
    <w:multiLevelType w:val="multilevel"/>
    <w:tmpl w:val="45A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7A4F"/>
    <w:multiLevelType w:val="multilevel"/>
    <w:tmpl w:val="0764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72101"/>
    <w:multiLevelType w:val="multilevel"/>
    <w:tmpl w:val="D3AE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77DD6"/>
    <w:multiLevelType w:val="multilevel"/>
    <w:tmpl w:val="A19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D6428"/>
    <w:multiLevelType w:val="multilevel"/>
    <w:tmpl w:val="2662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A2570"/>
    <w:multiLevelType w:val="multilevel"/>
    <w:tmpl w:val="D78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E3DFD"/>
    <w:multiLevelType w:val="multilevel"/>
    <w:tmpl w:val="8696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81"/>
    <w:rsid w:val="00274081"/>
    <w:rsid w:val="002A4928"/>
    <w:rsid w:val="008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348"/>
    <w:rPr>
      <w:b/>
      <w:bCs/>
    </w:rPr>
  </w:style>
  <w:style w:type="paragraph" w:styleId="a4">
    <w:name w:val="Normal (Web)"/>
    <w:basedOn w:val="a"/>
    <w:uiPriority w:val="99"/>
    <w:semiHidden/>
    <w:unhideWhenUsed/>
    <w:rsid w:val="008B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03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348"/>
    <w:rPr>
      <w:b/>
      <w:bCs/>
    </w:rPr>
  </w:style>
  <w:style w:type="paragraph" w:styleId="a4">
    <w:name w:val="Normal (Web)"/>
    <w:basedOn w:val="a"/>
    <w:uiPriority w:val="99"/>
    <w:semiHidden/>
    <w:unhideWhenUsed/>
    <w:rsid w:val="008B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0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329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4.201.153.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2090</Words>
  <Characters>11918</Characters>
  <Application>Microsoft Office Word</Application>
  <DocSecurity>0</DocSecurity>
  <Lines>99</Lines>
  <Paragraphs>27</Paragraphs>
  <ScaleCrop>false</ScaleCrop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Селютина_301</dc:creator>
  <cp:keywords/>
  <dc:description/>
  <cp:lastModifiedBy>Селютина_301</cp:lastModifiedBy>
  <cp:revision>3</cp:revision>
  <dcterms:created xsi:type="dcterms:W3CDTF">2023-01-17T12:07:00Z</dcterms:created>
  <dcterms:modified xsi:type="dcterms:W3CDTF">2023-01-17T12:15:00Z</dcterms:modified>
</cp:coreProperties>
</file>