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1E" w:rsidRPr="00B24B1E" w:rsidRDefault="00B24B1E" w:rsidP="00B24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B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4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Справедливые цифровые финансовые услуги» - девиз Всемирного дня защиты прав потребителей» в 2022 году, который традиционно отмечается 15 марта.</w:t>
      </w:r>
    </w:p>
    <w:p w:rsidR="00B24B1E" w:rsidRPr="00B24B1E" w:rsidRDefault="00B24B1E" w:rsidP="00B2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A39" w:rsidRPr="00C84A39" w:rsidRDefault="00C84A39" w:rsidP="00B24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39">
        <w:rPr>
          <w:rFonts w:ascii="Times New Roman" w:hAnsi="Times New Roman" w:cs="Times New Roman"/>
          <w:sz w:val="24"/>
          <w:szCs w:val="24"/>
        </w:rPr>
        <w:t>Целью проведения Всемирного дня защиты прав потребителей, является расширение знаний для широкого круга лиц. О своих правах и обязанностях должен знать каждый. Знать о том, что все мы имеем право на безопасность, правдивую информацию, свободу выбора и право быть услышанным.</w:t>
      </w:r>
    </w:p>
    <w:p w:rsidR="00B24B1E" w:rsidRPr="00B24B1E" w:rsidRDefault="00B24B1E" w:rsidP="00B24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рынке финансовых услуг просматривается активная динамика, он постоянно развивается и растет. Данный факт способствует установлению в законодательной базе определенных требований, так как нужна защита прав потребителей на финансовом рынке. Прежде чем понять, как осуществляется защита прав потребителей на финансовом рынке, нужно разобраться в спектре услуг, которые относятся к этой сфере. Организации предоставляют возможность потребителям размещать денежные средства на банковских счетах или получать их в личное пользование под определенную процентную ставку. В перечень таких компаний входят страховые организации, банковские учреждения, фирмы микрокредитования. Предоставление услуг классифицируется, исходя из места их получения: банковски</w:t>
      </w:r>
      <w:proofErr w:type="gramStart"/>
      <w:r w:rsidRPr="00B24B1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2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 может сделать вклад или осуществить расчетно-ка</w:t>
      </w:r>
      <w:bookmarkStart w:id="0" w:name="_GoBack"/>
      <w:bookmarkEnd w:id="0"/>
      <w:r w:rsidRPr="00B24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ссовую операцию, переводы средств, получение кредита, оценка имущества, страховая услуга, работа с депозитами.</w:t>
      </w:r>
    </w:p>
    <w:p w:rsidR="00B24B1E" w:rsidRPr="00B24B1E" w:rsidRDefault="00B24B1E" w:rsidP="00CF5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годы, особенно в аспекте перехода на дистанционные каналы обслуживания, оказалось очевидным, что скорость развития мошеннических систем в банковской сфере существенно превышает скорость построения защиты от таких противозаконных действий. Финансовые организации зачастую не разъясняют клиентам как эффективно и безопасно пользоваться услугой. В результате доверчивые и пожилые клиенты становятся объектом интереса для мошенников.</w:t>
      </w:r>
    </w:p>
    <w:p w:rsidR="00B24B1E" w:rsidRPr="00B24B1E" w:rsidRDefault="00C84A39" w:rsidP="00CF5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B24B1E" w:rsidRPr="00B2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получить консультации по вопросам в сфере защиты прав потребителей, позвонив по телефону </w:t>
      </w:r>
      <w:r w:rsidR="00A8407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«Горячей линии» 8 </w:t>
      </w:r>
      <w:r w:rsidR="00B24B1E" w:rsidRPr="00B24B1E"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="00A84072">
        <w:rPr>
          <w:rFonts w:ascii="Times New Roman" w:eastAsia="Times New Roman" w:hAnsi="Times New Roman" w:cs="Times New Roman"/>
          <w:sz w:val="24"/>
          <w:szCs w:val="24"/>
          <w:lang w:eastAsia="ru-RU"/>
        </w:rPr>
        <w:t>7248</w:t>
      </w:r>
      <w:r w:rsidR="00B24B1E" w:rsidRPr="00B24B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4072">
        <w:rPr>
          <w:rFonts w:ascii="Times New Roman" w:eastAsia="Times New Roman" w:hAnsi="Times New Roman" w:cs="Times New Roman"/>
          <w:sz w:val="24"/>
          <w:szCs w:val="24"/>
          <w:lang w:eastAsia="ru-RU"/>
        </w:rPr>
        <w:t> 3-29-70</w:t>
      </w:r>
      <w:r w:rsidR="00B24B1E" w:rsidRPr="00B24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620" w:rsidRDefault="00D17620" w:rsidP="00CF5A93">
      <w:pPr>
        <w:spacing w:after="0" w:line="240" w:lineRule="auto"/>
      </w:pPr>
    </w:p>
    <w:p w:rsidR="002F285E" w:rsidRDefault="002F285E" w:rsidP="00CF5A93">
      <w:pPr>
        <w:spacing w:after="0" w:line="240" w:lineRule="auto"/>
      </w:pPr>
    </w:p>
    <w:p w:rsidR="002F285E" w:rsidRDefault="002F285E" w:rsidP="00CF5A9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://gym5.net/2022/foto_zametki_2/potrebiteli_15.03.20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5.net/2022/foto_zametki_2/potrebiteli_15.03.202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58"/>
    <w:rsid w:val="002F285E"/>
    <w:rsid w:val="00321706"/>
    <w:rsid w:val="006B28F6"/>
    <w:rsid w:val="008B3458"/>
    <w:rsid w:val="00A84072"/>
    <w:rsid w:val="00B24B1E"/>
    <w:rsid w:val="00C84A39"/>
    <w:rsid w:val="00CF5A93"/>
    <w:rsid w:val="00D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B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B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ZPPRuk</dc:creator>
  <cp:lastModifiedBy>Бочарникова_204</cp:lastModifiedBy>
  <cp:revision>2</cp:revision>
  <cp:lastPrinted>2022-03-16T11:50:00Z</cp:lastPrinted>
  <dcterms:created xsi:type="dcterms:W3CDTF">2023-02-20T14:23:00Z</dcterms:created>
  <dcterms:modified xsi:type="dcterms:W3CDTF">2023-02-20T14:23:00Z</dcterms:modified>
</cp:coreProperties>
</file>