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01" w:rsidRPr="00F63C01" w:rsidRDefault="00F63C01" w:rsidP="00F63C01">
      <w:pPr>
        <w:jc w:val="center"/>
        <w:rPr>
          <w:b/>
          <w:sz w:val="28"/>
        </w:rPr>
      </w:pPr>
      <w:r w:rsidRPr="00F63C01">
        <w:rPr>
          <w:b/>
          <w:sz w:val="28"/>
        </w:rPr>
        <w:t xml:space="preserve">О </w:t>
      </w:r>
      <w:r>
        <w:rPr>
          <w:b/>
          <w:sz w:val="28"/>
        </w:rPr>
        <w:t xml:space="preserve">начале </w:t>
      </w:r>
      <w:r w:rsidRPr="00F63C01">
        <w:rPr>
          <w:b/>
          <w:sz w:val="28"/>
        </w:rPr>
        <w:t>реализации проекта «Оптимизация процесса постановки на учет в УСЗН администрации Шебекинского городского округа военнослужащих – участников СВО и членов их семей с целью предоставления им мер социальной поддержки»</w:t>
      </w:r>
    </w:p>
    <w:p w:rsidR="006D2492" w:rsidRPr="006D2492" w:rsidRDefault="006D2492" w:rsidP="006D2492">
      <w:pPr>
        <w:jc w:val="both"/>
        <w:rPr>
          <w:sz w:val="32"/>
        </w:rPr>
      </w:pPr>
      <w:proofErr w:type="gramStart"/>
      <w:r w:rsidRPr="006D2492">
        <w:rPr>
          <w:sz w:val="32"/>
        </w:rPr>
        <w:t>Во 2 квартале 2023 года управление социальной защиты населения администрации Шебекинского городского округа приступило к реализации социально значимого бережливого проекта ««Оптимизация процесса постановки на учет в УСЗН военнослужащих – участников СВО и членов их семей с целью предоставления им мер социальной поддержки», целью которого ставится сокращение времени постановки на учет в УСЗН военнослужащих – участников СВО и членов их семей с целью</w:t>
      </w:r>
      <w:proofErr w:type="gramEnd"/>
      <w:r w:rsidRPr="006D2492">
        <w:rPr>
          <w:sz w:val="32"/>
        </w:rPr>
        <w:t xml:space="preserve"> предоставления мер социальной поддержки. Процесс постановки на учет в УСЗН военнослужащих – участников СВО и членов их семей с целью предоставления мер социальной поддержки, - один из основных в работе управления социальной защиты населения администрации Шебекинского городского округа с семьями военнослужащих. В процессе принимают участие сотрудники 3 отделов.</w:t>
      </w:r>
    </w:p>
    <w:p w:rsidR="00F63C01" w:rsidRDefault="006D2492" w:rsidP="006D2492">
      <w:pPr>
        <w:jc w:val="both"/>
        <w:rPr>
          <w:sz w:val="32"/>
        </w:rPr>
      </w:pPr>
      <w:r w:rsidRPr="006D2492">
        <w:rPr>
          <w:sz w:val="32"/>
        </w:rPr>
        <w:t xml:space="preserve">Одновременно производится прием документов на несколько видов МСП (от 3 до 7 видов). Происходит повторение идентичных операций тремя сотрудниками. Прием граждан ведется в 3 кабинетах, в </w:t>
      </w:r>
      <w:proofErr w:type="gramStart"/>
      <w:r w:rsidRPr="006D2492">
        <w:rPr>
          <w:sz w:val="32"/>
        </w:rPr>
        <w:t>связи</w:t>
      </w:r>
      <w:proofErr w:type="gramEnd"/>
      <w:r w:rsidRPr="006D2492">
        <w:rPr>
          <w:sz w:val="32"/>
        </w:rPr>
        <w:t xml:space="preserve"> с чем возникает проблема ожидания в очереди. При первичном обращении граждане посещают не все кабинеты. Данные факторы привели к необходимости оптимизации процесса постановки на учет в УСЗН военнослужащих – участников СВО и членов их семей с целью предоставления им мер социальной поддержки.</w:t>
      </w:r>
    </w:p>
    <w:p w:rsidR="006D2492" w:rsidRPr="00F63C01" w:rsidRDefault="006D2492" w:rsidP="006D2492">
      <w:pPr>
        <w:jc w:val="both"/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A58E8EA" wp14:editId="5191A505">
            <wp:extent cx="5940425" cy="4750459"/>
            <wp:effectExtent l="0" t="0" r="3175" b="0"/>
            <wp:docPr id="2" name="Рисунок 2" descr="https://sun9-50.userapi.com/impg/_TDew5kOtoq1IeXdtOtMnCRFFN0WQfbNdxW-ZA/ahX4vfLk8ks.jpg?size=1263x1010&amp;quality=95&amp;sign=85cffe9ff922e2350becde6d924137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_TDew5kOtoq1IeXdtOtMnCRFFN0WQfbNdxW-ZA/ahX4vfLk8ks.jpg?size=1263x1010&amp;quality=95&amp;sign=85cffe9ff922e2350becde6d9241373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492" w:rsidRPr="00F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3"/>
    <w:rsid w:val="002A2323"/>
    <w:rsid w:val="0036342A"/>
    <w:rsid w:val="006D2492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Sharkunova</dc:creator>
  <cp:keywords/>
  <dc:description/>
  <cp:lastModifiedBy>Sharkunova</cp:lastModifiedBy>
  <cp:revision>3</cp:revision>
  <dcterms:created xsi:type="dcterms:W3CDTF">2023-09-28T13:00:00Z</dcterms:created>
  <dcterms:modified xsi:type="dcterms:W3CDTF">2023-09-28T13:06:00Z</dcterms:modified>
</cp:coreProperties>
</file>