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28" w:rsidRDefault="00E45628" w:rsidP="00E45628">
      <w:pPr>
        <w:pStyle w:val="a3"/>
        <w:shd w:val="clear" w:color="auto" w:fill="FFFFFF"/>
        <w:spacing w:after="195" w:afterAutospacing="0"/>
        <w:ind w:left="-1140" w:right="-285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color w:val="880000"/>
          <w:sz w:val="30"/>
          <w:szCs w:val="30"/>
        </w:rPr>
        <w:t xml:space="preserve">Плавание в </w:t>
      </w:r>
      <w:proofErr w:type="spellStart"/>
      <w:r>
        <w:rPr>
          <w:rFonts w:ascii="Verdana" w:hAnsi="Verdana"/>
          <w:color w:val="880000"/>
          <w:sz w:val="30"/>
          <w:szCs w:val="30"/>
        </w:rPr>
        <w:t>Шебекинском</w:t>
      </w:r>
      <w:proofErr w:type="spellEnd"/>
      <w:r>
        <w:rPr>
          <w:rFonts w:ascii="Verdana" w:hAnsi="Verdana"/>
          <w:color w:val="880000"/>
          <w:sz w:val="30"/>
          <w:szCs w:val="30"/>
        </w:rPr>
        <w:t xml:space="preserve"> городском округе</w:t>
      </w:r>
    </w:p>
    <w:bookmarkEnd w:id="0"/>
    <w:p w:rsidR="00E45628" w:rsidRDefault="00E45628" w:rsidP="00E456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       Плавание – одно из самых ценных среди естественных умений человека. Этот вид спорта давно себя зарекомендовал среди профессионалов и любителей, но и значение его для укрепления здоровья и развития человека    в целом, трудно переоценить.</w:t>
      </w:r>
    </w:p>
    <w:p w:rsidR="00E45628" w:rsidRDefault="00E45628" w:rsidP="00E456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       В Шебекино вид спорта «плавание» развивается на базе муниципального бюджетного учреждения «Спортивная школа №1 </w:t>
      </w:r>
      <w:proofErr w:type="spellStart"/>
      <w:r>
        <w:rPr>
          <w:color w:val="000000"/>
          <w:sz w:val="28"/>
          <w:szCs w:val="28"/>
        </w:rPr>
        <w:t>Шебекинского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Белгородской области» с сентября 2017 года и популярность данного вида спорта растет среди населения территории.</w:t>
      </w:r>
    </w:p>
    <w:p w:rsidR="00E45628" w:rsidRDefault="00E45628" w:rsidP="00E4562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Еще в прошлом тренировочном году в спортивной школе функционировало всего три группы тренировочного этапа спортивной подготовки и группа совершенствования спортивного мастерства   по плаванию.</w:t>
      </w:r>
    </w:p>
    <w:p w:rsidR="00E45628" w:rsidRDefault="00E45628" w:rsidP="00E4562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Сегодня же, тренерами учреждения осуществлен дополнительный набор спортсменов и открыты четыре спортивных специализированных класса на базе муниципального бюджетного общеобразовательного учреждения «Средняя общеобразовательная школа №5 с углубленным изучением отдельных предметов» города Шебекино Белгородской области и  областного государственного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Шебекинская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с углубленным изучением отдельных предметов» Белгородской области.</w:t>
      </w:r>
    </w:p>
    <w:p w:rsidR="00E45628" w:rsidRDefault="00E45628" w:rsidP="00E4562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летний каникулярный период, в рамках акции «Учим плавать»   с 1 июня по 31 августа  на пляжах инструкторами проводились занятия    по плаванию на безвозмездной основе. Цель акции «Учим плавать»: сформировать у детей представление    о правильном, безопасном поведении на воде; вооружить  детей знаниями, умениями и навыками, необходимыми во время летнего отдыха у водоема и для действия в экстремальных ситуациях.</w:t>
      </w:r>
    </w:p>
    <w:p w:rsidR="00E45628" w:rsidRDefault="00E45628" w:rsidP="00E4562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СШ №1 успешно проходит реализация  проекта, направленного   на формирование специализированного спортивного класса по виду спорта «плавание». Спортивная группа детей сформирована на базе школы «</w:t>
      </w:r>
      <w:proofErr w:type="spellStart"/>
      <w:r>
        <w:rPr>
          <w:color w:val="000000"/>
          <w:sz w:val="28"/>
          <w:szCs w:val="28"/>
        </w:rPr>
        <w:t>Aquazone</w:t>
      </w:r>
      <w:proofErr w:type="spellEnd"/>
      <w:r>
        <w:rPr>
          <w:color w:val="000000"/>
          <w:sz w:val="28"/>
          <w:szCs w:val="28"/>
        </w:rPr>
        <w:t>», наиболее талантливые спортсмены в 2023 году будут переведены в спортивную школу №1 на отделение плавания  в спортивный класс.</w:t>
      </w:r>
    </w:p>
    <w:p w:rsidR="00B07EEA" w:rsidRDefault="00B07EEA"/>
    <w:sectPr w:rsidR="00B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6A"/>
    <w:rsid w:val="006C6961"/>
    <w:rsid w:val="00B07EEA"/>
    <w:rsid w:val="00E45628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2022-11-01T09:34:00Z</dcterms:created>
  <dcterms:modified xsi:type="dcterms:W3CDTF">2022-11-01T09:34:00Z</dcterms:modified>
</cp:coreProperties>
</file>