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01" w:rsidRPr="00F63C01" w:rsidRDefault="00F63C01" w:rsidP="00F63C01">
      <w:pPr>
        <w:jc w:val="center"/>
        <w:rPr>
          <w:b/>
          <w:sz w:val="28"/>
        </w:rPr>
      </w:pPr>
      <w:r w:rsidRPr="00F63C01">
        <w:rPr>
          <w:b/>
          <w:sz w:val="28"/>
        </w:rPr>
        <w:t>О реализации проекта «Оптимизация процесса постановки на учет в УСЗН администрации Шебекинского городского округа военнослужащих – участников СВО и членов их семей с целью предоставления им мер социальной поддержки»</w:t>
      </w:r>
      <w:r w:rsidR="007E1143">
        <w:rPr>
          <w:b/>
          <w:sz w:val="28"/>
        </w:rPr>
        <w:t xml:space="preserve"> в </w:t>
      </w:r>
      <w:r w:rsidR="003434C6">
        <w:rPr>
          <w:b/>
          <w:sz w:val="28"/>
        </w:rPr>
        <w:t>1</w:t>
      </w:r>
      <w:r w:rsidR="007E1143">
        <w:rPr>
          <w:b/>
          <w:sz w:val="28"/>
        </w:rPr>
        <w:t xml:space="preserve"> квартале 202</w:t>
      </w:r>
      <w:r w:rsidR="003434C6">
        <w:rPr>
          <w:b/>
          <w:sz w:val="28"/>
        </w:rPr>
        <w:t>4</w:t>
      </w:r>
      <w:r w:rsidR="007E1143">
        <w:rPr>
          <w:b/>
          <w:sz w:val="28"/>
        </w:rPr>
        <w:t xml:space="preserve"> года.</w:t>
      </w:r>
    </w:p>
    <w:p w:rsidR="003434C6" w:rsidRPr="003434C6" w:rsidRDefault="003434C6" w:rsidP="003434C6">
      <w:pPr>
        <w:jc w:val="both"/>
        <w:rPr>
          <w:sz w:val="32"/>
        </w:rPr>
      </w:pPr>
      <w:proofErr w:type="gramStart"/>
      <w:r w:rsidRPr="003434C6">
        <w:rPr>
          <w:sz w:val="32"/>
        </w:rPr>
        <w:t>В 1 квартале 2024 года управление социальной защиты населения администрации Шебекинского городского округа заканчивает реализацию социально</w:t>
      </w:r>
      <w:r>
        <w:rPr>
          <w:sz w:val="32"/>
        </w:rPr>
        <w:t xml:space="preserve"> значимого бережливого проекта </w:t>
      </w:r>
      <w:r w:rsidRPr="003434C6">
        <w:rPr>
          <w:sz w:val="32"/>
        </w:rPr>
        <w:t>«Оптимизация процесса постановки на учет в УСЗН военнослужащих – участников СВО и членов их семей с целью предоставления им мер социальной поддержки», цель которого в сокращении времени постановки на учет в УСЗН военнослужащих – участников СВО и членов их семей с целью предоставления</w:t>
      </w:r>
      <w:proofErr w:type="gramEnd"/>
      <w:r w:rsidRPr="003434C6">
        <w:rPr>
          <w:sz w:val="32"/>
        </w:rPr>
        <w:t xml:space="preserve"> мер социальной поддержки.</w:t>
      </w:r>
    </w:p>
    <w:p w:rsidR="003434C6" w:rsidRPr="003434C6" w:rsidRDefault="003434C6" w:rsidP="003434C6">
      <w:pPr>
        <w:jc w:val="both"/>
        <w:rPr>
          <w:sz w:val="32"/>
        </w:rPr>
      </w:pPr>
      <w:r w:rsidRPr="003434C6">
        <w:rPr>
          <w:sz w:val="32"/>
        </w:rPr>
        <w:t>Проект успешно реализован. Цель проекта - к концу февраля 2024 года сократить на не менее чем 60% длительность протекания процесса постановки на учет в УСЗН администрации Шебекинского городского округа военнослужащих – уча</w:t>
      </w:r>
      <w:r>
        <w:rPr>
          <w:sz w:val="32"/>
        </w:rPr>
        <w:t xml:space="preserve">стников СВО и членов их семей с </w:t>
      </w:r>
      <w:bookmarkStart w:id="0" w:name="_GoBack"/>
      <w:bookmarkEnd w:id="0"/>
      <w:r w:rsidRPr="003434C6">
        <w:rPr>
          <w:sz w:val="32"/>
        </w:rPr>
        <w:t>целью предоставления мер социальной поддержки – достигнута. Длительность процесса постановки на учет в УСЗН военнослужащих – участников СВО и членов их семей с целью предоставления им мер социальной поддержки не превышает 91,5 мин. - 141 мин.</w:t>
      </w:r>
    </w:p>
    <w:p w:rsidR="003434C6" w:rsidRPr="003434C6" w:rsidRDefault="003434C6" w:rsidP="003434C6">
      <w:pPr>
        <w:jc w:val="both"/>
        <w:rPr>
          <w:sz w:val="32"/>
        </w:rPr>
      </w:pPr>
      <w:r w:rsidRPr="003434C6">
        <w:rPr>
          <w:sz w:val="32"/>
        </w:rPr>
        <w:t xml:space="preserve">Создано и распространено 200 </w:t>
      </w:r>
      <w:proofErr w:type="gramStart"/>
      <w:r w:rsidRPr="003434C6">
        <w:rPr>
          <w:sz w:val="32"/>
        </w:rPr>
        <w:t>чек-листов</w:t>
      </w:r>
      <w:proofErr w:type="gramEnd"/>
      <w:r w:rsidRPr="003434C6">
        <w:rPr>
          <w:sz w:val="32"/>
        </w:rPr>
        <w:t xml:space="preserve"> с перечнем необходимых для оформления всех МСП документов.</w:t>
      </w:r>
    </w:p>
    <w:p w:rsidR="003434C6" w:rsidRPr="003434C6" w:rsidRDefault="003434C6" w:rsidP="003434C6">
      <w:pPr>
        <w:jc w:val="both"/>
        <w:rPr>
          <w:sz w:val="32"/>
        </w:rPr>
      </w:pPr>
      <w:r w:rsidRPr="003434C6">
        <w:rPr>
          <w:sz w:val="32"/>
        </w:rPr>
        <w:t>Размещено 2 публикации о мерах социальной поддержки, предусмотренных для семей военнослужащих - участников СВО, в официальной группе в социальной сети «</w:t>
      </w:r>
      <w:proofErr w:type="spellStart"/>
      <w:r w:rsidRPr="003434C6">
        <w:rPr>
          <w:sz w:val="32"/>
        </w:rPr>
        <w:t>ВКонтакте</w:t>
      </w:r>
      <w:proofErr w:type="spellEnd"/>
      <w:r w:rsidRPr="003434C6">
        <w:rPr>
          <w:sz w:val="32"/>
        </w:rPr>
        <w:t>».</w:t>
      </w:r>
    </w:p>
    <w:p w:rsidR="003434C6" w:rsidRPr="003434C6" w:rsidRDefault="003434C6" w:rsidP="003434C6">
      <w:pPr>
        <w:jc w:val="both"/>
        <w:rPr>
          <w:sz w:val="32"/>
        </w:rPr>
      </w:pPr>
      <w:r w:rsidRPr="003434C6">
        <w:rPr>
          <w:sz w:val="32"/>
        </w:rPr>
        <w:t>Проведено 8 обучений сотрудников УСЗН по оптимизации процесса постановки на учет в УСЗН военнослужащих – участников СВО и членов их семей с целью предоставления им мер социальной поддержки.</w:t>
      </w:r>
    </w:p>
    <w:p w:rsidR="003434C6" w:rsidRPr="003434C6" w:rsidRDefault="003434C6" w:rsidP="003434C6">
      <w:pPr>
        <w:jc w:val="both"/>
        <w:rPr>
          <w:sz w:val="32"/>
        </w:rPr>
      </w:pPr>
      <w:r w:rsidRPr="003434C6">
        <w:rPr>
          <w:sz w:val="32"/>
        </w:rPr>
        <w:t>Разработана стандартная операционная процедура.</w:t>
      </w:r>
    </w:p>
    <w:p w:rsidR="00E54597" w:rsidRPr="00E54597" w:rsidRDefault="003434C6" w:rsidP="003434C6">
      <w:pPr>
        <w:jc w:val="both"/>
        <w:rPr>
          <w:sz w:val="32"/>
        </w:rPr>
      </w:pPr>
      <w:r w:rsidRPr="003434C6">
        <w:rPr>
          <w:sz w:val="32"/>
        </w:rPr>
        <w:lastRenderedPageBreak/>
        <w:t>Разработано 3 инструкции для специалистов, ответственных за предоставление разных видов МСП.</w:t>
      </w:r>
      <w:r w:rsidR="00E54597" w:rsidRPr="00E54597">
        <w:rPr>
          <w:noProof/>
          <w:sz w:val="32"/>
          <w:lang w:eastAsia="ru-RU"/>
        </w:rPr>
        <w:drawing>
          <wp:inline distT="0" distB="0" distL="0" distR="0" wp14:anchorId="370DB741" wp14:editId="243C044B">
            <wp:extent cx="6143239" cy="3419475"/>
            <wp:effectExtent l="0" t="0" r="0" b="0"/>
            <wp:docPr id="2" name="Рисунок 2" descr="https://sun9-59.userapi.com/impg/DfiINdJKxHekO9osCZOTDtvLoQP9gcozPaIzHw/kpxpRsB7u5A.jpg?size=807x538&amp;quality=95&amp;sign=16188a56648560b8191e9e986482a363&amp;c_uniq_tag=KIsmhki-02KyKgHJ1NwFti9KHfcpEO992_5ZVskm5So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9.userapi.com/impg/DfiINdJKxHekO9osCZOTDtvLoQP9gcozPaIzHw/kpxpRsB7u5A.jpg?size=807x538&amp;quality=95&amp;sign=16188a56648560b8191e9e986482a363&amp;c_uniq_tag=KIsmhki-02KyKgHJ1NwFti9KHfcpEO992_5ZVskm5So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39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597" w:rsidRPr="00E54597" w:rsidSect="00E5459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3"/>
    <w:rsid w:val="002A2323"/>
    <w:rsid w:val="003434C6"/>
    <w:rsid w:val="0036342A"/>
    <w:rsid w:val="007D2601"/>
    <w:rsid w:val="007E1143"/>
    <w:rsid w:val="00E54597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Sharkunova</dc:creator>
  <cp:keywords/>
  <dc:description/>
  <cp:lastModifiedBy>Sharkunova</cp:lastModifiedBy>
  <cp:revision>6</cp:revision>
  <cp:lastPrinted>2024-02-26T07:31:00Z</cp:lastPrinted>
  <dcterms:created xsi:type="dcterms:W3CDTF">2023-09-28T13:00:00Z</dcterms:created>
  <dcterms:modified xsi:type="dcterms:W3CDTF">2024-02-26T11:13:00Z</dcterms:modified>
</cp:coreProperties>
</file>