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01" w:rsidRPr="00F63C01" w:rsidRDefault="00F63C01" w:rsidP="00F63C01">
      <w:pPr>
        <w:jc w:val="center"/>
        <w:rPr>
          <w:b/>
          <w:sz w:val="28"/>
        </w:rPr>
      </w:pPr>
      <w:r w:rsidRPr="00F63C01">
        <w:rPr>
          <w:b/>
          <w:sz w:val="28"/>
        </w:rPr>
        <w:t>О реализации проекта «Оптимизация процесса постановки на учет в УСЗН администрации Шебекинского городского округа военнослужащих – участников СВО и членов их семей с целью предоставления им мер социальной поддержки»</w:t>
      </w:r>
      <w:r w:rsidR="007E1143">
        <w:rPr>
          <w:b/>
          <w:sz w:val="28"/>
        </w:rPr>
        <w:t xml:space="preserve"> в 3 квартале 2023 года.</w:t>
      </w:r>
      <w:bookmarkStart w:id="0" w:name="_GoBack"/>
      <w:bookmarkEnd w:id="0"/>
    </w:p>
    <w:p w:rsidR="00F63C01" w:rsidRPr="00F63C01" w:rsidRDefault="00F63C01" w:rsidP="00F63C01">
      <w:pPr>
        <w:jc w:val="both"/>
        <w:rPr>
          <w:sz w:val="32"/>
        </w:rPr>
      </w:pPr>
      <w:proofErr w:type="gramStart"/>
      <w:r w:rsidRPr="00F63C01">
        <w:rPr>
          <w:sz w:val="32"/>
        </w:rPr>
        <w:t>В 3 квартале 2023 года управление социальной защиты населения администрации Шебекинского городского округа продолжило реализации социально значимого бережливого проекта ««Оптимизация процесса постановки на учет в УСЗН военнослужащих – участников СВО и членов их семей с целью предоставления им мер социальной поддержки», цель которого в сокращении времени постановки на учет в УСЗН военнослужащих – участников СВО и членов их семей с целью предоставления</w:t>
      </w:r>
      <w:proofErr w:type="gramEnd"/>
      <w:r w:rsidRPr="00F63C01">
        <w:rPr>
          <w:sz w:val="32"/>
        </w:rPr>
        <w:t xml:space="preserve"> мер социальной поддержки.</w:t>
      </w:r>
    </w:p>
    <w:p w:rsidR="00F63C01" w:rsidRPr="00F63C01" w:rsidRDefault="00F63C01" w:rsidP="00F63C01">
      <w:pPr>
        <w:jc w:val="both"/>
        <w:rPr>
          <w:sz w:val="32"/>
        </w:rPr>
      </w:pPr>
      <w:r w:rsidRPr="00F63C01">
        <w:rPr>
          <w:sz w:val="32"/>
        </w:rPr>
        <w:t xml:space="preserve">В третьем квартале 2023 года создано и размещено 50 </w:t>
      </w:r>
      <w:proofErr w:type="gramStart"/>
      <w:r w:rsidRPr="00F63C01">
        <w:rPr>
          <w:sz w:val="32"/>
        </w:rPr>
        <w:t>чек-листов</w:t>
      </w:r>
      <w:proofErr w:type="gramEnd"/>
      <w:r w:rsidRPr="00F63C01">
        <w:rPr>
          <w:sz w:val="32"/>
        </w:rPr>
        <w:t xml:space="preserve"> с перечнем необходимых для оформления всех МСП документов.</w:t>
      </w:r>
    </w:p>
    <w:p w:rsidR="00F63C01" w:rsidRPr="00F63C01" w:rsidRDefault="00F63C01" w:rsidP="00F63C01">
      <w:pPr>
        <w:jc w:val="both"/>
        <w:rPr>
          <w:sz w:val="32"/>
        </w:rPr>
      </w:pPr>
      <w:r w:rsidRPr="00F63C01">
        <w:rPr>
          <w:sz w:val="32"/>
        </w:rPr>
        <w:t>Сформированы «Паспорта семей военнослужащих» каждой семье, поставленной на учет в УСЗН.</w:t>
      </w:r>
    </w:p>
    <w:p w:rsidR="00F63C01" w:rsidRDefault="00F63C01" w:rsidP="00F63C01">
      <w:pPr>
        <w:jc w:val="both"/>
        <w:rPr>
          <w:sz w:val="32"/>
        </w:rPr>
      </w:pPr>
      <w:r w:rsidRPr="00F63C01">
        <w:rPr>
          <w:sz w:val="32"/>
        </w:rPr>
        <w:t>Проведена работа по разработке инструкций для специалистов, ответственных за предоставление разных видов МСП</w:t>
      </w:r>
    </w:p>
    <w:p w:rsidR="00F63C01" w:rsidRPr="00F63C01" w:rsidRDefault="00F63C01" w:rsidP="00F63C01">
      <w:pPr>
        <w:jc w:val="both"/>
        <w:rPr>
          <w:sz w:val="32"/>
        </w:rPr>
      </w:pPr>
      <w:r>
        <w:rPr>
          <w:noProof/>
          <w:lang w:eastAsia="ru-RU"/>
        </w:rPr>
        <w:drawing>
          <wp:inline distT="0" distB="0" distL="0" distR="0" wp14:anchorId="080B152A" wp14:editId="2A2701BA">
            <wp:extent cx="6048375" cy="3324225"/>
            <wp:effectExtent l="0" t="0" r="9525" b="9525"/>
            <wp:docPr id="1" name="Рисунок 1" descr="https://sun9-41.userapi.com/impg/X9skLxNx57JIcOQ4bDlHiJB66ABui0Eyl-OXlg/x5iaTTjQCjM.jpg?size=807x538&amp;quality=95&amp;sign=984367015078cc016323cbfc7ba5c06e&amp;c_uniq_tag=lqkYE5aoYVVrTMqKLFPqgzvHxGlqmTP9lUx3c1pU8wY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1.userapi.com/impg/X9skLxNx57JIcOQ4bDlHiJB66ABui0Eyl-OXlg/x5iaTTjQCjM.jpg?size=807x538&amp;quality=95&amp;sign=984367015078cc016323cbfc7ba5c06e&amp;c_uniq_tag=lqkYE5aoYVVrTMqKLFPqgzvHxGlqmTP9lUx3c1pU8wY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144" cy="332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3C01" w:rsidRPr="00F6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23"/>
    <w:rsid w:val="002A2323"/>
    <w:rsid w:val="0036342A"/>
    <w:rsid w:val="007E1143"/>
    <w:rsid w:val="00F6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Sharkunova</dc:creator>
  <cp:keywords/>
  <dc:description/>
  <cp:lastModifiedBy>Sharkunova</cp:lastModifiedBy>
  <cp:revision>4</cp:revision>
  <dcterms:created xsi:type="dcterms:W3CDTF">2023-09-28T13:00:00Z</dcterms:created>
  <dcterms:modified xsi:type="dcterms:W3CDTF">2023-09-28T13:07:00Z</dcterms:modified>
</cp:coreProperties>
</file>