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42C4" w14:textId="3799F945" w:rsidR="009D41CA" w:rsidRDefault="009D41CA" w:rsidP="009D4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О реализации проекта </w:t>
      </w:r>
      <w:r w:rsidRPr="009D41CA">
        <w:rPr>
          <w:rFonts w:ascii="Times New Roman" w:hAnsi="Times New Roman" w:cs="Times New Roman"/>
          <w:sz w:val="32"/>
          <w:szCs w:val="32"/>
        </w:rPr>
        <w:t>№ 10095427 "Организация школы обмена опытом специалистов культурно-досуговых учреждений Шебекинского городского округа «Сам себе педагог»</w:t>
      </w:r>
    </w:p>
    <w:p w14:paraId="28FCAC47" w14:textId="77777777" w:rsidR="009D41CA" w:rsidRPr="009D41CA" w:rsidRDefault="009D41CA" w:rsidP="009D41C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0F7D683" w14:textId="0069DBF7" w:rsidR="0080348C" w:rsidRDefault="00605E79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hAnsi="Times New Roman" w:cs="Times New Roman"/>
          <w:sz w:val="28"/>
          <w:szCs w:val="28"/>
        </w:rPr>
        <w:t>В течение 2023 года в муниципальном бюджетном учреждении культуры «Централизованная клубная система Шебекинского городского округа» реализуется проект «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>Организация школы обмена опытом специалистов культурно-досуговых учреждений Шебекинского городского округа «Сам себе педагог».</w:t>
      </w:r>
    </w:p>
    <w:p w14:paraId="782840BC" w14:textId="0654694C" w:rsidR="009D41CA" w:rsidRPr="00EF1432" w:rsidRDefault="009D41CA" w:rsidP="009D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65426C" wp14:editId="4C66537F">
            <wp:extent cx="4403359" cy="33038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75" cy="33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D25E0" w14:textId="3B485A5E" w:rsidR="00605E79" w:rsidRDefault="00605E79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 w:rsidR="00F30C85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>проведено 20 обучающих мероприятий цикла «Тренинг, семинар, игра – обучаться всем пора!», организовано 15 мастер-классов от ведущих специалистов в области культурно-досуговой деятельности цикла «Приходи на мастер-класс, станешь в деле своем асс!», издано 20 методических пособий для специалистов культурно-досуговой деятельности.</w:t>
      </w:r>
    </w:p>
    <w:p w14:paraId="61BFA9EE" w14:textId="0CF6C909" w:rsidR="009D41CA" w:rsidRPr="00EF1432" w:rsidRDefault="009D41CA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8B1B2F" wp14:editId="76025455">
            <wp:extent cx="5210796" cy="23404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41" cy="234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C463" w14:textId="10E6EAE0" w:rsidR="00605E79" w:rsidRDefault="00605E79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Специалистами Дома ремёсел в группе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ВКонтакте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размещено 20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мастер-классов от специалистов учреждения 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серии </w:t>
      </w:r>
      <w:r w:rsidRPr="00EF1432">
        <w:rPr>
          <w:rFonts w:ascii="Times New Roman" w:eastAsia="Times New Roman" w:hAnsi="Times New Roman" w:cs="Times New Roman"/>
          <w:sz w:val="28"/>
          <w:szCs w:val="28"/>
        </w:rPr>
        <w:t>«Учись у мастеров»</w:t>
      </w:r>
      <w:r w:rsidR="00B73196" w:rsidRPr="00EF14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5CD5DEF" w14:textId="204FFDEB" w:rsidR="009D41CA" w:rsidRPr="00EF1432" w:rsidRDefault="009D41CA" w:rsidP="009D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8D1391" wp14:editId="48F84B11">
            <wp:extent cx="4854575" cy="2780829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21" cy="27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E4C7" w14:textId="32994309" w:rsidR="00B73196" w:rsidRDefault="00B73196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>В рамках проекта состоялось 5 показательных мероприятий.</w:t>
      </w:r>
    </w:p>
    <w:p w14:paraId="3CAD865D" w14:textId="3D450C8A" w:rsidR="009D41CA" w:rsidRPr="00EF1432" w:rsidRDefault="009D41CA" w:rsidP="009D41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24E0CF" wp14:editId="41E9ACC2">
            <wp:extent cx="3739243" cy="28007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664" cy="280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85D4" w14:textId="3C956DF0" w:rsidR="00B73196" w:rsidRDefault="00B73196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2">
        <w:rPr>
          <w:rFonts w:ascii="Times New Roman" w:eastAsia="Times New Roman" w:hAnsi="Times New Roman" w:cs="Times New Roman"/>
          <w:sz w:val="28"/>
          <w:szCs w:val="28"/>
        </w:rPr>
        <w:t xml:space="preserve">Проект продолжается. </w:t>
      </w:r>
      <w:r w:rsidR="00F30C85" w:rsidRPr="00EF1432">
        <w:rPr>
          <w:rFonts w:ascii="Times New Roman" w:eastAsia="Times New Roman" w:hAnsi="Times New Roman" w:cs="Times New Roman"/>
          <w:sz w:val="28"/>
          <w:szCs w:val="28"/>
        </w:rPr>
        <w:t xml:space="preserve">Но уже сейчас можно говорить </w:t>
      </w:r>
      <w:r w:rsidR="00F30C85">
        <w:rPr>
          <w:rFonts w:ascii="Times New Roman" w:eastAsia="Times New Roman" w:hAnsi="Times New Roman" w:cs="Times New Roman"/>
          <w:sz w:val="28"/>
          <w:szCs w:val="28"/>
        </w:rPr>
        <w:t>о повышении уровня профессиональной компетентности всех, кто принимает участие в мероприятиях по обмену опытом</w:t>
      </w:r>
      <w:r w:rsidR="00F30C85" w:rsidRPr="00EF14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A75366" w14:textId="015886BB" w:rsidR="009D41CA" w:rsidRPr="00EF1432" w:rsidRDefault="009D41CA" w:rsidP="00EF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4F7DEC" wp14:editId="5F3BA17B">
            <wp:extent cx="2502055" cy="5557157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4" cy="55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1CA" w:rsidRPr="00E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79"/>
    <w:rsid w:val="00027073"/>
    <w:rsid w:val="00055D6D"/>
    <w:rsid w:val="00087A05"/>
    <w:rsid w:val="004A7A47"/>
    <w:rsid w:val="00605E79"/>
    <w:rsid w:val="0080348C"/>
    <w:rsid w:val="009D41CA"/>
    <w:rsid w:val="00B73196"/>
    <w:rsid w:val="00CB2AEB"/>
    <w:rsid w:val="00EF1432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B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A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5D6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A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Gulizar</dc:creator>
  <cp:lastModifiedBy>Бочарникова_204</cp:lastModifiedBy>
  <cp:revision>2</cp:revision>
  <dcterms:created xsi:type="dcterms:W3CDTF">2023-11-27T14:10:00Z</dcterms:created>
  <dcterms:modified xsi:type="dcterms:W3CDTF">2023-11-27T14:10:00Z</dcterms:modified>
</cp:coreProperties>
</file>