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D9" w:rsidRPr="00017BD9" w:rsidRDefault="00017BD9" w:rsidP="00017BD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017BD9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017BD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7BD9" w:rsidRPr="00017B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BD9" w:rsidRPr="00017BD9" w:rsidRDefault="00017BD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BD9" w:rsidRPr="00017BD9" w:rsidRDefault="00017B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N 557</w:t>
            </w:r>
          </w:p>
        </w:tc>
      </w:tr>
    </w:tbl>
    <w:p w:rsidR="00017BD9" w:rsidRPr="00017BD9" w:rsidRDefault="00017BD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УКАЗ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СЛУЖБЫ,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ПРИ ЗАМЕЩЕНИИ КОТОРЫХ ФЕДЕРАЛЬНЫЕ ГОСУДАРСТВЕННЫЕ СЛУЖАЩИЕ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017BD9" w:rsidRPr="00017BD9" w:rsidRDefault="00017BD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7BD9" w:rsidRPr="00017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BD9" w:rsidRPr="00017BD9" w:rsidRDefault="0001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BD9" w:rsidRPr="00017BD9" w:rsidRDefault="0001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19.01.2012 </w:t>
            </w:r>
            <w:hyperlink r:id="rId6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от 30.03.2012 </w:t>
            </w:r>
            <w:hyperlink r:id="rId7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352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01.07.2014 </w:t>
            </w:r>
            <w:hyperlink r:id="rId8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483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9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120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от 07.12.2016 </w:t>
            </w:r>
            <w:hyperlink r:id="rId10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656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25.01.2017 </w:t>
            </w:r>
            <w:hyperlink r:id="rId11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31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27.06.2017 </w:t>
            </w:r>
            <w:hyperlink r:id="rId12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285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от 28.09.2017 </w:t>
            </w:r>
            <w:hyperlink r:id="rId13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448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03.07.2018 </w:t>
            </w:r>
            <w:hyperlink r:id="rId14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399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31.12.2019 </w:t>
            </w:r>
            <w:hyperlink r:id="rId15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640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от 21.12.2020 </w:t>
            </w:r>
            <w:hyperlink r:id="rId16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803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BD9" w:rsidRPr="00017BD9" w:rsidRDefault="0001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D9" w:rsidRPr="00017BD9" w:rsidRDefault="00017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7">
        <w:r w:rsidRPr="00017BD9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8">
        <w:r w:rsidRPr="00017BD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2. Руководителям федеральных государственных органов: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017BD9">
        <w:rPr>
          <w:rFonts w:ascii="Times New Roman" w:hAnsi="Times New Roman" w:cs="Times New Roman"/>
          <w:sz w:val="24"/>
          <w:szCs w:val="24"/>
        </w:rPr>
        <w:t xml:space="preserve">а) до 1 сентября 2009 г. утвердить в соответствии с </w:t>
      </w:r>
      <w:hyperlink w:anchor="P225">
        <w:r w:rsidRPr="00017BD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перечня должностей, утвержденного настоящим Указом, </w:t>
      </w:r>
      <w:hyperlink r:id="rId19">
        <w:r w:rsidRPr="00017BD9">
          <w:rPr>
            <w:rFonts w:ascii="Times New Roman" w:hAnsi="Times New Roman" w:cs="Times New Roman"/>
            <w:sz w:val="24"/>
            <w:szCs w:val="24"/>
          </w:rPr>
          <w:t>перечни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 w:rsidRPr="00017BD9">
          <w:rPr>
            <w:rFonts w:ascii="Times New Roman" w:hAnsi="Times New Roman" w:cs="Times New Roman"/>
            <w:sz w:val="24"/>
            <w:szCs w:val="24"/>
          </w:rPr>
          <w:t>подпунктом "а" настоящего пункта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>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3. Рекомендовать органам государственной власти субъектов Российской Федерации </w:t>
      </w:r>
      <w:r w:rsidRPr="00017BD9">
        <w:rPr>
          <w:rFonts w:ascii="Times New Roman" w:hAnsi="Times New Roman" w:cs="Times New Roman"/>
          <w:sz w:val="24"/>
          <w:szCs w:val="24"/>
        </w:rPr>
        <w:lastRenderedPageBreak/>
        <w:t>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4. Настоящий Указ вступает в силу со дня его официального опубликования.</w:t>
      </w: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Президент</w:t>
      </w:r>
    </w:p>
    <w:p w:rsidR="00017BD9" w:rsidRPr="00017BD9" w:rsidRDefault="00017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17BD9" w:rsidRPr="00017BD9" w:rsidRDefault="00017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Д.МЕДВЕДЕВ</w:t>
      </w:r>
    </w:p>
    <w:p w:rsidR="00017BD9" w:rsidRPr="00017BD9" w:rsidRDefault="00017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17BD9" w:rsidRPr="00017BD9" w:rsidRDefault="00017BD9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18 мая 2009 года</w:t>
      </w:r>
    </w:p>
    <w:p w:rsidR="00017BD9" w:rsidRPr="00017BD9" w:rsidRDefault="00017BD9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N 557</w:t>
      </w: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Утвержден</w:t>
      </w:r>
    </w:p>
    <w:p w:rsidR="00017BD9" w:rsidRPr="00017BD9" w:rsidRDefault="00017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017BD9" w:rsidRPr="00017BD9" w:rsidRDefault="00017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17BD9" w:rsidRPr="00017BD9" w:rsidRDefault="00017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от 18 мая 2009 г. N 557</w:t>
      </w: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017BD9">
        <w:rPr>
          <w:rFonts w:ascii="Times New Roman" w:hAnsi="Times New Roman" w:cs="Times New Roman"/>
          <w:sz w:val="24"/>
          <w:szCs w:val="24"/>
        </w:rPr>
        <w:t>ПЕРЕЧЕНЬ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СЛУЖБЫ, ПРИ ЗАМЕЩЕНИИ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КОТОРЫХ ФЕДЕРАЛЬНЫЕ ГОСУДАРСТВЕННЫЕ СЛУЖАЩИЕ ОБЯЗАНЫ ПРЕДСТАВЛЯТЬ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 ОБ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017BD9" w:rsidRPr="00017BD9" w:rsidRDefault="00017BD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7BD9" w:rsidRPr="00017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BD9" w:rsidRPr="00017BD9" w:rsidRDefault="0001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BD9" w:rsidRPr="00017BD9" w:rsidRDefault="0001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19.01.2012 </w:t>
            </w:r>
            <w:hyperlink r:id="rId20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от 30.03.2012 </w:t>
            </w:r>
            <w:hyperlink r:id="rId21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352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01.07.2014 </w:t>
            </w:r>
            <w:hyperlink r:id="rId22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483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23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120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от 07.12.2016 </w:t>
            </w:r>
            <w:hyperlink r:id="rId24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656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25.01.2017 </w:t>
            </w:r>
            <w:hyperlink r:id="rId25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31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27.06.2017 </w:t>
            </w:r>
            <w:hyperlink r:id="rId26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285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от 28.09.2017 </w:t>
            </w:r>
            <w:hyperlink r:id="rId27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448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03.07.2018 </w:t>
            </w:r>
            <w:hyperlink r:id="rId28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399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, от 31.12.2019 </w:t>
            </w:r>
            <w:hyperlink r:id="rId29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640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BD9" w:rsidRPr="00017BD9" w:rsidRDefault="00017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9">
              <w:rPr>
                <w:rFonts w:ascii="Times New Roman" w:hAnsi="Times New Roman" w:cs="Times New Roman"/>
                <w:sz w:val="24"/>
                <w:szCs w:val="24"/>
              </w:rPr>
              <w:t xml:space="preserve">от 21.12.2020 </w:t>
            </w:r>
            <w:hyperlink r:id="rId30">
              <w:r w:rsidRPr="00017BD9">
                <w:rPr>
                  <w:rFonts w:ascii="Times New Roman" w:hAnsi="Times New Roman" w:cs="Times New Roman"/>
                  <w:sz w:val="24"/>
                  <w:szCs w:val="24"/>
                </w:rPr>
                <w:t>N 803</w:t>
              </w:r>
            </w:hyperlink>
            <w:r w:rsidRPr="00017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BD9" w:rsidRPr="00017BD9" w:rsidRDefault="00017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D9" w:rsidRPr="00017BD9" w:rsidRDefault="00017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Раздел I. Должности федеральной государственной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гражданской службы</w:t>
      </w:r>
    </w:p>
    <w:p w:rsidR="00017BD9" w:rsidRPr="00017BD9" w:rsidRDefault="00017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1. Должности федеральной государственной гражданской службы, отнесенные </w:t>
      </w:r>
      <w:hyperlink r:id="rId31">
        <w:r w:rsidRPr="00017BD9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</w:t>
      </w:r>
      <w:r w:rsidRPr="00017BD9">
        <w:rPr>
          <w:rFonts w:ascii="Times New Roman" w:hAnsi="Times New Roman" w:cs="Times New Roman"/>
          <w:sz w:val="24"/>
          <w:szCs w:val="24"/>
        </w:rPr>
        <w:lastRenderedPageBreak/>
        <w:t>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Раздел II. Должности военной службы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 федеральной государственной службы иных видов</w:t>
      </w: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1. В Министерстве внутренних дел Российской Федерации (МВД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а) заместители Министра внутренних дел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подразделений центрального аппарата МВД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территориальных органов МВД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органов предварительного следствия системы МВД России и их структурных подразделений;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органов управления и подразделений Госавтоинспекции;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образовательных и научных организаций системы МВД России и их филиалов;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медико-санитарных и санаторно-курортных организаций системы МВД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окружных управлений материально-технического снабжения системы МВД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представительств МВД России за рубежом;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абзац утратил силу с 25 января 2017 года. - </w:t>
      </w:r>
      <w:hyperlink r:id="rId33">
        <w:r w:rsidRPr="00017BD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25.01.2017 N 31;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в) утратил силу с 25 января 2017 года. - </w:t>
      </w:r>
      <w:hyperlink r:id="rId34">
        <w:r w:rsidRPr="00017BD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25.01.2017 N 31;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г) заместители лиц, замещающих должности, указанные в </w:t>
      </w:r>
      <w:hyperlink w:anchor="P74">
        <w:r w:rsidRPr="00017BD9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25.01.2017 N 31)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36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30.03.2012 N 352)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подразделений центрального аппарата МЧС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lastRenderedPageBreak/>
        <w:t>территориальных органов МЧС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 МЧС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Государственной инспекции по маломерным судам МЧС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92">
        <w:r w:rsidRPr="00017BD9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3. В Министерстве обороны Российской Федерации (Минобороны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а) заместители Министра обороны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2"/>
      <w:bookmarkEnd w:id="5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служб Минобороны России и им равных подразделений, их структурных подразделений;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органов военного управления военных округов, Северного флота и их структурных подразделений;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21.12.2020 N 803)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иных органов военного управления;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территориальных органов Минобороны России (военных комиссариатов);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017BD9">
        <w:rPr>
          <w:rFonts w:ascii="Times New Roman" w:hAnsi="Times New Roman" w:cs="Times New Roman"/>
          <w:sz w:val="24"/>
          <w:szCs w:val="24"/>
        </w:rPr>
        <w:t>в) командующие объединениями, командиры соединений и воинских частей;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г) заместители лиц, замещающих должности, указанные в </w:t>
      </w:r>
      <w:hyperlink w:anchor="P102">
        <w:r w:rsidRPr="00017BD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">
        <w:r w:rsidRPr="00017BD9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4. В Государственной фельдъегерской службе Российской Федерации (ГФС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017BD9">
        <w:rPr>
          <w:rFonts w:ascii="Times New Roman" w:hAnsi="Times New Roman" w:cs="Times New Roman"/>
          <w:sz w:val="24"/>
          <w:szCs w:val="24"/>
        </w:rPr>
        <w:t>а) директор ГФС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структурных подразделений центрального аппарата ГФС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территориальных органов ГФС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организаций, подведомственных ГФС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12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3">
        <w:r w:rsidRPr="00017B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5. В Службе внешней разведки Российской Федерации (СВР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 w:rsidRPr="00017BD9">
        <w:rPr>
          <w:rFonts w:ascii="Times New Roman" w:hAnsi="Times New Roman" w:cs="Times New Roman"/>
          <w:sz w:val="24"/>
          <w:szCs w:val="24"/>
        </w:rPr>
        <w:t>а) директор СВР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 самостоятельных подразделений СВР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lastRenderedPageBreak/>
        <w:t xml:space="preserve">в) заместители лиц, замещающих должности, указанные в </w:t>
      </w:r>
      <w:hyperlink w:anchor="P119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0">
        <w:r w:rsidRPr="00017B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6. В Федеральной службе безопасности Российской Федерации (ФСБ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017BD9">
        <w:rPr>
          <w:rFonts w:ascii="Times New Roman" w:hAnsi="Times New Roman" w:cs="Times New Roman"/>
          <w:sz w:val="24"/>
          <w:szCs w:val="24"/>
        </w:rPr>
        <w:t>а) директор ФСБ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4"/>
      <w:bookmarkEnd w:id="12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служб, департаментов, управлений и других подразделений ФСБ России, подразделений служб ФСБ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управлений (отделов) ФСБ России по отдельным регионам и субъектам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управлений (отрядов, отделов) ФСБ России по пограничной службе;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других управлений (отделов) ФСБ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23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>
        <w:r w:rsidRPr="00017B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6.1. В Федеральной службе войск национальной гвардии Российской Федерации (Росгвардия):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3"/>
      <w:bookmarkEnd w:id="13"/>
      <w:r w:rsidRPr="00017BD9">
        <w:rPr>
          <w:rFonts w:ascii="Times New Roman" w:hAnsi="Times New Roman" w:cs="Times New Roman"/>
          <w:sz w:val="24"/>
          <w:szCs w:val="24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структурных подразделений центрального аппарата Росгвардии;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организаций войск национальной гвардии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9"/>
      <w:bookmarkEnd w:id="14"/>
      <w:r w:rsidRPr="00017BD9">
        <w:rPr>
          <w:rFonts w:ascii="Times New Roman" w:hAnsi="Times New Roman" w:cs="Times New Roman"/>
          <w:sz w:val="24"/>
          <w:szCs w:val="24"/>
        </w:rPr>
        <w:t>в) командиры соединений и воинских частей войск национальной гвардии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г) заместители лиц, замещающих должности, указанные в </w:t>
      </w:r>
      <w:hyperlink w:anchor="P133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9">
        <w:r w:rsidRPr="00017BD9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(п. 6.1 введен </w:t>
      </w:r>
      <w:hyperlink r:id="rId39">
        <w:r w:rsidRPr="00017BD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25.01.2017 N 31)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lastRenderedPageBreak/>
        <w:t xml:space="preserve">7. Утратил силу с 7 декабря 2016 года. - </w:t>
      </w:r>
      <w:hyperlink r:id="rId40">
        <w:r w:rsidRPr="00017BD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07.12.2016 N 656.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8. В Федеральной службе охраны Российской Федерации (ФСО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4"/>
      <w:bookmarkEnd w:id="15"/>
      <w:r w:rsidRPr="00017BD9">
        <w:rPr>
          <w:rFonts w:ascii="Times New Roman" w:hAnsi="Times New Roman" w:cs="Times New Roman"/>
          <w:sz w:val="24"/>
          <w:szCs w:val="24"/>
        </w:rPr>
        <w:t>а) директор ФСО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5"/>
      <w:bookmarkEnd w:id="16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структурных подразделений ФСО России и управлений служб ФСО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(пп. "б" в ред. </w:t>
      </w:r>
      <w:hyperlink r:id="rId41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27.06.2017 N 285)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44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5">
        <w:r w:rsidRPr="00017B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8.1. В Главном управлении специальных программ Президента Российской Федерации (ГУСП):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1"/>
      <w:bookmarkEnd w:id="17"/>
      <w:r w:rsidRPr="00017BD9">
        <w:rPr>
          <w:rFonts w:ascii="Times New Roman" w:hAnsi="Times New Roman" w:cs="Times New Roman"/>
          <w:sz w:val="24"/>
          <w:szCs w:val="24"/>
        </w:rPr>
        <w:t>а) начальники структурных подразделений ГУСПа;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2"/>
      <w:bookmarkEnd w:id="18"/>
      <w:r w:rsidRPr="00017BD9">
        <w:rPr>
          <w:rFonts w:ascii="Times New Roman" w:hAnsi="Times New Roman" w:cs="Times New Roman"/>
          <w:sz w:val="24"/>
          <w:szCs w:val="24"/>
        </w:rPr>
        <w:t>б) начальники структурных подразделений Службы специальных объектов ГУСПа;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51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2">
        <w:r w:rsidRPr="00017B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(п. 8.1 введен </w:t>
      </w:r>
      <w:hyperlink r:id="rId42">
        <w:r w:rsidRPr="00017BD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03.07.2018 N 399)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9. Утратил силу с 7 декабря 2016 года. - </w:t>
      </w:r>
      <w:hyperlink r:id="rId43">
        <w:r w:rsidRPr="00017BD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07.12.2016 N 656.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10. В Федеральной службе исполнения наказаний (ФСИН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7"/>
      <w:bookmarkEnd w:id="19"/>
      <w:r w:rsidRPr="00017BD9">
        <w:rPr>
          <w:rFonts w:ascii="Times New Roman" w:hAnsi="Times New Roman" w:cs="Times New Roman"/>
          <w:sz w:val="24"/>
          <w:szCs w:val="24"/>
        </w:rPr>
        <w:t>а) директор ФСИН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8"/>
      <w:bookmarkEnd w:id="20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структурных подразделений ФСИН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учреждений, непосредственно подчиненных ФСИН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территориальных органов ФСИН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учреждений, исполняющих наказания;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следственных изоляторов;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31.12.2019 N 640)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57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8">
        <w:r w:rsidRPr="00017B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10.1. В органах принудительного исполнения Российской Федерации: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68"/>
      <w:bookmarkEnd w:id="21"/>
      <w:r w:rsidRPr="00017BD9">
        <w:rPr>
          <w:rFonts w:ascii="Times New Roman" w:hAnsi="Times New Roman" w:cs="Times New Roman"/>
          <w:sz w:val="24"/>
          <w:szCs w:val="24"/>
        </w:rPr>
        <w:t>а) директор Федеральной службы судебных приставов (ФССП России);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9"/>
      <w:bookmarkEnd w:id="22"/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lastRenderedPageBreak/>
        <w:t>подразделений центрального аппарата ФССП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территориальных органов ФССП России и их подразделений;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в) заместители лиц, замещающих должности, указанные в </w:t>
      </w:r>
      <w:hyperlink w:anchor="P168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>
        <w:r w:rsidRPr="00017BD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(п. 10.1 введен </w:t>
      </w:r>
      <w:hyperlink r:id="rId45">
        <w:r w:rsidRPr="00017BD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31.12.2019 N 640)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11. Утратил силу с 28 сентября 2017 года. - </w:t>
      </w:r>
      <w:hyperlink r:id="rId46">
        <w:r w:rsidRPr="00017BD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28.09.2017 N 448.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12. Утратил силу с 3 июля 2018 года. - </w:t>
      </w:r>
      <w:hyperlink r:id="rId47">
        <w:r w:rsidRPr="00017BD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03.07.2018 N 399.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13. В Федеральной таможенной службе (ФТС России):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7"/>
      <w:bookmarkEnd w:id="23"/>
      <w:r w:rsidRPr="00017BD9">
        <w:rPr>
          <w:rFonts w:ascii="Times New Roman" w:hAnsi="Times New Roman" w:cs="Times New Roman"/>
          <w:sz w:val="24"/>
          <w:szCs w:val="24"/>
        </w:rPr>
        <w:t>а) руководитель ФТС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б) руководители (начальники):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структурных подразделений центрального аппарата ФТС России и их отделов (служб);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региональных таможенных управлений и их структурных подразделений;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таможен и их структурных подразделений;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представительств ФТС России за рубежом;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таможенных постов и их отделов;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учреждений, находящихся в ведении ФТС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5"/>
      <w:bookmarkEnd w:id="24"/>
      <w:r w:rsidRPr="00017BD9">
        <w:rPr>
          <w:rFonts w:ascii="Times New Roman" w:hAnsi="Times New Roman" w:cs="Times New Roman"/>
          <w:sz w:val="24"/>
          <w:szCs w:val="24"/>
        </w:rPr>
        <w:t>в) представители ФТС России за рубежом;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г) советники (помощники) руководителя ФТС России, помощники заместителей руководителя ФТС России;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д) заместители лиц, замещающих должности, указанные в </w:t>
      </w:r>
      <w:hyperlink w:anchor="P177">
        <w:r w:rsidRPr="00017BD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5">
        <w:r w:rsidRPr="00017BD9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14. В прокуратуре Российской Федерации: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а) заместители Генерального прокурора Российской Федерации;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19.01.2012 N 82)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91"/>
      <w:bookmarkEnd w:id="25"/>
      <w:r w:rsidRPr="00017BD9">
        <w:rPr>
          <w:rFonts w:ascii="Times New Roman" w:hAnsi="Times New Roman" w:cs="Times New Roman"/>
          <w:sz w:val="24"/>
          <w:szCs w:val="24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93"/>
      <w:bookmarkEnd w:id="26"/>
      <w:r w:rsidRPr="00017BD9">
        <w:rPr>
          <w:rFonts w:ascii="Times New Roman" w:hAnsi="Times New Roman" w:cs="Times New Roman"/>
          <w:sz w:val="24"/>
          <w:szCs w:val="24"/>
        </w:rPr>
        <w:t>г) начальники: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lastRenderedPageBreak/>
        <w:t>отделов прокуратур городов и районов, приравненных к ним военных и иных специализированных прокуратур;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д) старшие прокуроры и прокуроры: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главных управлений, управлений и отделов Генеральной прокуратуры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04"/>
      <w:bookmarkEnd w:id="27"/>
      <w:r w:rsidRPr="00017BD9">
        <w:rPr>
          <w:rFonts w:ascii="Times New Roman" w:hAnsi="Times New Roman" w:cs="Times New Roman"/>
          <w:sz w:val="24"/>
          <w:szCs w:val="24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л) заместители лиц, замещающих должности, указанные в </w:t>
      </w:r>
      <w:hyperlink w:anchor="P191">
        <w:r w:rsidRPr="00017BD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3">
        <w:r w:rsidRPr="00017BD9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4">
        <w:r w:rsidRPr="00017BD9">
          <w:rPr>
            <w:rFonts w:ascii="Times New Roman" w:hAnsi="Times New Roman" w:cs="Times New Roman"/>
            <w:sz w:val="24"/>
            <w:szCs w:val="24"/>
          </w:rPr>
          <w:t>"к"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15. В Следственном комитете Российской Федерации: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09"/>
      <w:bookmarkEnd w:id="28"/>
      <w:r w:rsidRPr="00017BD9">
        <w:rPr>
          <w:rFonts w:ascii="Times New Roman" w:hAnsi="Times New Roman" w:cs="Times New Roman"/>
          <w:sz w:val="24"/>
          <w:szCs w:val="24"/>
        </w:rPr>
        <w:t>б) руководители: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межрайонных следственных отделов Следственного комитета Российской Федерации; следственных отделов Следственного комитета Российской Федерации по </w:t>
      </w:r>
      <w:r w:rsidRPr="00017BD9">
        <w:rPr>
          <w:rFonts w:ascii="Times New Roman" w:hAnsi="Times New Roman" w:cs="Times New Roman"/>
          <w:sz w:val="24"/>
          <w:szCs w:val="24"/>
        </w:rPr>
        <w:lastRenderedPageBreak/>
        <w:t>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г) старшие помощники и помощники, помощники по особым поручениям: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заместителей Председателя Следственного комитета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руководителей главных следственных управлений;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lastRenderedPageBreak/>
        <w:t xml:space="preserve">е) заместители лиц, замещающих должности, указанные в </w:t>
      </w:r>
      <w:hyperlink w:anchor="P209">
        <w:r w:rsidRPr="00017BD9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17BD9" w:rsidRPr="00017BD9" w:rsidRDefault="00017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50">
        <w:r w:rsidRPr="00017BD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17BD9">
        <w:rPr>
          <w:rFonts w:ascii="Times New Roman" w:hAnsi="Times New Roman" w:cs="Times New Roman"/>
          <w:sz w:val="24"/>
          <w:szCs w:val="24"/>
        </w:rPr>
        <w:t xml:space="preserve"> Президента РФ от 19.01.2012 N 82)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225"/>
      <w:bookmarkEnd w:id="29"/>
      <w:r w:rsidRPr="00017BD9">
        <w:rPr>
          <w:rFonts w:ascii="Times New Roman" w:hAnsi="Times New Roman" w:cs="Times New Roman"/>
          <w:sz w:val="24"/>
          <w:szCs w:val="24"/>
        </w:rPr>
        <w:t>Раздел III. Другие должности федеральной государственной</w:t>
      </w:r>
    </w:p>
    <w:p w:rsidR="00017BD9" w:rsidRPr="00017BD9" w:rsidRDefault="00017B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службы, замещение которых связано с коррупционными рисками</w:t>
      </w:r>
    </w:p>
    <w:p w:rsidR="00017BD9" w:rsidRPr="00017BD9" w:rsidRDefault="00017B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7BD9" w:rsidRPr="00017BD9" w:rsidRDefault="0001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управление государственным имуществом;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осуществление государственных закупок либо выдачу лицензий и разрешений;</w:t>
      </w:r>
    </w:p>
    <w:p w:rsidR="00017BD9" w:rsidRPr="00017BD9" w:rsidRDefault="00017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BD9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sectPr w:rsidR="00017BD9" w:rsidRPr="00017BD9" w:rsidSect="00EF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9"/>
    <w:rsid w:val="00017BD9"/>
    <w:rsid w:val="00BA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B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17B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17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B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17B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17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5FAC9467491826F18F6797BC8312E09982B6706B40C59248C709D8B8B04FED22FCB18B916F89877ACB7C35CB5D49E5AB0F10807433CAC2fEs2L" TargetMode="External"/><Relationship Id="rId18" Type="http://schemas.openxmlformats.org/officeDocument/2006/relationships/hyperlink" Target="consultantplus://offline/ref=5E5FAC9467491826F18F6797BC8312E09A8DBD786E47C59248C709D8B8B04FED22FCB18B916F898476CB7C35CB5D49E5AB0F10807433CAC2fEs2L" TargetMode="External"/><Relationship Id="rId26" Type="http://schemas.openxmlformats.org/officeDocument/2006/relationships/hyperlink" Target="consultantplus://offline/ref=5E5FAC9467491826F18F6797BC8312E09984B67F6F49C59248C709D8B8B04FED22FCB18B916F898477CB7C35CB5D49E5AB0F10807433CAC2fEs2L" TargetMode="External"/><Relationship Id="rId39" Type="http://schemas.openxmlformats.org/officeDocument/2006/relationships/hyperlink" Target="consultantplus://offline/ref=5E5FAC9467491826F18F6797BC8312E09984BF7E6540C59248C709D8B8B04FED22FCB18B916F898473CB7C35CB5D49E5AB0F10807433CAC2fEs2L" TargetMode="External"/><Relationship Id="rId21" Type="http://schemas.openxmlformats.org/officeDocument/2006/relationships/hyperlink" Target="consultantplus://offline/ref=5E5FAC9467491826F18F6797BC8312E09984BF7F6945C59248C709D8B8B04FED22FCB18B916F898575CB7C35CB5D49E5AB0F10807433CAC2fEs2L" TargetMode="External"/><Relationship Id="rId34" Type="http://schemas.openxmlformats.org/officeDocument/2006/relationships/hyperlink" Target="consultantplus://offline/ref=5E5FAC9467491826F18F6797BC8312E09984BF7E6540C59248C709D8B8B04FED22FCB18B916F89857BCB7C35CB5D49E5AB0F10807433CAC2fEs2L" TargetMode="External"/><Relationship Id="rId42" Type="http://schemas.openxmlformats.org/officeDocument/2006/relationships/hyperlink" Target="consultantplus://offline/ref=5E5FAC9467491826F18F6797BC8312E09885BF7E6B48C59248C709D8B8B04FED22FCB18B916F898771CB7C35CB5D49E5AB0F10807433CAC2fEs2L" TargetMode="External"/><Relationship Id="rId47" Type="http://schemas.openxmlformats.org/officeDocument/2006/relationships/hyperlink" Target="consultantplus://offline/ref=5E5FAC9467491826F18F6797BC8312E09885BF7E6B48C59248C709D8B8B04FED22FCB18B916F898774CB7C35CB5D49E5AB0F10807433CAC2fEs2L" TargetMode="External"/><Relationship Id="rId50" Type="http://schemas.openxmlformats.org/officeDocument/2006/relationships/hyperlink" Target="consultantplus://offline/ref=5E5FAC9467491826F18F6797BC8312E09F85B87B6D48C59248C709D8B8B04FED22FCB18B916F888370CB7C35CB5D49E5AB0F10807433CAC2fEs2L" TargetMode="External"/><Relationship Id="rId7" Type="http://schemas.openxmlformats.org/officeDocument/2006/relationships/hyperlink" Target="consultantplus://offline/ref=5E5FAC9467491826F18F6797BC8312E09984BF7F6945C59248C709D8B8B04FED22FCB18B916F898575CB7C35CB5D49E5AB0F10807433CAC2fEs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5FAC9467491826F18F6797BC8312E09882BF7D6948C59248C709D8B8B04FED22FCB18B916F898377CB7C35CB5D49E5AB0F10807433CAC2fEs2L" TargetMode="External"/><Relationship Id="rId29" Type="http://schemas.openxmlformats.org/officeDocument/2006/relationships/hyperlink" Target="consultantplus://offline/ref=5E5FAC9467491826F18F6797BC8312E09881BC7A6E48C59248C709D8B8B04FED22FCB18B916F888C74CB7C35CB5D49E5AB0F10807433CAC2fEs2L" TargetMode="External"/><Relationship Id="rId11" Type="http://schemas.openxmlformats.org/officeDocument/2006/relationships/hyperlink" Target="consultantplus://offline/ref=5E5FAC9467491826F18F6797BC8312E09984BF7E6540C59248C709D8B8B04FED22FCB18B916F898575CB7C35CB5D49E5AB0F10807433CAC2fEs2L" TargetMode="External"/><Relationship Id="rId24" Type="http://schemas.openxmlformats.org/officeDocument/2006/relationships/hyperlink" Target="consultantplus://offline/ref=5E5FAC9467491826F18F6797BC8312E09882BE706948C59248C709D8B8B04FED22FCB18B916F888274CB7C35CB5D49E5AB0F10807433CAC2fEs2L" TargetMode="External"/><Relationship Id="rId32" Type="http://schemas.openxmlformats.org/officeDocument/2006/relationships/hyperlink" Target="consultantplus://offline/ref=5E5FAC9467491826F18F6797BC8312E09F85BC7A6B49C59248C709D8B8B04FED22FCB18B916F8A8371CB7C35CB5D49E5AB0F10807433CAC2fEs2L" TargetMode="External"/><Relationship Id="rId37" Type="http://schemas.openxmlformats.org/officeDocument/2006/relationships/hyperlink" Target="consultantplus://offline/ref=5E5FAC9467491826F18F6797BC8312E09F85BC7A6B49C59248C709D8B8B04FED22FCB18B916F8A8377CB7C35CB5D49E5AB0F10807433CAC2fEs2L" TargetMode="External"/><Relationship Id="rId40" Type="http://schemas.openxmlformats.org/officeDocument/2006/relationships/hyperlink" Target="consultantplus://offline/ref=5E5FAC9467491826F18F6797BC8312E09882BE706948C59248C709D8B8B04FED22FCB18B916F888274CB7C35CB5D49E5AB0F10807433CAC2fEs2L" TargetMode="External"/><Relationship Id="rId45" Type="http://schemas.openxmlformats.org/officeDocument/2006/relationships/hyperlink" Target="consultantplus://offline/ref=5E5FAC9467491826F18F6797BC8312E09881BC7A6E48C59248C709D8B8B04FED22FCB18B916F888C7ACB7C35CB5D49E5AB0F10807433CAC2fEs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5FAC9467491826F18F6797BC8312E09881BC7A6E48C59248C709D8B8B04FED22FCB18B916F888C74CB7C35CB5D49E5AB0F10807433CAC2fEs2L" TargetMode="External"/><Relationship Id="rId23" Type="http://schemas.openxmlformats.org/officeDocument/2006/relationships/hyperlink" Target="consultantplus://offline/ref=5E5FAC9467491826F18F6797BC8312E09A8DBD786E47C59248C709D8B8B04FED22FCB18B916F898475CB7C35CB5D49E5AB0F10807433CAC2fEs2L" TargetMode="External"/><Relationship Id="rId28" Type="http://schemas.openxmlformats.org/officeDocument/2006/relationships/hyperlink" Target="consultantplus://offline/ref=5E5FAC9467491826F18F6797BC8312E09885BF7E6B48C59248C709D8B8B04FED22FCB18B916F898772CB7C35CB5D49E5AB0F10807433CAC2fEs2L" TargetMode="External"/><Relationship Id="rId36" Type="http://schemas.openxmlformats.org/officeDocument/2006/relationships/hyperlink" Target="consultantplus://offline/ref=5E5FAC9467491826F18F6797BC8312E09984BF7F6945C59248C709D8B8B04FED22FCB18B916F898575CB7C35CB5D49E5AB0F10807433CAC2fEs2L" TargetMode="External"/><Relationship Id="rId49" Type="http://schemas.openxmlformats.org/officeDocument/2006/relationships/hyperlink" Target="consultantplus://offline/ref=5E5FAC9467491826F18F6797BC8312E09F85BC7A6B49C59248C709D8B8B04FED22FCB18B916F8A8374CB7C35CB5D49E5AB0F10807433CAC2fEs2L" TargetMode="External"/><Relationship Id="rId10" Type="http://schemas.openxmlformats.org/officeDocument/2006/relationships/hyperlink" Target="consultantplus://offline/ref=5E5FAC9467491826F18F6797BC8312E09882BE706948C59248C709D8B8B04FED22FCB18B916F888274CB7C35CB5D49E5AB0F10807433CAC2fEs2L" TargetMode="External"/><Relationship Id="rId19" Type="http://schemas.openxmlformats.org/officeDocument/2006/relationships/hyperlink" Target="consultantplus://offline/ref=5E5FAC9467491826F18F6797BC8312E09A87B6716443C59248C709D8B8B04FED22FCB18B916F898471CB7C35CB5D49E5AB0F10807433CAC2fEs2L" TargetMode="External"/><Relationship Id="rId31" Type="http://schemas.openxmlformats.org/officeDocument/2006/relationships/hyperlink" Target="consultantplus://offline/ref=5E5FAC9467491826F18F6797BC8312E09F87B77F6B47C59248C709D8B8B04FED22FCB18B916F898670CB7C35CB5D49E5AB0F10807433CAC2fEs2L" TargetMode="External"/><Relationship Id="rId44" Type="http://schemas.openxmlformats.org/officeDocument/2006/relationships/hyperlink" Target="consultantplus://offline/ref=5E5FAC9467491826F18F6797BC8312E09881BC7A6E48C59248C709D8B8B04FED22FCB18B916F888C7BCB7C35CB5D49E5AB0F10807433CAC2fEs2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FAC9467491826F18F6797BC8312E09A8DBD786E47C59248C709D8B8B04FED22FCB18B916F898477CB7C35CB5D49E5AB0F10807433CAC2fEs2L" TargetMode="External"/><Relationship Id="rId14" Type="http://schemas.openxmlformats.org/officeDocument/2006/relationships/hyperlink" Target="consultantplus://offline/ref=5E5FAC9467491826F18F6797BC8312E09885BF7E6B48C59248C709D8B8B04FED22FCB18B916F898772CB7C35CB5D49E5AB0F10807433CAC2fEs2L" TargetMode="External"/><Relationship Id="rId22" Type="http://schemas.openxmlformats.org/officeDocument/2006/relationships/hyperlink" Target="consultantplus://offline/ref=5E5FAC9467491826F18F6797BC8312E09F85BC7A6B49C59248C709D8B8B04FED22FCB18B916F8A8372CB7C35CB5D49E5AB0F10807433CAC2fEs2L" TargetMode="External"/><Relationship Id="rId27" Type="http://schemas.openxmlformats.org/officeDocument/2006/relationships/hyperlink" Target="consultantplus://offline/ref=5E5FAC9467491826F18F6797BC8312E09982B6706B40C59248C709D8B8B04FED22FCB18B916F89877ACB7C35CB5D49E5AB0F10807433CAC2fEs2L" TargetMode="External"/><Relationship Id="rId30" Type="http://schemas.openxmlformats.org/officeDocument/2006/relationships/hyperlink" Target="consultantplus://offline/ref=5E5FAC9467491826F18F6797BC8312E09882BF7D6948C59248C709D8B8B04FED22FCB18B916F898377CB7C35CB5D49E5AB0F10807433CAC2fEs2L" TargetMode="External"/><Relationship Id="rId35" Type="http://schemas.openxmlformats.org/officeDocument/2006/relationships/hyperlink" Target="consultantplus://offline/ref=5E5FAC9467491826F18F6797BC8312E09984BF7E6540C59248C709D8B8B04FED22FCB18B916F89857ACB7C35CB5D49E5AB0F10807433CAC2fEs2L" TargetMode="External"/><Relationship Id="rId43" Type="http://schemas.openxmlformats.org/officeDocument/2006/relationships/hyperlink" Target="consultantplus://offline/ref=5E5FAC9467491826F18F6797BC8312E09882BE706948C59248C709D8B8B04FED22FCB18B916F888274CB7C35CB5D49E5AB0F10807433CAC2fEs2L" TargetMode="External"/><Relationship Id="rId48" Type="http://schemas.openxmlformats.org/officeDocument/2006/relationships/hyperlink" Target="consultantplus://offline/ref=5E5FAC9467491826F18F6797BC8312E09F85B87B6D48C59248C709D8B8B04FED22FCB18B916F888371CB7C35CB5D49E5AB0F10807433CAC2fEs2L" TargetMode="External"/><Relationship Id="rId8" Type="http://schemas.openxmlformats.org/officeDocument/2006/relationships/hyperlink" Target="consultantplus://offline/ref=5E5FAC9467491826F18F6797BC8312E09F85BC7A6B49C59248C709D8B8B04FED22FCB18B916F8A8372CB7C35CB5D49E5AB0F10807433CAC2fEs2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5FAC9467491826F18F6797BC8312E09984B67F6F49C59248C709D8B8B04FED22FCB18B916F898477CB7C35CB5D49E5AB0F10807433CAC2fEs2L" TargetMode="External"/><Relationship Id="rId17" Type="http://schemas.openxmlformats.org/officeDocument/2006/relationships/hyperlink" Target="consultantplus://offline/ref=5E5FAC9467491826F18F6797BC8312E09F87B67B6448C59248C709D8B8B04FED22FCB18B9364DDD4379525648D1645E4B7131183f6s8L" TargetMode="External"/><Relationship Id="rId25" Type="http://schemas.openxmlformats.org/officeDocument/2006/relationships/hyperlink" Target="consultantplus://offline/ref=5E5FAC9467491826F18F6797BC8312E09984BF7E6540C59248C709D8B8B04FED22FCB18B916F898575CB7C35CB5D49E5AB0F10807433CAC2fEs2L" TargetMode="External"/><Relationship Id="rId33" Type="http://schemas.openxmlformats.org/officeDocument/2006/relationships/hyperlink" Target="consultantplus://offline/ref=5E5FAC9467491826F18F6797BC8312E09984BF7E6540C59248C709D8B8B04FED22FCB18B916F89857BCB7C35CB5D49E5AB0F10807433CAC2fEs2L" TargetMode="External"/><Relationship Id="rId38" Type="http://schemas.openxmlformats.org/officeDocument/2006/relationships/hyperlink" Target="consultantplus://offline/ref=5E5FAC9467491826F18F6797BC8312E09882BF7D6948C59248C709D8B8B04FED22FCB18B916F898377CB7C35CB5D49E5AB0F10807433CAC2fEs2L" TargetMode="External"/><Relationship Id="rId46" Type="http://schemas.openxmlformats.org/officeDocument/2006/relationships/hyperlink" Target="consultantplus://offline/ref=5E5FAC9467491826F18F6797BC8312E09982B6706B40C59248C709D8B8B04FED22FCB18B916F89877ACB7C35CB5D49E5AB0F10807433CAC2fEs2L" TargetMode="External"/><Relationship Id="rId20" Type="http://schemas.openxmlformats.org/officeDocument/2006/relationships/hyperlink" Target="consultantplus://offline/ref=5E5FAC9467491826F18F6797BC8312E09F85B87B6D48C59248C709D8B8B04FED22FCB18B916F888372CB7C35CB5D49E5AB0F10807433CAC2fEs2L" TargetMode="External"/><Relationship Id="rId41" Type="http://schemas.openxmlformats.org/officeDocument/2006/relationships/hyperlink" Target="consultantplus://offline/ref=5E5FAC9467491826F18F6797BC8312E09984B67F6F49C59248C709D8B8B04FED22FCB18B916F898477CB7C35CB5D49E5AB0F10807433CAC2fEs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FAC9467491826F18F6797BC8312E09F85B87B6D48C59248C709D8B8B04FED22FCB18B916F888372CB7C35CB5D49E5AB0F10807433CAC2fE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4275</Words>
  <Characters>24371</Characters>
  <Application>Microsoft Office Word</Application>
  <DocSecurity>0</DocSecurity>
  <Lines>203</Lines>
  <Paragraphs>57</Paragraphs>
  <ScaleCrop>false</ScaleCrop>
  <Company/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2022-11-02T11:44:00Z</dcterms:created>
  <dcterms:modified xsi:type="dcterms:W3CDTF">2022-11-02T11:45:00Z</dcterms:modified>
</cp:coreProperties>
</file>