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4D597" w14:textId="77777777" w:rsidR="0050792A" w:rsidRDefault="0050792A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6A2EA61" w14:textId="77777777"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14:paraId="13067411" w14:textId="42BE9A48" w:rsidR="002C6FA1" w:rsidRPr="00D23CD9" w:rsidRDefault="002C6FA1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8D3D72">
        <w:rPr>
          <w:rFonts w:ascii="Times New Roman" w:eastAsia="TimesNewRoman" w:hAnsi="Times New Roman" w:cs="Times New Roman"/>
          <w:b/>
          <w:bCs/>
          <w:sz w:val="24"/>
          <w:szCs w:val="24"/>
        </w:rPr>
        <w:t>2260000</w:t>
      </w:r>
      <w:r w:rsidR="0043479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>кв.м</w:t>
      </w:r>
      <w:proofErr w:type="spellEnd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., с кадастровым номером </w:t>
      </w:r>
      <w:r w:rsidR="008D3D72">
        <w:rPr>
          <w:rFonts w:ascii="Times New Roman" w:eastAsia="TimesNewRoman" w:hAnsi="Times New Roman" w:cs="Times New Roman"/>
          <w:b/>
          <w:sz w:val="24"/>
          <w:szCs w:val="24"/>
        </w:rPr>
        <w:t>31:17:0000000:266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</w:t>
      </w:r>
      <w:r w:rsidR="0043479B" w:rsidRPr="0043479B">
        <w:rPr>
          <w:rFonts w:ascii="Times New Roman" w:eastAsia="TimesNewRoman" w:hAnsi="Times New Roman" w:cs="Times New Roman"/>
          <w:b/>
          <w:sz w:val="24"/>
          <w:szCs w:val="24"/>
        </w:rPr>
        <w:t xml:space="preserve">Белгородская область, </w:t>
      </w:r>
      <w:r w:rsidR="0038025D" w:rsidRPr="0038025D">
        <w:rPr>
          <w:rFonts w:ascii="Times New Roman" w:eastAsia="TimesNewRoman" w:hAnsi="Times New Roman" w:cs="Times New Roman"/>
          <w:b/>
          <w:sz w:val="24"/>
          <w:szCs w:val="24"/>
        </w:rPr>
        <w:t>Шебекинский район, в границах колхоза Дружба</w:t>
      </w:r>
      <w:r w:rsidR="0038025D">
        <w:rPr>
          <w:rFonts w:ascii="Times New Roman" w:eastAsia="TimesNewRoman" w:hAnsi="Times New Roman" w:cs="Times New Roman"/>
          <w:b/>
          <w:sz w:val="24"/>
          <w:szCs w:val="24"/>
        </w:rPr>
        <w:t>.</w:t>
      </w:r>
    </w:p>
    <w:p w14:paraId="799F6812" w14:textId="77777777" w:rsidR="002C6FA1" w:rsidRPr="00D23CD9" w:rsidRDefault="002C6FA1" w:rsidP="002C6F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</w:p>
    <w:p w14:paraId="1976394B" w14:textId="77777777" w:rsidR="00C85FFC" w:rsidRDefault="000152CC" w:rsidP="00C8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479B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 </w:t>
      </w:r>
      <w:r w:rsidRPr="000152CC">
        <w:rPr>
          <w:rFonts w:ascii="Times New Roman" w:hAnsi="Times New Roman" w:cs="Times New Roman"/>
          <w:sz w:val="24"/>
          <w:szCs w:val="24"/>
        </w:rPr>
        <w:t xml:space="preserve">Белгородской области 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D3D72">
        <w:rPr>
          <w:rFonts w:ascii="Times New Roman" w:hAnsi="Times New Roman" w:cs="Times New Roman"/>
          <w:sz w:val="24"/>
          <w:szCs w:val="24"/>
        </w:rPr>
        <w:t>2260000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F0" w:rsidRPr="00E13D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13DF0" w:rsidRPr="00E13DF0">
        <w:rPr>
          <w:rFonts w:ascii="Times New Roman" w:hAnsi="Times New Roman" w:cs="Times New Roman"/>
          <w:sz w:val="24"/>
          <w:szCs w:val="24"/>
        </w:rPr>
        <w:t xml:space="preserve">., с кадастровым номером </w:t>
      </w:r>
      <w:r w:rsidR="0043479B" w:rsidRPr="0043479B">
        <w:rPr>
          <w:rFonts w:ascii="Times New Roman" w:hAnsi="Times New Roman" w:cs="Times New Roman"/>
          <w:sz w:val="24"/>
          <w:szCs w:val="24"/>
        </w:rPr>
        <w:t>31:17:0000000:</w:t>
      </w:r>
      <w:r w:rsidR="008D3D72">
        <w:rPr>
          <w:rFonts w:ascii="Times New Roman" w:hAnsi="Times New Roman" w:cs="Times New Roman"/>
          <w:sz w:val="24"/>
          <w:szCs w:val="24"/>
        </w:rPr>
        <w:t>266</w:t>
      </w:r>
      <w:r w:rsidR="0043479B" w:rsidRPr="0043479B">
        <w:rPr>
          <w:rFonts w:ascii="Times New Roman" w:hAnsi="Times New Roman" w:cs="Times New Roman"/>
          <w:sz w:val="24"/>
          <w:szCs w:val="24"/>
        </w:rPr>
        <w:t xml:space="preserve">, расположенный по адресу: Белгородская область, </w:t>
      </w:r>
      <w:r w:rsidR="0038025D" w:rsidRPr="0038025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Шебекинский район, в границах колхоза Дружба</w:t>
      </w:r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8D3D72">
        <w:rPr>
          <w:rFonts w:ascii="Times New Roman" w:hAnsi="Times New Roman" w:cs="Times New Roman"/>
          <w:sz w:val="24"/>
          <w:szCs w:val="24"/>
        </w:rPr>
        <w:t>17</w:t>
      </w:r>
      <w:r w:rsid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38025D">
        <w:rPr>
          <w:rFonts w:ascii="Times New Roman" w:hAnsi="Times New Roman" w:cs="Times New Roman"/>
          <w:sz w:val="24"/>
          <w:szCs w:val="24"/>
        </w:rPr>
        <w:t>января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38025D">
        <w:rPr>
          <w:rFonts w:ascii="Times New Roman" w:hAnsi="Times New Roman" w:cs="Times New Roman"/>
          <w:sz w:val="24"/>
          <w:szCs w:val="24"/>
        </w:rPr>
        <w:t>25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CD01CF">
        <w:rPr>
          <w:rFonts w:ascii="Times New Roman" w:hAnsi="Times New Roman" w:cs="Times New Roman"/>
          <w:sz w:val="24"/>
          <w:szCs w:val="24"/>
        </w:rPr>
        <w:t>1</w:t>
      </w:r>
      <w:r w:rsidR="00B12FFA">
        <w:rPr>
          <w:rFonts w:ascii="Times New Roman" w:hAnsi="Times New Roman" w:cs="Times New Roman"/>
          <w:sz w:val="24"/>
          <w:szCs w:val="24"/>
        </w:rPr>
        <w:t>3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56B5D">
        <w:rPr>
          <w:rFonts w:ascii="Times New Roman" w:hAnsi="Times New Roman" w:cs="Times New Roman"/>
          <w:sz w:val="24"/>
          <w:szCs w:val="24"/>
        </w:rPr>
        <w:t>0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38025D" w:rsidRPr="0038025D">
        <w:rPr>
          <w:rFonts w:ascii="Times New Roman" w:hAnsi="Times New Roman" w:cs="Times New Roman"/>
          <w:sz w:val="24"/>
          <w:szCs w:val="24"/>
        </w:rPr>
        <w:t xml:space="preserve">здании </w:t>
      </w:r>
      <w:proofErr w:type="spellStart"/>
      <w:r w:rsidR="00C85FFC" w:rsidRPr="00E674C4">
        <w:rPr>
          <w:rFonts w:ascii="Times New Roman" w:hAnsi="Times New Roman" w:cs="Times New Roman"/>
          <w:sz w:val="24"/>
          <w:szCs w:val="24"/>
        </w:rPr>
        <w:t>Большетроицкий</w:t>
      </w:r>
      <w:proofErr w:type="spellEnd"/>
      <w:r w:rsidR="00C85FFC" w:rsidRPr="00E674C4">
        <w:rPr>
          <w:rFonts w:ascii="Times New Roman" w:hAnsi="Times New Roman" w:cs="Times New Roman"/>
          <w:sz w:val="24"/>
          <w:szCs w:val="24"/>
        </w:rPr>
        <w:t xml:space="preserve"> Центр культурного развития по адресу: 309280, Белгородская область, Шебекинский городской округ, с. Большетроицкое, переулок Чапаева, д. 6</w:t>
      </w:r>
      <w:r w:rsidR="00C85FFC">
        <w:rPr>
          <w:rFonts w:ascii="Times New Roman" w:hAnsi="Times New Roman" w:cs="Times New Roman"/>
          <w:sz w:val="24"/>
          <w:szCs w:val="24"/>
        </w:rPr>
        <w:t>.</w:t>
      </w:r>
    </w:p>
    <w:p w14:paraId="075F7D9F" w14:textId="40F1DB48" w:rsidR="00DC2702" w:rsidRDefault="00D23CD9" w:rsidP="00C85F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 w:rsidR="00DC2702"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="00DC2702" w:rsidRPr="00B51734">
        <w:rPr>
          <w:rFonts w:ascii="Times New Roman" w:hAnsi="Times New Roman" w:cs="Times New Roman"/>
          <w:sz w:val="24"/>
          <w:szCs w:val="24"/>
        </w:rPr>
        <w:t>)</w:t>
      </w:r>
      <w:r w:rsidR="00DC2702">
        <w:rPr>
          <w:rFonts w:ascii="Times New Roman" w:hAnsi="Times New Roman" w:cs="Times New Roman"/>
          <w:sz w:val="24"/>
          <w:szCs w:val="24"/>
        </w:rPr>
        <w:t>. Начал</w:t>
      </w:r>
      <w:r w:rsidR="00DC2702" w:rsidRPr="00B51734">
        <w:rPr>
          <w:rFonts w:ascii="Times New Roman" w:hAnsi="Times New Roman" w:cs="Times New Roman"/>
          <w:sz w:val="24"/>
          <w:szCs w:val="24"/>
        </w:rPr>
        <w:t>о рег</w:t>
      </w:r>
      <w:r w:rsidR="00DC2702"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B12FFA">
        <w:rPr>
          <w:rFonts w:ascii="Times New Roman" w:hAnsi="Times New Roman" w:cs="Times New Roman"/>
          <w:sz w:val="24"/>
          <w:szCs w:val="24"/>
        </w:rPr>
        <w:t>12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12FFA">
        <w:rPr>
          <w:rFonts w:ascii="Times New Roman" w:hAnsi="Times New Roman" w:cs="Times New Roman"/>
          <w:sz w:val="24"/>
          <w:szCs w:val="24"/>
        </w:rPr>
        <w:t>1</w:t>
      </w:r>
      <w:r w:rsidR="0043479B">
        <w:rPr>
          <w:rFonts w:ascii="Times New Roman" w:hAnsi="Times New Roman" w:cs="Times New Roman"/>
          <w:sz w:val="24"/>
          <w:szCs w:val="24"/>
        </w:rPr>
        <w:t>0</w:t>
      </w:r>
      <w:r w:rsidR="00DC2702"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C2702"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C52239">
        <w:rPr>
          <w:rFonts w:ascii="Times New Roman" w:hAnsi="Times New Roman" w:cs="Times New Roman"/>
          <w:sz w:val="24"/>
          <w:szCs w:val="24"/>
        </w:rPr>
        <w:t>1</w:t>
      </w:r>
      <w:r w:rsidR="00B12FFA">
        <w:rPr>
          <w:rFonts w:ascii="Times New Roman" w:hAnsi="Times New Roman" w:cs="Times New Roman"/>
          <w:sz w:val="24"/>
          <w:szCs w:val="24"/>
        </w:rPr>
        <w:t>2</w:t>
      </w:r>
      <w:r w:rsidR="00DC270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56B5D">
        <w:rPr>
          <w:rFonts w:ascii="Times New Roman" w:hAnsi="Times New Roman" w:cs="Times New Roman"/>
          <w:sz w:val="24"/>
          <w:szCs w:val="24"/>
        </w:rPr>
        <w:t>5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C27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56301C5" w14:textId="77777777"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14:paraId="7247C791" w14:textId="77777777"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14:paraId="46C0002F" w14:textId="77777777"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4ED3E450" w14:textId="77777777"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14:paraId="4D8FE38F" w14:textId="603BAAFE"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договора аренды земельного участка сельскохозяйственного назначения при множественности лиц на стороне </w:t>
      </w:r>
      <w:r w:rsidRPr="00003183">
        <w:rPr>
          <w:rFonts w:ascii="Times New Roman" w:hAnsi="Times New Roman" w:cs="Times New Roman"/>
          <w:sz w:val="24"/>
          <w:szCs w:val="24"/>
        </w:rPr>
        <w:t xml:space="preserve">арендодателей </w:t>
      </w:r>
      <w:r w:rsidR="0052057E" w:rsidRPr="00003183">
        <w:rPr>
          <w:rFonts w:ascii="Times New Roman" w:hAnsi="Times New Roman" w:cs="Times New Roman"/>
          <w:sz w:val="24"/>
          <w:szCs w:val="24"/>
        </w:rPr>
        <w:t xml:space="preserve">№ </w:t>
      </w:r>
      <w:r w:rsidR="0043479B">
        <w:rPr>
          <w:rFonts w:ascii="Times New Roman" w:hAnsi="Times New Roman" w:cs="Times New Roman"/>
          <w:sz w:val="24"/>
          <w:szCs w:val="24"/>
        </w:rPr>
        <w:t>б/н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 xml:space="preserve">от </w:t>
      </w:r>
      <w:r w:rsidR="00B12FFA">
        <w:rPr>
          <w:rFonts w:ascii="Times New Roman" w:hAnsi="Times New Roman" w:cs="Times New Roman"/>
          <w:sz w:val="24"/>
          <w:szCs w:val="24"/>
        </w:rPr>
        <w:t>29.04</w:t>
      </w:r>
      <w:r w:rsidR="00456B5D">
        <w:rPr>
          <w:rFonts w:ascii="Times New Roman" w:hAnsi="Times New Roman" w:cs="Times New Roman"/>
          <w:sz w:val="24"/>
          <w:szCs w:val="24"/>
        </w:rPr>
        <w:t>.2011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заключенного с ООО «Русагро-Инвест» и заключении дополнительного соглашения.</w:t>
      </w:r>
    </w:p>
    <w:p w14:paraId="1496BB7A" w14:textId="0A356BB9"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14:paraId="5F4F7FE2" w14:textId="47C71E79"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r w:rsidR="0043479B">
        <w:rPr>
          <w:rFonts w:ascii="Times New Roman" w:hAnsi="Times New Roman" w:cs="Times New Roman"/>
          <w:sz w:val="24"/>
          <w:szCs w:val="24"/>
        </w:rPr>
        <w:t>г. Шебекино</w:t>
      </w:r>
      <w:r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003183">
        <w:rPr>
          <w:rFonts w:ascii="Times New Roman" w:hAnsi="Times New Roman" w:cs="Times New Roman"/>
          <w:sz w:val="24"/>
          <w:szCs w:val="24"/>
        </w:rPr>
        <w:t>Центральная</w:t>
      </w:r>
      <w:r w:rsidR="0043479B">
        <w:rPr>
          <w:rFonts w:ascii="Times New Roman" w:hAnsi="Times New Roman" w:cs="Times New Roman"/>
          <w:sz w:val="24"/>
          <w:szCs w:val="24"/>
        </w:rPr>
        <w:t xml:space="preserve"> площадь, д. 2</w:t>
      </w:r>
      <w:r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43479B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Pr="00CF102D">
        <w:rPr>
          <w:rFonts w:ascii="Times New Roman" w:hAnsi="Times New Roman" w:cs="Times New Roman"/>
          <w:sz w:val="24"/>
          <w:szCs w:val="24"/>
        </w:rPr>
        <w:t xml:space="preserve">, </w:t>
      </w:r>
      <w:r w:rsidR="0043479B">
        <w:rPr>
          <w:rFonts w:ascii="Times New Roman" w:hAnsi="Times New Roman" w:cs="Times New Roman"/>
          <w:sz w:val="24"/>
          <w:szCs w:val="24"/>
        </w:rPr>
        <w:t>и</w:t>
      </w:r>
      <w:r w:rsidR="00021837">
        <w:rPr>
          <w:rFonts w:ascii="Times New Roman" w:hAnsi="Times New Roman" w:cs="Times New Roman"/>
          <w:sz w:val="24"/>
          <w:szCs w:val="24"/>
        </w:rPr>
        <w:t>ли</w:t>
      </w:r>
      <w:r w:rsidR="0043479B">
        <w:rPr>
          <w:rFonts w:ascii="Times New Roman" w:hAnsi="Times New Roman" w:cs="Times New Roman"/>
          <w:sz w:val="24"/>
          <w:szCs w:val="24"/>
        </w:rPr>
        <w:t xml:space="preserve"> по адресу: Белгородская область, Шебекинский </w:t>
      </w:r>
      <w:r w:rsidR="00574190">
        <w:rPr>
          <w:rFonts w:ascii="Times New Roman" w:hAnsi="Times New Roman" w:cs="Times New Roman"/>
          <w:sz w:val="24"/>
          <w:szCs w:val="24"/>
        </w:rPr>
        <w:t>городской округ</w:t>
      </w:r>
      <w:r w:rsidR="0043479B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38025D">
        <w:rPr>
          <w:rFonts w:ascii="Times New Roman" w:hAnsi="Times New Roman" w:cs="Times New Roman"/>
          <w:sz w:val="24"/>
          <w:szCs w:val="24"/>
        </w:rPr>
        <w:t>Большетроцкое</w:t>
      </w:r>
      <w:proofErr w:type="spellEnd"/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r w:rsidR="0038025D" w:rsidRPr="0038025D">
        <w:rPr>
          <w:rFonts w:ascii="Times New Roman" w:hAnsi="Times New Roman" w:cs="Times New Roman"/>
          <w:sz w:val="24"/>
          <w:szCs w:val="24"/>
        </w:rPr>
        <w:t>Калинина, д.2</w:t>
      </w:r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2A73">
        <w:rPr>
          <w:rFonts w:ascii="Times New Roman" w:hAnsi="Times New Roman" w:cs="Times New Roman"/>
          <w:sz w:val="24"/>
          <w:szCs w:val="24"/>
        </w:rPr>
        <w:t>Большетроицкая</w:t>
      </w:r>
      <w:proofErr w:type="spellEnd"/>
      <w:r w:rsidR="001D2A73">
        <w:rPr>
          <w:rFonts w:ascii="Times New Roman" w:hAnsi="Times New Roman" w:cs="Times New Roman"/>
          <w:sz w:val="24"/>
          <w:szCs w:val="24"/>
        </w:rPr>
        <w:t xml:space="preserve"> территориальная администрация</w:t>
      </w:r>
      <w:r w:rsidR="0043479B" w:rsidRPr="00CF102D">
        <w:rPr>
          <w:rFonts w:ascii="Times New Roman" w:hAnsi="Times New Roman" w:cs="Times New Roman"/>
          <w:sz w:val="24"/>
          <w:szCs w:val="24"/>
        </w:rPr>
        <w:t xml:space="preserve"> </w:t>
      </w:r>
      <w:r w:rsidRPr="00CF102D">
        <w:rPr>
          <w:rFonts w:ascii="Times New Roman" w:hAnsi="Times New Roman" w:cs="Times New Roman"/>
          <w:sz w:val="24"/>
          <w:szCs w:val="24"/>
        </w:rPr>
        <w:t xml:space="preserve">в рабочие дни с 8 до 17 часов, </w:t>
      </w:r>
      <w:r w:rsidR="0043479B">
        <w:rPr>
          <w:rFonts w:ascii="Times New Roman" w:hAnsi="Times New Roman" w:cs="Times New Roman"/>
          <w:sz w:val="24"/>
          <w:szCs w:val="24"/>
        </w:rPr>
        <w:t>с м</w:t>
      </w:r>
      <w:r w:rsidRPr="00CF102D">
        <w:rPr>
          <w:rFonts w:ascii="Times New Roman" w:hAnsi="Times New Roman" w:cs="Times New Roman"/>
          <w:sz w:val="24"/>
          <w:szCs w:val="24"/>
        </w:rPr>
        <w:t xml:space="preserve">омента выхода настоящего извещения до дня, предшествующего дню проведения общего собрания участников долевой собственности. </w:t>
      </w:r>
    </w:p>
    <w:p w14:paraId="07E9E580" w14:textId="77777777"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находящегося в общей долевой собственности.</w:t>
      </w:r>
      <w:bookmarkStart w:id="0" w:name="_GoBack"/>
      <w:bookmarkEnd w:id="0"/>
    </w:p>
    <w:sectPr w:rsidR="00CF102D" w:rsidRPr="00CF102D" w:rsidSect="001D2A7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97"/>
    <w:rsid w:val="00003183"/>
    <w:rsid w:val="000152CC"/>
    <w:rsid w:val="00021837"/>
    <w:rsid w:val="00122C07"/>
    <w:rsid w:val="00195B26"/>
    <w:rsid w:val="001D2A73"/>
    <w:rsid w:val="002C6FA1"/>
    <w:rsid w:val="0038025D"/>
    <w:rsid w:val="003B778E"/>
    <w:rsid w:val="003F7CE6"/>
    <w:rsid w:val="0043479B"/>
    <w:rsid w:val="004504AA"/>
    <w:rsid w:val="00456B5D"/>
    <w:rsid w:val="00464607"/>
    <w:rsid w:val="00507848"/>
    <w:rsid w:val="0050792A"/>
    <w:rsid w:val="00512A1A"/>
    <w:rsid w:val="0052057E"/>
    <w:rsid w:val="00554304"/>
    <w:rsid w:val="00574190"/>
    <w:rsid w:val="00606F9B"/>
    <w:rsid w:val="006135C3"/>
    <w:rsid w:val="00685D05"/>
    <w:rsid w:val="006E481C"/>
    <w:rsid w:val="007C1835"/>
    <w:rsid w:val="007E3FE2"/>
    <w:rsid w:val="00813401"/>
    <w:rsid w:val="008365FC"/>
    <w:rsid w:val="008443CA"/>
    <w:rsid w:val="00853350"/>
    <w:rsid w:val="008D3D72"/>
    <w:rsid w:val="00932AC3"/>
    <w:rsid w:val="00A47549"/>
    <w:rsid w:val="00B12FFA"/>
    <w:rsid w:val="00B57816"/>
    <w:rsid w:val="00BA2297"/>
    <w:rsid w:val="00BC7A01"/>
    <w:rsid w:val="00C52239"/>
    <w:rsid w:val="00C557C9"/>
    <w:rsid w:val="00C85FFC"/>
    <w:rsid w:val="00CD01CF"/>
    <w:rsid w:val="00CD06DE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F05763"/>
    <w:rsid w:val="00F071C0"/>
    <w:rsid w:val="00F70582"/>
    <w:rsid w:val="00F91B8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Пользователь</cp:lastModifiedBy>
  <cp:revision>3</cp:revision>
  <cp:lastPrinted>2024-05-23T08:35:00Z</cp:lastPrinted>
  <dcterms:created xsi:type="dcterms:W3CDTF">2024-11-25T12:39:00Z</dcterms:created>
  <dcterms:modified xsi:type="dcterms:W3CDTF">2024-11-29T06:15:00Z</dcterms:modified>
</cp:coreProperties>
</file>