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B56B" w14:textId="70346060" w:rsidR="0040571B" w:rsidRPr="00610525" w:rsidRDefault="0040571B" w:rsidP="00405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525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4F8F3A30" w14:textId="28BC8678" w:rsidR="0024277F" w:rsidRPr="0024277F" w:rsidRDefault="0040571B" w:rsidP="0024277F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Администрация Шебекинского муниципального округа Белгородской области извещает участников общей долевой собственности на земельный участок с кадастровым номером </w:t>
      </w:r>
      <w:r w:rsidR="001D6017" w:rsidRPr="001D6017">
        <w:rPr>
          <w:rFonts w:ascii="Times New Roman" w:eastAsia="TimesNewRomanPSMT" w:hAnsi="Times New Roman" w:cs="Times New Roman"/>
          <w:sz w:val="24"/>
          <w:szCs w:val="24"/>
        </w:rPr>
        <w:t>31:17:0000000:1751</w:t>
      </w:r>
      <w:r w:rsidRPr="001D6017">
        <w:rPr>
          <w:rFonts w:ascii="Times New Roman" w:hAnsi="Times New Roman" w:cs="Times New Roman"/>
          <w:sz w:val="24"/>
          <w:szCs w:val="24"/>
        </w:rPr>
        <w:t xml:space="preserve">,общей площадью </w:t>
      </w:r>
      <w:r w:rsidR="001D6017" w:rsidRPr="001D6017">
        <w:rPr>
          <w:rFonts w:ascii="Times New Roman" w:eastAsia="TimesNewRomanPSMT" w:hAnsi="Times New Roman" w:cs="Times New Roman"/>
          <w:sz w:val="24"/>
          <w:szCs w:val="24"/>
        </w:rPr>
        <w:t xml:space="preserve">1407679 </w:t>
      </w:r>
      <w:proofErr w:type="spellStart"/>
      <w:r w:rsidRPr="001D60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D6017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1D6017" w:rsidRPr="001D6017">
        <w:rPr>
          <w:rFonts w:ascii="Times New Roman" w:eastAsia="TimesNewRomanPSMT" w:hAnsi="Times New Roman" w:cs="Times New Roman"/>
          <w:sz w:val="24"/>
          <w:szCs w:val="24"/>
        </w:rPr>
        <w:t>Белгородская область, р-н Шебекинский, в границах земель ЗАО им. Кирова</w:t>
      </w:r>
      <w:r w:rsidRPr="001D6017">
        <w:rPr>
          <w:rFonts w:ascii="Times New Roman" w:hAnsi="Times New Roman" w:cs="Times New Roman"/>
          <w:sz w:val="24"/>
          <w:szCs w:val="24"/>
        </w:rPr>
        <w:t xml:space="preserve">, категория земель: земли сельскохозяйственного назначения, вид разрешенного использования: </w:t>
      </w:r>
      <w:r w:rsidR="001D6017" w:rsidRPr="001D6017">
        <w:rPr>
          <w:rFonts w:ascii="Times New Roman" w:eastAsia="TimesNewRomanPSMT" w:hAnsi="Times New Roman" w:cs="Times New Roman"/>
          <w:sz w:val="24"/>
          <w:szCs w:val="24"/>
        </w:rPr>
        <w:t>ведения сельскохозяйственного производства</w:t>
      </w:r>
      <w:r w:rsidRPr="001D6017">
        <w:rPr>
          <w:rFonts w:ascii="Times New Roman" w:hAnsi="Times New Roman" w:cs="Times New Roman"/>
          <w:sz w:val="24"/>
          <w:szCs w:val="24"/>
        </w:rPr>
        <w:t>, о проведении общего собрания участников долевой собственности</w:t>
      </w:r>
      <w:r w:rsidR="0024277F">
        <w:rPr>
          <w:rFonts w:ascii="Times New Roman" w:hAnsi="Times New Roman" w:cs="Times New Roman"/>
          <w:sz w:val="24"/>
          <w:szCs w:val="24"/>
        </w:rPr>
        <w:t>,</w:t>
      </w:r>
      <w:r w:rsidR="0024277F" w:rsidRPr="0024277F">
        <w:t xml:space="preserve"> </w:t>
      </w:r>
      <w:r w:rsidR="0024277F" w:rsidRPr="0024277F">
        <w:rPr>
          <w:rFonts w:ascii="Times New Roman" w:hAnsi="Times New Roman" w:cs="Times New Roman"/>
          <w:sz w:val="24"/>
          <w:szCs w:val="24"/>
        </w:rPr>
        <w:t xml:space="preserve">которое состоится </w:t>
      </w:r>
      <w:r w:rsidR="008D3B40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24277F" w:rsidRPr="0024277F">
        <w:rPr>
          <w:rFonts w:ascii="Times New Roman" w:hAnsi="Times New Roman" w:cs="Times New Roman"/>
          <w:sz w:val="24"/>
          <w:szCs w:val="24"/>
        </w:rPr>
        <w:t xml:space="preserve"> </w:t>
      </w:r>
      <w:r w:rsidR="0024277F">
        <w:rPr>
          <w:rFonts w:ascii="Times New Roman" w:hAnsi="Times New Roman" w:cs="Times New Roman"/>
          <w:sz w:val="24"/>
          <w:szCs w:val="24"/>
        </w:rPr>
        <w:t>июля</w:t>
      </w:r>
      <w:r w:rsidR="0024277F" w:rsidRPr="0024277F">
        <w:rPr>
          <w:rFonts w:ascii="Times New Roman" w:hAnsi="Times New Roman" w:cs="Times New Roman"/>
          <w:sz w:val="24"/>
          <w:szCs w:val="24"/>
        </w:rPr>
        <w:t xml:space="preserve"> 2025 года в 11 часов 30 минут по адресу: </w:t>
      </w:r>
      <w:r w:rsidR="0024277F" w:rsidRPr="001D6017">
        <w:rPr>
          <w:rFonts w:ascii="Times New Roman" w:hAnsi="Times New Roman" w:cs="Times New Roman"/>
          <w:sz w:val="24"/>
          <w:szCs w:val="24"/>
        </w:rPr>
        <w:t>Белгородская область, Шебекинский район, село Белый Колодезь, улица Кирова, здание дома культуры</w:t>
      </w:r>
      <w:r w:rsidR="0024277F" w:rsidRPr="0024277F">
        <w:rPr>
          <w:rFonts w:ascii="Times New Roman" w:hAnsi="Times New Roman" w:cs="Times New Roman"/>
          <w:sz w:val="24"/>
          <w:szCs w:val="24"/>
        </w:rPr>
        <w:t>.</w:t>
      </w:r>
    </w:p>
    <w:p w14:paraId="44B81183" w14:textId="77777777" w:rsidR="0024277F" w:rsidRPr="0024277F" w:rsidRDefault="0024277F" w:rsidP="0024277F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77F">
        <w:rPr>
          <w:rFonts w:ascii="Times New Roman" w:hAnsi="Times New Roman" w:cs="Times New Roman"/>
          <w:sz w:val="24"/>
          <w:szCs w:val="24"/>
        </w:rPr>
        <w:t xml:space="preserve"> Форма проведения собрания - собрание (совместное присутствие участников долевой собственности для обсуждения вопросов повестки собрания). Начало регистрации участников собрания: 10 часов 00 минут. Окончание регистрации участников собрания: 11 часов 20 минут.</w:t>
      </w:r>
    </w:p>
    <w:p w14:paraId="6484B2C4" w14:textId="77777777" w:rsidR="0024277F" w:rsidRPr="0024277F" w:rsidRDefault="0024277F" w:rsidP="0024277F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77F">
        <w:rPr>
          <w:rFonts w:ascii="Times New Roman" w:hAnsi="Times New Roman" w:cs="Times New Roman"/>
          <w:sz w:val="24"/>
          <w:szCs w:val="24"/>
        </w:rPr>
        <w:t xml:space="preserve">  Регистрация участников долевой собственности будет производится по документам, удостоверяющим личность и документам, удостоверяющим право на земельную долю.</w:t>
      </w:r>
    </w:p>
    <w:p w14:paraId="0AA4EFC1" w14:textId="2ECDC3BC" w:rsidR="0040571B" w:rsidRPr="001D6017" w:rsidRDefault="0024277F" w:rsidP="0024277F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77F"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E7B81" w14:textId="77777777" w:rsidR="0040571B" w:rsidRPr="00192893" w:rsidRDefault="0040571B" w:rsidP="0040571B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893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14:paraId="1924ED24" w14:textId="2F5985F9" w:rsidR="0040571B" w:rsidRPr="001D6017" w:rsidRDefault="0040571B" w:rsidP="00192893">
      <w:pPr>
        <w:autoSpaceDE w:val="0"/>
        <w:autoSpaceDN w:val="0"/>
        <w:adjustRightInd w:val="0"/>
        <w:spacing w:after="0" w:line="32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1. </w:t>
      </w:r>
      <w:r w:rsidR="0024277F" w:rsidRPr="0024277F"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5DA58F1" w14:textId="6B280DDF" w:rsidR="0040571B" w:rsidRPr="001D6017" w:rsidRDefault="0040571B" w:rsidP="00192893">
      <w:pPr>
        <w:autoSpaceDE w:val="0"/>
        <w:autoSpaceDN w:val="0"/>
        <w:adjustRightInd w:val="0"/>
        <w:spacing w:after="0" w:line="32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2. Об утверждении проекта межевания земельных участков на уточнение границ земельного участка сельскохозяйственного назначения с кадастровым номером </w:t>
      </w:r>
      <w:r w:rsidR="00610525" w:rsidRPr="001D6017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31:17:0000000:1751</w:t>
      </w:r>
      <w:r w:rsidR="00610525" w:rsidRPr="001D60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1D6017">
        <w:rPr>
          <w:rFonts w:ascii="Times New Roman" w:hAnsi="Times New Roman" w:cs="Times New Roman"/>
          <w:sz w:val="24"/>
          <w:szCs w:val="24"/>
        </w:rPr>
        <w:t>и межевого плана на уточнение описания местоположения границ земельного участка с кадастровым номером</w:t>
      </w:r>
      <w:r w:rsidR="00610525" w:rsidRPr="001D6017">
        <w:rPr>
          <w:rFonts w:ascii="Times New Roman" w:hAnsi="Times New Roman" w:cs="Times New Roman"/>
          <w:sz w:val="24"/>
          <w:szCs w:val="24"/>
        </w:rPr>
        <w:t xml:space="preserve"> </w:t>
      </w:r>
      <w:r w:rsidR="00610525" w:rsidRPr="001D6017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31:17:0000000:1751</w:t>
      </w:r>
      <w:r w:rsidR="00610525" w:rsidRPr="001D60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1D6017">
        <w:rPr>
          <w:rFonts w:ascii="Times New Roman" w:hAnsi="Times New Roman" w:cs="Times New Roman"/>
          <w:sz w:val="24"/>
          <w:szCs w:val="24"/>
        </w:rPr>
        <w:t>с целью исправления ошибки в описании местоположения его границ.</w:t>
      </w:r>
    </w:p>
    <w:p w14:paraId="6FEEE6D2" w14:textId="6BE9BC9E" w:rsidR="0040571B" w:rsidRPr="001D6017" w:rsidRDefault="0040571B" w:rsidP="00192893">
      <w:pPr>
        <w:autoSpaceDE w:val="0"/>
        <w:autoSpaceDN w:val="0"/>
        <w:adjustRightInd w:val="0"/>
        <w:spacing w:after="0" w:line="32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>3. О лице, уполномоченном от имени участников долевой собственности без доверенности</w:t>
      </w:r>
      <w:r w:rsidR="00610525" w:rsidRPr="001D6017">
        <w:rPr>
          <w:rFonts w:ascii="Times New Roman" w:hAnsi="Times New Roman" w:cs="Times New Roman"/>
          <w:sz w:val="24"/>
          <w:szCs w:val="24"/>
        </w:rPr>
        <w:t xml:space="preserve"> </w:t>
      </w:r>
      <w:r w:rsidRPr="001D6017">
        <w:rPr>
          <w:rFonts w:ascii="Times New Roman" w:hAnsi="Times New Roman" w:cs="Times New Roman"/>
          <w:sz w:val="24"/>
          <w:szCs w:val="24"/>
        </w:rPr>
        <w:t>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</w:t>
      </w:r>
      <w:r w:rsidR="00610525" w:rsidRPr="001D6017">
        <w:rPr>
          <w:rFonts w:ascii="Times New Roman" w:hAnsi="Times New Roman" w:cs="Times New Roman"/>
          <w:sz w:val="24"/>
          <w:szCs w:val="24"/>
        </w:rPr>
        <w:t xml:space="preserve"> </w:t>
      </w:r>
      <w:r w:rsidRPr="001D6017">
        <w:rPr>
          <w:rFonts w:ascii="Times New Roman" w:hAnsi="Times New Roman" w:cs="Times New Roman"/>
          <w:sz w:val="24"/>
          <w:szCs w:val="24"/>
        </w:rPr>
        <w:t>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14:paraId="5379CE2B" w14:textId="5EACF1B6" w:rsidR="0040571B" w:rsidRPr="001D6017" w:rsidRDefault="0040571B" w:rsidP="00610525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>Для регистрации и участия в собрании необходимо иметь при себе паспорт и документы, удостоверяющие право на долю в праве общей собственности на земельный участок. Представителям, оформленные в соответствии с требованиями действующего законодательства документы, подтверждающие их полномочия.</w:t>
      </w:r>
    </w:p>
    <w:p w14:paraId="07F1C990" w14:textId="2268BBFC" w:rsidR="0040571B" w:rsidRPr="001D6017" w:rsidRDefault="0040571B" w:rsidP="0040571B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Только лица, представившие документы, удостоверяющие личность, документы, удостоверяющие право на земельную долю, а также документы, подтверждающие </w:t>
      </w:r>
      <w:r w:rsidRPr="001D6017">
        <w:rPr>
          <w:rFonts w:ascii="Times New Roman" w:hAnsi="Times New Roman" w:cs="Times New Roman"/>
          <w:sz w:val="24"/>
          <w:szCs w:val="24"/>
        </w:rPr>
        <w:lastRenderedPageBreak/>
        <w:t>полномочия этих лиц, могут принять участие в голосовании по вопросам повестки дня собрания участников долевой собственности.</w:t>
      </w:r>
    </w:p>
    <w:p w14:paraId="174C2933" w14:textId="5E275D6A" w:rsidR="0040571B" w:rsidRPr="001D6017" w:rsidRDefault="0040571B" w:rsidP="00610525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С документами по вопросам, вынесенным на обсуждение общего собрания, а также с проектом межевания земельных участков, можно ознакомиться по адресу: </w:t>
      </w:r>
      <w:r w:rsidR="0024277F" w:rsidRPr="00CF102D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24277F">
        <w:rPr>
          <w:rFonts w:ascii="Times New Roman" w:hAnsi="Times New Roman" w:cs="Times New Roman"/>
          <w:sz w:val="24"/>
          <w:szCs w:val="24"/>
        </w:rPr>
        <w:t>г. Шебекино</w:t>
      </w:r>
      <w:r w:rsidR="0024277F"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24277F">
        <w:rPr>
          <w:rFonts w:ascii="Times New Roman" w:hAnsi="Times New Roman" w:cs="Times New Roman"/>
          <w:sz w:val="24"/>
          <w:szCs w:val="24"/>
        </w:rPr>
        <w:t>Центральная площадь, д. 2</w:t>
      </w:r>
      <w:r w:rsidR="0024277F"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24277F">
        <w:rPr>
          <w:rFonts w:ascii="Times New Roman" w:hAnsi="Times New Roman" w:cs="Times New Roman"/>
          <w:sz w:val="24"/>
          <w:szCs w:val="24"/>
        </w:rPr>
        <w:t xml:space="preserve">Шебекинского </w:t>
      </w:r>
      <w:r w:rsidR="00192893">
        <w:rPr>
          <w:rFonts w:ascii="Times New Roman" w:hAnsi="Times New Roman" w:cs="Times New Roman"/>
          <w:sz w:val="24"/>
          <w:szCs w:val="24"/>
        </w:rPr>
        <w:t>муниципального</w:t>
      </w:r>
      <w:r w:rsidR="0024277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4277F" w:rsidRPr="001D6017">
        <w:rPr>
          <w:rFonts w:ascii="Times New Roman" w:hAnsi="Times New Roman" w:cs="Times New Roman"/>
          <w:sz w:val="24"/>
          <w:szCs w:val="24"/>
        </w:rPr>
        <w:t xml:space="preserve"> </w:t>
      </w:r>
      <w:r w:rsidR="0024277F">
        <w:rPr>
          <w:rFonts w:ascii="Times New Roman" w:hAnsi="Times New Roman" w:cs="Times New Roman"/>
          <w:sz w:val="24"/>
          <w:szCs w:val="24"/>
        </w:rPr>
        <w:t xml:space="preserve">или </w:t>
      </w:r>
      <w:r w:rsidRPr="001D6017">
        <w:rPr>
          <w:rFonts w:ascii="Times New Roman" w:hAnsi="Times New Roman" w:cs="Times New Roman"/>
          <w:sz w:val="24"/>
          <w:szCs w:val="24"/>
        </w:rPr>
        <w:t>Белгородская область, Шебекинский район, село Белый Колодезь, улица Кирова, 28 (</w:t>
      </w:r>
      <w:proofErr w:type="spellStart"/>
      <w:r w:rsidRPr="001D6017">
        <w:rPr>
          <w:rFonts w:ascii="Times New Roman" w:hAnsi="Times New Roman" w:cs="Times New Roman"/>
          <w:sz w:val="24"/>
          <w:szCs w:val="24"/>
        </w:rPr>
        <w:t>Белоколодезянская</w:t>
      </w:r>
      <w:proofErr w:type="spellEnd"/>
      <w:r w:rsidRPr="001D6017">
        <w:rPr>
          <w:rFonts w:ascii="Times New Roman" w:hAnsi="Times New Roman" w:cs="Times New Roman"/>
          <w:sz w:val="24"/>
          <w:szCs w:val="24"/>
        </w:rPr>
        <w:t xml:space="preserve"> территориальная администрация) в рабочие дни с 9:00 до 16:00, перерыв на обед с 13:00 до 14:00 со дня опубликования настоящего извещения.</w:t>
      </w:r>
    </w:p>
    <w:p w14:paraId="11DFE90E" w14:textId="428741C5" w:rsidR="0040571B" w:rsidRPr="001D6017" w:rsidRDefault="0040571B" w:rsidP="0040571B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Заказчиком работ по подготовке проекта межевания земельных участков является </w:t>
      </w:r>
      <w:r w:rsidR="00610525" w:rsidRPr="001D6017">
        <w:rPr>
          <w:rFonts w:ascii="Times New Roman" w:hAnsi="Times New Roman" w:cs="Times New Roman"/>
          <w:b/>
          <w:bCs/>
          <w:sz w:val="24"/>
          <w:szCs w:val="24"/>
        </w:rPr>
        <w:t>ООО «Русагро-Инвест»</w:t>
      </w:r>
    </w:p>
    <w:p w14:paraId="77B543C4" w14:textId="2B77E91E" w:rsidR="0040571B" w:rsidRPr="001D6017" w:rsidRDefault="0040571B" w:rsidP="00610525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Кадастровый инженер, подготовивший проект межевания земельных участков – Путивцев Константин Александрович, ОГРН 311311602400035;309313, Белгородская область, </w:t>
      </w:r>
      <w:proofErr w:type="spellStart"/>
      <w:r w:rsidRPr="001D6017">
        <w:rPr>
          <w:rFonts w:ascii="Times New Roman" w:hAnsi="Times New Roman" w:cs="Times New Roman"/>
          <w:sz w:val="24"/>
          <w:szCs w:val="24"/>
        </w:rPr>
        <w:t>Ракитянский</w:t>
      </w:r>
      <w:proofErr w:type="spellEnd"/>
      <w:r w:rsidRPr="001D6017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610525" w:rsidRPr="001D6017">
        <w:rPr>
          <w:rFonts w:ascii="Times New Roman" w:hAnsi="Times New Roman" w:cs="Times New Roman"/>
          <w:sz w:val="24"/>
          <w:szCs w:val="24"/>
        </w:rPr>
        <w:t xml:space="preserve"> </w:t>
      </w:r>
      <w:r w:rsidRPr="001D601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D6017">
        <w:rPr>
          <w:rFonts w:ascii="Times New Roman" w:hAnsi="Times New Roman" w:cs="Times New Roman"/>
          <w:sz w:val="24"/>
          <w:szCs w:val="24"/>
        </w:rPr>
        <w:t>Венгеровка</w:t>
      </w:r>
      <w:proofErr w:type="spellEnd"/>
      <w:r w:rsidRPr="001D6017">
        <w:rPr>
          <w:rFonts w:ascii="Times New Roman" w:hAnsi="Times New Roman" w:cs="Times New Roman"/>
          <w:sz w:val="24"/>
          <w:szCs w:val="24"/>
        </w:rPr>
        <w:t>, ул. Центральная, д. 23, электронный адрес: special_ko@mail.ru, тел. 8-910-329-59-42,член СРО Союз «Кадастровые инженеры», уникальный номер реестровой записи в ГРСРОКИ - 018, №</w:t>
      </w:r>
      <w:r w:rsidR="00610525" w:rsidRPr="001D6017">
        <w:rPr>
          <w:rFonts w:ascii="Times New Roman" w:hAnsi="Times New Roman" w:cs="Times New Roman"/>
          <w:sz w:val="24"/>
          <w:szCs w:val="24"/>
        </w:rPr>
        <w:t xml:space="preserve"> </w:t>
      </w:r>
      <w:r w:rsidRPr="001D6017">
        <w:rPr>
          <w:rFonts w:ascii="Times New Roman" w:hAnsi="Times New Roman" w:cs="Times New Roman"/>
          <w:sz w:val="24"/>
          <w:szCs w:val="24"/>
        </w:rPr>
        <w:t>регистрации в государственном реестре лиц, осуществляющих кадастровую деятельность: 4970.</w:t>
      </w:r>
    </w:p>
    <w:p w14:paraId="0C7852BE" w14:textId="3667DF08" w:rsidR="0040571B" w:rsidRPr="001D6017" w:rsidRDefault="001D6017" w:rsidP="00610525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Смежный земельный участок, с кадастровым номером </w:t>
      </w:r>
      <w:r w:rsidRPr="001D6017">
        <w:rPr>
          <w:rFonts w:ascii="Times New Roman" w:eastAsia="TimesNewRomanPSMT" w:hAnsi="Times New Roman" w:cs="Times New Roman"/>
          <w:sz w:val="24"/>
          <w:szCs w:val="24"/>
        </w:rPr>
        <w:t>31:17:0000000:248</w:t>
      </w:r>
      <w:r w:rsidRPr="001D6017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0230A2" w:rsidRPr="001D6017">
        <w:rPr>
          <w:rFonts w:ascii="Times New Roman" w:eastAsia="TimesNewRomanPSMT" w:hAnsi="Times New Roman" w:cs="Times New Roman"/>
          <w:sz w:val="24"/>
          <w:szCs w:val="24"/>
        </w:rPr>
        <w:t>Белгородская область, р-н Шебекинский, в границах земель ЗАО им. Кирова</w:t>
      </w:r>
      <w:r>
        <w:rPr>
          <w:rFonts w:ascii="Times New Roman" w:hAnsi="Times New Roman" w:cs="Times New Roman"/>
          <w:sz w:val="24"/>
          <w:szCs w:val="24"/>
        </w:rPr>
        <w:t>, с правообладателями которого требуется согласовать местоположение границ.</w:t>
      </w:r>
    </w:p>
    <w:p w14:paraId="2372BD21" w14:textId="2D13CCDA" w:rsidR="0040571B" w:rsidRPr="001D6017" w:rsidRDefault="0040571B" w:rsidP="000230A2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Ознакомиться с проектом межевания земельных участков, подлежащим утверждению общим собранием участников долевой собственности, правообладатели </w:t>
      </w:r>
      <w:r w:rsidR="000230A2">
        <w:rPr>
          <w:rFonts w:ascii="Times New Roman" w:hAnsi="Times New Roman" w:cs="Times New Roman"/>
          <w:sz w:val="24"/>
          <w:szCs w:val="24"/>
        </w:rPr>
        <w:t xml:space="preserve">смежного </w:t>
      </w:r>
      <w:r w:rsidRPr="001D6017">
        <w:rPr>
          <w:rFonts w:ascii="Times New Roman" w:hAnsi="Times New Roman" w:cs="Times New Roman"/>
          <w:sz w:val="24"/>
          <w:szCs w:val="24"/>
        </w:rPr>
        <w:t>земельного участка,</w:t>
      </w:r>
      <w:r w:rsidR="000230A2" w:rsidRPr="000230A2">
        <w:rPr>
          <w:rFonts w:ascii="Times New Roman" w:hAnsi="Times New Roman" w:cs="Times New Roman"/>
          <w:sz w:val="24"/>
          <w:szCs w:val="24"/>
        </w:rPr>
        <w:t xml:space="preserve"> </w:t>
      </w:r>
      <w:r w:rsidR="000230A2">
        <w:rPr>
          <w:rFonts w:ascii="Times New Roman" w:hAnsi="Times New Roman" w:cs="Times New Roman"/>
          <w:sz w:val="24"/>
          <w:szCs w:val="24"/>
        </w:rPr>
        <w:t xml:space="preserve">с кадастровым номером  </w:t>
      </w:r>
      <w:r w:rsidR="000230A2" w:rsidRPr="001D6017">
        <w:rPr>
          <w:rFonts w:ascii="Times New Roman" w:eastAsia="TimesNewRomanPSMT" w:hAnsi="Times New Roman" w:cs="Times New Roman"/>
          <w:sz w:val="24"/>
          <w:szCs w:val="24"/>
        </w:rPr>
        <w:t>31:17:0000000:248</w:t>
      </w:r>
      <w:r w:rsidRPr="001D6017">
        <w:rPr>
          <w:rFonts w:ascii="Times New Roman" w:hAnsi="Times New Roman" w:cs="Times New Roman"/>
          <w:sz w:val="24"/>
          <w:szCs w:val="24"/>
        </w:rPr>
        <w:t xml:space="preserve"> и</w:t>
      </w:r>
      <w:r w:rsidR="000230A2">
        <w:rPr>
          <w:rFonts w:ascii="Times New Roman" w:hAnsi="Times New Roman" w:cs="Times New Roman"/>
          <w:sz w:val="24"/>
          <w:szCs w:val="24"/>
        </w:rPr>
        <w:t xml:space="preserve"> </w:t>
      </w:r>
      <w:r w:rsidR="000230A2" w:rsidRPr="001D6017">
        <w:rPr>
          <w:rFonts w:ascii="Times New Roman" w:hAnsi="Times New Roman" w:cs="Times New Roman"/>
          <w:sz w:val="24"/>
          <w:szCs w:val="24"/>
        </w:rPr>
        <w:t>уточняе</w:t>
      </w:r>
      <w:r w:rsidR="000230A2">
        <w:rPr>
          <w:rFonts w:ascii="Times New Roman" w:hAnsi="Times New Roman" w:cs="Times New Roman"/>
          <w:sz w:val="24"/>
          <w:szCs w:val="24"/>
        </w:rPr>
        <w:t>мого</w:t>
      </w:r>
      <w:r w:rsidR="000230A2" w:rsidRPr="001D6017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0230A2">
        <w:rPr>
          <w:rFonts w:ascii="Times New Roman" w:hAnsi="Times New Roman" w:cs="Times New Roman"/>
          <w:sz w:val="24"/>
          <w:szCs w:val="24"/>
        </w:rPr>
        <w:t xml:space="preserve"> с кадастровым </w:t>
      </w:r>
      <w:r w:rsidR="000230A2" w:rsidRPr="001D6017">
        <w:rPr>
          <w:rFonts w:ascii="Times New Roman" w:hAnsi="Times New Roman" w:cs="Times New Roman"/>
          <w:sz w:val="24"/>
          <w:szCs w:val="24"/>
        </w:rPr>
        <w:t xml:space="preserve"> номером </w:t>
      </w:r>
      <w:r w:rsidR="000230A2" w:rsidRPr="001D6017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31:17:0000000:1751</w:t>
      </w:r>
      <w:r w:rsidR="000230A2" w:rsidRPr="001D60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230A2">
        <w:rPr>
          <w:rFonts w:ascii="Times New Roman" w:hAnsi="Times New Roman" w:cs="Times New Roman"/>
          <w:sz w:val="24"/>
          <w:szCs w:val="24"/>
        </w:rPr>
        <w:t xml:space="preserve">можно в </w:t>
      </w:r>
      <w:r w:rsidRPr="001D6017">
        <w:rPr>
          <w:rFonts w:ascii="Times New Roman" w:hAnsi="Times New Roman" w:cs="Times New Roman"/>
          <w:sz w:val="24"/>
          <w:szCs w:val="24"/>
        </w:rPr>
        <w:t>орган</w:t>
      </w:r>
      <w:r w:rsidR="000230A2">
        <w:rPr>
          <w:rFonts w:ascii="Times New Roman" w:hAnsi="Times New Roman" w:cs="Times New Roman"/>
          <w:sz w:val="24"/>
          <w:szCs w:val="24"/>
        </w:rPr>
        <w:t>е</w:t>
      </w:r>
      <w:r w:rsidRPr="001D6017">
        <w:rPr>
          <w:rFonts w:ascii="Times New Roman" w:hAnsi="Times New Roman" w:cs="Times New Roman"/>
          <w:sz w:val="24"/>
          <w:szCs w:val="24"/>
        </w:rPr>
        <w:t xml:space="preserve"> местного самоуправления поселения по месту расположения </w:t>
      </w:r>
      <w:r w:rsidR="000230A2" w:rsidRPr="001D6017">
        <w:rPr>
          <w:rFonts w:ascii="Times New Roman" w:hAnsi="Times New Roman" w:cs="Times New Roman"/>
          <w:sz w:val="24"/>
          <w:szCs w:val="24"/>
        </w:rPr>
        <w:t>уточняе</w:t>
      </w:r>
      <w:r w:rsidR="000230A2">
        <w:rPr>
          <w:rFonts w:ascii="Times New Roman" w:hAnsi="Times New Roman" w:cs="Times New Roman"/>
          <w:sz w:val="24"/>
          <w:szCs w:val="24"/>
        </w:rPr>
        <w:t>мого</w:t>
      </w:r>
      <w:r w:rsidR="000230A2" w:rsidRPr="001D601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1D6017">
        <w:rPr>
          <w:rFonts w:ascii="Times New Roman" w:hAnsi="Times New Roman" w:cs="Times New Roman"/>
          <w:sz w:val="24"/>
          <w:szCs w:val="24"/>
        </w:rPr>
        <w:t>и</w:t>
      </w:r>
      <w:r w:rsidR="00610525" w:rsidRPr="001D6017">
        <w:rPr>
          <w:rFonts w:ascii="Times New Roman" w:hAnsi="Times New Roman" w:cs="Times New Roman"/>
          <w:sz w:val="24"/>
          <w:szCs w:val="24"/>
        </w:rPr>
        <w:t xml:space="preserve"> </w:t>
      </w:r>
      <w:r w:rsidRPr="001D601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10525" w:rsidRPr="001D6017">
        <w:rPr>
          <w:rFonts w:ascii="Times New Roman" w:hAnsi="Times New Roman" w:cs="Times New Roman"/>
          <w:sz w:val="24"/>
          <w:szCs w:val="24"/>
        </w:rPr>
        <w:t>308009 г. Белгород, ул. Пугачева, д. 7, 2 этаж, офис 12</w:t>
      </w:r>
      <w:r w:rsidRPr="001D6017">
        <w:rPr>
          <w:rFonts w:ascii="Times New Roman" w:hAnsi="Times New Roman" w:cs="Times New Roman"/>
          <w:sz w:val="24"/>
          <w:szCs w:val="24"/>
        </w:rPr>
        <w:t>, в рабочие дни с 9 до 1</w:t>
      </w:r>
      <w:r w:rsidR="00610525" w:rsidRPr="001D6017">
        <w:rPr>
          <w:rFonts w:ascii="Times New Roman" w:hAnsi="Times New Roman" w:cs="Times New Roman"/>
          <w:sz w:val="24"/>
          <w:szCs w:val="24"/>
        </w:rPr>
        <w:t>7</w:t>
      </w:r>
      <w:r w:rsidRPr="001D6017">
        <w:rPr>
          <w:rFonts w:ascii="Times New Roman" w:hAnsi="Times New Roman" w:cs="Times New Roman"/>
          <w:sz w:val="24"/>
          <w:szCs w:val="24"/>
        </w:rPr>
        <w:t xml:space="preserve"> часов, с момента выхода настоящего извещения до дня, предшествующего дню проведения общего собрания участников долевой собственности.</w:t>
      </w:r>
    </w:p>
    <w:p w14:paraId="18BC3037" w14:textId="73891E87" w:rsidR="00BA0B93" w:rsidRPr="001D6017" w:rsidRDefault="0040571B" w:rsidP="00610525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017">
        <w:rPr>
          <w:rFonts w:ascii="Times New Roman" w:hAnsi="Times New Roman" w:cs="Times New Roman"/>
          <w:sz w:val="24"/>
          <w:szCs w:val="24"/>
        </w:rPr>
        <w:t xml:space="preserve">Предложения о доработке проекта межевания земельных участков после ознакомления с ним вручаются или направляются заинтересованными лицами по адресу: </w:t>
      </w:r>
      <w:r w:rsidR="00610525" w:rsidRPr="001D6017">
        <w:rPr>
          <w:rFonts w:ascii="Times New Roman" w:hAnsi="Times New Roman" w:cs="Times New Roman"/>
          <w:sz w:val="24"/>
          <w:szCs w:val="24"/>
        </w:rPr>
        <w:t>308009 г. Белгород, ул. Пугачева, д. 7, 2 этаж, офис 12</w:t>
      </w:r>
      <w:r w:rsidRPr="001D6017">
        <w:rPr>
          <w:rFonts w:ascii="Times New Roman" w:hAnsi="Times New Roman" w:cs="Times New Roman"/>
          <w:sz w:val="24"/>
          <w:szCs w:val="24"/>
        </w:rPr>
        <w:t xml:space="preserve">, кадастровому инженеру </w:t>
      </w:r>
      <w:proofErr w:type="spellStart"/>
      <w:r w:rsidRPr="001D6017">
        <w:rPr>
          <w:rFonts w:ascii="Times New Roman" w:hAnsi="Times New Roman" w:cs="Times New Roman"/>
          <w:sz w:val="24"/>
          <w:szCs w:val="24"/>
        </w:rPr>
        <w:t>Путивцеву</w:t>
      </w:r>
      <w:proofErr w:type="spellEnd"/>
      <w:r w:rsidRPr="001D6017">
        <w:rPr>
          <w:rFonts w:ascii="Times New Roman" w:hAnsi="Times New Roman" w:cs="Times New Roman"/>
          <w:sz w:val="24"/>
          <w:szCs w:val="24"/>
        </w:rPr>
        <w:t xml:space="preserve"> К.А., с момента выхода настоящего извещения до дня, предшествующего дню проведения общего собрания участников долевой собственности, телефон для получения информации +7-910-329-59-42.</w:t>
      </w:r>
    </w:p>
    <w:sectPr w:rsidR="00BA0B93" w:rsidRPr="001D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1B"/>
    <w:rsid w:val="000230A2"/>
    <w:rsid w:val="00192893"/>
    <w:rsid w:val="001D6017"/>
    <w:rsid w:val="0024277F"/>
    <w:rsid w:val="0040571B"/>
    <w:rsid w:val="005319BA"/>
    <w:rsid w:val="00610525"/>
    <w:rsid w:val="008D3B40"/>
    <w:rsid w:val="009E6C56"/>
    <w:rsid w:val="00BA0B93"/>
    <w:rsid w:val="00FA2055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264B"/>
  <w15:chartTrackingRefBased/>
  <w15:docId w15:val="{BE1A7C7C-7513-48AA-ABC5-4FD061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masterkosoy@gmail.com</dc:creator>
  <cp:keywords/>
  <dc:description/>
  <cp:lastModifiedBy>Безменов Николай Александрович</cp:lastModifiedBy>
  <cp:revision>6</cp:revision>
  <cp:lastPrinted>2025-06-04T11:10:00Z</cp:lastPrinted>
  <dcterms:created xsi:type="dcterms:W3CDTF">2025-06-04T09:56:00Z</dcterms:created>
  <dcterms:modified xsi:type="dcterms:W3CDTF">2025-06-04T11:18:00Z</dcterms:modified>
</cp:coreProperties>
</file>