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2C" w:rsidRPr="00530227" w:rsidRDefault="00EA752C" w:rsidP="00EA752C">
      <w:pPr>
        <w:pStyle w:val="af1"/>
        <w:spacing w:before="0" w:beforeAutospacing="0" w:after="0" w:line="240" w:lineRule="atLeast"/>
        <w:jc w:val="center"/>
        <w:rPr>
          <w:bCs/>
          <w:spacing w:val="20"/>
          <w:sz w:val="26"/>
          <w:szCs w:val="26"/>
        </w:rPr>
      </w:pPr>
      <w:r w:rsidRPr="00530227">
        <w:rPr>
          <w:bCs/>
          <w:spacing w:val="20"/>
          <w:sz w:val="26"/>
          <w:szCs w:val="26"/>
        </w:rPr>
        <w:t xml:space="preserve">РОССИЙСКАЯ ФЕДЕРАЦИЯ </w:t>
      </w:r>
    </w:p>
    <w:p w:rsidR="00EA752C" w:rsidRPr="00530227" w:rsidRDefault="00EA752C" w:rsidP="00EA752C">
      <w:pPr>
        <w:pStyle w:val="af1"/>
        <w:spacing w:before="0" w:beforeAutospacing="0" w:after="0" w:line="240" w:lineRule="atLeast"/>
        <w:jc w:val="center"/>
        <w:rPr>
          <w:bCs/>
          <w:spacing w:val="20"/>
          <w:sz w:val="26"/>
          <w:szCs w:val="26"/>
        </w:rPr>
      </w:pPr>
      <w:r w:rsidRPr="00530227">
        <w:rPr>
          <w:bCs/>
          <w:spacing w:val="20"/>
          <w:sz w:val="26"/>
          <w:szCs w:val="26"/>
        </w:rPr>
        <w:t>БЕЛГОРОДСКАЯ ОБЛАСТЬ</w:t>
      </w: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noProof/>
          <w:sz w:val="26"/>
          <w:szCs w:val="26"/>
        </w:rPr>
      </w:pP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sz w:val="26"/>
          <w:szCs w:val="26"/>
        </w:rPr>
      </w:pPr>
      <w:r w:rsidRPr="00530227">
        <w:rPr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14605</wp:posOffset>
            </wp:positionV>
            <wp:extent cx="482400" cy="576000"/>
            <wp:effectExtent l="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0" cy="576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752C" w:rsidRPr="00530227" w:rsidRDefault="00EA752C" w:rsidP="00EA752C">
      <w:pPr>
        <w:pStyle w:val="af1"/>
        <w:spacing w:before="0" w:beforeAutospacing="0" w:after="0" w:line="240" w:lineRule="atLeast"/>
        <w:jc w:val="center"/>
        <w:rPr>
          <w:sz w:val="26"/>
          <w:szCs w:val="26"/>
        </w:rPr>
      </w:pPr>
      <w:r w:rsidRPr="00530227">
        <w:rPr>
          <w:sz w:val="26"/>
          <w:szCs w:val="26"/>
        </w:rPr>
        <w:t xml:space="preserve">СОВЕТ ДЕПУТАТОВ </w:t>
      </w:r>
    </w:p>
    <w:p w:rsidR="00EA752C" w:rsidRDefault="00EA752C" w:rsidP="00EA752C">
      <w:pPr>
        <w:pStyle w:val="af1"/>
        <w:spacing w:before="0" w:beforeAutospacing="0" w:after="0" w:line="240" w:lineRule="atLeast"/>
        <w:jc w:val="center"/>
        <w:rPr>
          <w:sz w:val="26"/>
          <w:szCs w:val="26"/>
        </w:rPr>
      </w:pPr>
      <w:r w:rsidRPr="00530227">
        <w:rPr>
          <w:sz w:val="26"/>
          <w:szCs w:val="26"/>
        </w:rPr>
        <w:t xml:space="preserve">ШЕБЕКИНСКОГО </w:t>
      </w:r>
      <w:r w:rsidR="0094320E">
        <w:rPr>
          <w:sz w:val="26"/>
          <w:szCs w:val="26"/>
        </w:rPr>
        <w:t>МУНИЦИПАЛЬНОГО ОКРУГА</w:t>
      </w:r>
    </w:p>
    <w:p w:rsidR="0094320E" w:rsidRPr="00530227" w:rsidRDefault="0094320E" w:rsidP="00EA752C">
      <w:pPr>
        <w:pStyle w:val="af1"/>
        <w:spacing w:before="0" w:beforeAutospacing="0" w:after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БЕЛГОРОДСКОЙ ОБЛАСТИ</w:t>
      </w: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b/>
          <w:bCs/>
          <w:sz w:val="26"/>
          <w:szCs w:val="26"/>
        </w:rPr>
      </w:pP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b/>
          <w:bCs/>
          <w:spacing w:val="20"/>
          <w:sz w:val="26"/>
          <w:szCs w:val="26"/>
        </w:rPr>
      </w:pPr>
      <w:r w:rsidRPr="00530227">
        <w:rPr>
          <w:b/>
          <w:bCs/>
          <w:spacing w:val="20"/>
          <w:sz w:val="26"/>
          <w:szCs w:val="26"/>
        </w:rPr>
        <w:t xml:space="preserve">РЕШЕНИЕ </w:t>
      </w:r>
    </w:p>
    <w:p w:rsidR="00EA752C" w:rsidRPr="009F65A7" w:rsidRDefault="00EA752C" w:rsidP="00EA752C">
      <w:pPr>
        <w:pStyle w:val="af1"/>
        <w:spacing w:before="0" w:beforeAutospacing="0" w:after="0" w:line="120" w:lineRule="atLeast"/>
        <w:jc w:val="center"/>
        <w:rPr>
          <w:b/>
          <w:bCs/>
          <w:sz w:val="28"/>
          <w:szCs w:val="28"/>
        </w:rPr>
      </w:pPr>
    </w:p>
    <w:p w:rsidR="00EA752C" w:rsidRPr="008C78E7" w:rsidRDefault="0094320E" w:rsidP="00EA752C">
      <w:pPr>
        <w:pStyle w:val="af1"/>
        <w:spacing w:before="0" w:beforeAutospacing="0" w:after="0"/>
        <w:rPr>
          <w:sz w:val="25"/>
          <w:szCs w:val="25"/>
        </w:rPr>
      </w:pPr>
      <w:r>
        <w:rPr>
          <w:sz w:val="25"/>
          <w:szCs w:val="25"/>
        </w:rPr>
        <w:t>________________</w:t>
      </w:r>
      <w:r w:rsidR="005C3006">
        <w:rPr>
          <w:sz w:val="25"/>
          <w:szCs w:val="25"/>
        </w:rPr>
        <w:t xml:space="preserve"> 202</w:t>
      </w:r>
      <w:r>
        <w:rPr>
          <w:sz w:val="25"/>
          <w:szCs w:val="25"/>
        </w:rPr>
        <w:t>4</w:t>
      </w:r>
      <w:r w:rsidR="005C3006">
        <w:rPr>
          <w:sz w:val="25"/>
          <w:szCs w:val="25"/>
        </w:rPr>
        <w:t xml:space="preserve"> года </w:t>
      </w:r>
      <w:r w:rsidR="00EA752C" w:rsidRPr="008C78E7">
        <w:rPr>
          <w:sz w:val="25"/>
          <w:szCs w:val="25"/>
        </w:rPr>
        <w:t xml:space="preserve">                                     </w:t>
      </w:r>
      <w:r w:rsidR="00087CE9">
        <w:rPr>
          <w:sz w:val="25"/>
          <w:szCs w:val="25"/>
        </w:rPr>
        <w:t xml:space="preserve">       </w:t>
      </w:r>
      <w:r w:rsidR="00EA752C" w:rsidRPr="008C78E7">
        <w:rPr>
          <w:sz w:val="25"/>
          <w:szCs w:val="25"/>
        </w:rPr>
        <w:t xml:space="preserve">               </w:t>
      </w:r>
      <w:r w:rsidR="00087CE9">
        <w:rPr>
          <w:sz w:val="25"/>
          <w:szCs w:val="25"/>
        </w:rPr>
        <w:t xml:space="preserve">         </w:t>
      </w:r>
      <w:r w:rsidR="00EA752C" w:rsidRPr="008C78E7">
        <w:rPr>
          <w:sz w:val="25"/>
          <w:szCs w:val="25"/>
        </w:rPr>
        <w:t xml:space="preserve">             </w:t>
      </w:r>
      <w:r w:rsidR="005C3006">
        <w:rPr>
          <w:sz w:val="25"/>
          <w:szCs w:val="25"/>
        </w:rPr>
        <w:t xml:space="preserve">        </w:t>
      </w:r>
      <w:r w:rsidR="00EA752C" w:rsidRPr="008C78E7">
        <w:rPr>
          <w:sz w:val="25"/>
          <w:szCs w:val="25"/>
        </w:rPr>
        <w:t xml:space="preserve"> №</w:t>
      </w:r>
      <w:r w:rsidR="00087CE9">
        <w:rPr>
          <w:sz w:val="25"/>
          <w:szCs w:val="25"/>
        </w:rPr>
        <w:t xml:space="preserve"> </w:t>
      </w:r>
      <w:r>
        <w:rPr>
          <w:sz w:val="25"/>
          <w:szCs w:val="25"/>
        </w:rPr>
        <w:t>____</w:t>
      </w:r>
    </w:p>
    <w:p w:rsidR="00EA752C" w:rsidRDefault="00EA752C" w:rsidP="00EA752C">
      <w:pPr>
        <w:pStyle w:val="af1"/>
        <w:spacing w:before="0" w:beforeAutospacing="0" w:after="0"/>
        <w:jc w:val="both"/>
        <w:rPr>
          <w:b/>
          <w:bCs/>
          <w:sz w:val="25"/>
          <w:szCs w:val="25"/>
        </w:rPr>
      </w:pPr>
    </w:p>
    <w:p w:rsidR="00EA752C" w:rsidRDefault="00EA752C" w:rsidP="00EA752C">
      <w:pPr>
        <w:pStyle w:val="af1"/>
        <w:spacing w:before="0" w:beforeAutospacing="0" w:after="0"/>
        <w:jc w:val="both"/>
        <w:rPr>
          <w:b/>
          <w:bCs/>
          <w:sz w:val="25"/>
          <w:szCs w:val="25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EA752C" w:rsidTr="00B72077">
        <w:tc>
          <w:tcPr>
            <w:tcW w:w="4786" w:type="dxa"/>
          </w:tcPr>
          <w:p w:rsidR="00EA752C" w:rsidRPr="00B72077" w:rsidRDefault="00326821" w:rsidP="00014298">
            <w:pPr>
              <w:tabs>
                <w:tab w:val="left" w:pos="3686"/>
              </w:tabs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</w:pPr>
            <w:bookmarkStart w:id="0" w:name="_GoBack"/>
            <w:r w:rsidRPr="00B720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Об утверждении Порядка определения размера арендной платы за использование земельных участков из земель сельскохозяйственного назначения, </w:t>
            </w:r>
            <w:r w:rsidR="006617BF" w:rsidRPr="00B720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находящи</w:t>
            </w:r>
            <w:r w:rsidR="006617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х</w:t>
            </w:r>
            <w:r w:rsidR="006617BF" w:rsidRPr="00B720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ся в муниципальной собственности, Шебекинского муниципального округа</w:t>
            </w:r>
            <w:bookmarkEnd w:id="0"/>
            <w:r w:rsidR="006617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</w:t>
            </w:r>
            <w:r w:rsidR="006617BF" w:rsidRPr="00B720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  <w:r w:rsidR="00B72077" w:rsidRPr="00B720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предоставленных в аренду без проведения торгов</w:t>
            </w:r>
          </w:p>
        </w:tc>
        <w:tc>
          <w:tcPr>
            <w:tcW w:w="5068" w:type="dxa"/>
          </w:tcPr>
          <w:p w:rsidR="00EA752C" w:rsidRDefault="00EA752C" w:rsidP="002847B9">
            <w:pPr>
              <w:tabs>
                <w:tab w:val="left" w:pos="3686"/>
              </w:tabs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</w:tbl>
    <w:p w:rsidR="00EA752C" w:rsidRDefault="00EA752C" w:rsidP="002847B9">
      <w:pPr>
        <w:tabs>
          <w:tab w:val="left" w:pos="3686"/>
        </w:tabs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A53E24" w:rsidRDefault="009369E6" w:rsidP="00A53E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В соответствии с п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>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Правительства Белгородской обл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асти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 </w:t>
      </w:r>
      <w:r w:rsid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>22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>.0</w:t>
      </w:r>
      <w:r w:rsid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>.20</w:t>
      </w:r>
      <w:r w:rsid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>22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326821">
        <w:rPr>
          <w:rFonts w:ascii="Times New Roman" w:eastAsia="Times New Roman" w:hAnsi="Times New Roman" w:cs="Times New Roman"/>
          <w:sz w:val="26"/>
          <w:szCs w:val="26"/>
          <w:lang w:eastAsia="zh-CN"/>
        </w:rPr>
        <w:t>№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326821">
        <w:rPr>
          <w:rFonts w:ascii="Times New Roman" w:eastAsia="Times New Roman" w:hAnsi="Times New Roman" w:cs="Times New Roman"/>
          <w:sz w:val="26"/>
          <w:szCs w:val="26"/>
          <w:lang w:eastAsia="zh-CN"/>
        </w:rPr>
        <w:t>502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-пп </w:t>
      </w:r>
      <w:r w:rsidR="00326821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B72077" w:rsidRP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>Об утверждении Порядка определения размера арендной платы за использование земельных участков из земель сельскохозяйственного назначения, государственная собственность на которые не разграничена, предоставленных в аренду без проведения торгов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Уставом Шебекинского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>униципального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Белгородской области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</w:t>
      </w:r>
      <w:r w:rsidR="00B72077" w:rsidRP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>в целях установления единых правил определения размера арендной платы, порядка, условий и сроков ее внесения за использование</w:t>
      </w:r>
      <w:proofErr w:type="gramEnd"/>
      <w:r w:rsidR="00B72077" w:rsidRP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земельных участков из земель сельскохозяйственного назначения, относящихся к сельскохозяйственным угодьям, находящихся в муниципальной собственности </w:t>
      </w:r>
      <w:r w:rsid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униципального </w:t>
      </w:r>
      <w:r w:rsid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>округа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Белгородской области</w:t>
      </w:r>
      <w:r w:rsidR="006617BF">
        <w:rPr>
          <w:rFonts w:ascii="Times New Roman" w:eastAsia="Times New Roman" w:hAnsi="Times New Roman" w:cs="Times New Roman"/>
          <w:sz w:val="26"/>
          <w:szCs w:val="26"/>
          <w:lang w:eastAsia="zh-CN"/>
        </w:rPr>
        <w:t>, предоставленных в аренду без проведения торгов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Совет депутатов Шебекинского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униципального 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округа </w:t>
      </w:r>
      <w:r w:rsidR="00A53E24" w:rsidRP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решил:</w:t>
      </w:r>
    </w:p>
    <w:p w:rsidR="00F70920" w:rsidRDefault="00E73AED" w:rsidP="00B720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1. </w:t>
      </w:r>
      <w:r w:rsidR="00B72077" w:rsidRPr="0027156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Утвердить </w:t>
      </w:r>
      <w:hyperlink w:anchor="P36">
        <w:r w:rsidR="00B72077" w:rsidRPr="00271561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Порядок</w:t>
        </w:r>
      </w:hyperlink>
      <w:r w:rsidR="00B72077" w:rsidRPr="0027156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определения размера арендной платы за использование земельных участков из земель сельскохозяйственного назначения, </w:t>
      </w:r>
      <w:r w:rsidR="00271561" w:rsidRP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находящихся </w:t>
      </w:r>
      <w:r w:rsidR="00B53029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271561" w:rsidRPr="00B7207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муниципальной собственности </w:t>
      </w:r>
      <w:r w:rsidR="00271561">
        <w:rPr>
          <w:rFonts w:ascii="Times New Roman" w:eastAsia="Times New Roman" w:hAnsi="Times New Roman" w:cs="Times New Roman"/>
          <w:sz w:val="26"/>
          <w:szCs w:val="26"/>
          <w:lang w:eastAsia="zh-CN"/>
        </w:rPr>
        <w:t>Шебекинского муниципального округа</w:t>
      </w:r>
      <w:r w:rsidR="00B72077" w:rsidRPr="00271561">
        <w:rPr>
          <w:rFonts w:ascii="Times New Roman" w:eastAsia="Times New Roman" w:hAnsi="Times New Roman" w:cs="Times New Roman"/>
          <w:sz w:val="26"/>
          <w:szCs w:val="26"/>
          <w:lang w:eastAsia="zh-CN"/>
        </w:rPr>
        <w:t>, предоставленных в аренду без проведения торгов (прилагается).</w:t>
      </w:r>
    </w:p>
    <w:p w:rsidR="00604C88" w:rsidRPr="005B3868" w:rsidRDefault="00271561" w:rsidP="00604C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r w:rsidR="000C546E">
        <w:rPr>
          <w:rFonts w:ascii="Times New Roman" w:eastAsia="Times New Roman" w:hAnsi="Times New Roman" w:cs="Times New Roman"/>
          <w:sz w:val="26"/>
          <w:szCs w:val="26"/>
          <w:lang w:eastAsia="zh-CN"/>
        </w:rPr>
        <w:t>Р</w:t>
      </w:r>
      <w:r w:rsid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азместить </w:t>
      </w:r>
      <w:r w:rsidR="00604C88" w:rsidRPr="00604C8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официальном сайте органов местного самоуправления Шебекинского городского округа в информационно-телекоммуникационной сети «Интернет» </w:t>
      </w:r>
      <w:r w:rsidR="00014298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www</w:t>
      </w:r>
      <w:r w:rsidR="00014298" w:rsidRPr="00014298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5B3868" w:rsidRPr="005B3868">
        <w:rPr>
          <w:rFonts w:ascii="Times New Roman" w:eastAsia="Times New Roman" w:hAnsi="Times New Roman" w:cs="Times New Roman"/>
          <w:sz w:val="26"/>
          <w:szCs w:val="26"/>
          <w:lang w:eastAsia="zh-CN"/>
        </w:rPr>
        <w:t>shebekinskoe-r31.gosweb.gosuslugi.ru</w:t>
      </w:r>
      <w:r w:rsidR="005B3868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604C88" w:rsidRPr="00FC4D45" w:rsidRDefault="003B69DB" w:rsidP="00604C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604C88" w:rsidRPr="00FC4D4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Настоящее решение вступает в силу </w:t>
      </w:r>
      <w:r w:rsidR="00FC4D45" w:rsidRPr="00FC4D4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 дня его </w:t>
      </w:r>
      <w:r w:rsidR="00FC4D45" w:rsidRP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>официального опубликования</w:t>
      </w:r>
      <w:r w:rsid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распространяется на правоотношения</w:t>
      </w:r>
      <w:r w:rsidR="00917DEE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возникшие с </w:t>
      </w:r>
      <w:r w:rsidR="006E00FF" w:rsidRP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>1 января 202</w:t>
      </w:r>
      <w:r w:rsidR="006F5801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6E00FF" w:rsidRP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</w:t>
      </w:r>
      <w:r w:rsidR="00FC4D45" w:rsidRPr="00FC4D45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B70D60" w:rsidRPr="009120F7" w:rsidRDefault="003B69DB" w:rsidP="002847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2847B9" w:rsidRPr="002847B9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zh-CN"/>
        </w:rPr>
        <w:t>п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 выполнением настоящего решения возложить на постоянн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ую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комисси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ю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17DEE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>Совет</w:t>
      </w:r>
      <w:r w:rsidR="00917DEE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="00917DEE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депутатов Шебекинского </w:t>
      </w:r>
      <w:r w:rsid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муниципального округа Белгородской области 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по экономическому развитию и жизнедеятельности</w:t>
      </w:r>
      <w:r w:rsid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(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Беспалов А.В.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).</w:t>
      </w:r>
    </w:p>
    <w:p w:rsidR="00B70D60" w:rsidRDefault="00B70D6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A752C" w:rsidRDefault="00EA752C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B70D60" w:rsidRPr="009120F7" w:rsidTr="00014298">
        <w:tc>
          <w:tcPr>
            <w:tcW w:w="5353" w:type="dxa"/>
            <w:shd w:val="clear" w:color="auto" w:fill="auto"/>
            <w:vAlign w:val="bottom"/>
          </w:tcPr>
          <w:p w:rsidR="00B70D60" w:rsidRPr="009120F7" w:rsidRDefault="00B70D60" w:rsidP="000142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Председатель Совета депутатов Шебекинского </w:t>
            </w:r>
            <w:r w:rsidR="00B530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 округа</w:t>
            </w: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B70D60" w:rsidRPr="009120F7" w:rsidRDefault="00B70D60" w:rsidP="001A3290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="003E67C4"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Т.</w:t>
            </w: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Светличный</w:t>
            </w:r>
          </w:p>
        </w:tc>
      </w:tr>
    </w:tbl>
    <w:p w:rsidR="006617BF" w:rsidRDefault="006617BF" w:rsidP="001660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617BF" w:rsidRDefault="006617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page"/>
      </w:r>
    </w:p>
    <w:p w:rsidR="006617BF" w:rsidRPr="006617BF" w:rsidRDefault="006617BF" w:rsidP="006617B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17B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6617BF" w:rsidRPr="006617BF" w:rsidRDefault="006617BF" w:rsidP="006617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617BF" w:rsidRPr="006617BF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17BF">
        <w:rPr>
          <w:rFonts w:ascii="Times New Roman" w:hAnsi="Times New Roman" w:cs="Times New Roman"/>
          <w:sz w:val="26"/>
          <w:szCs w:val="26"/>
        </w:rPr>
        <w:t>Утвержден</w:t>
      </w:r>
    </w:p>
    <w:p w:rsidR="006617BF" w:rsidRPr="006617BF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</w:t>
      </w:r>
    </w:p>
    <w:p w:rsidR="00DE1797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Совета депутатов Шебекинского</w:t>
      </w:r>
    </w:p>
    <w:p w:rsidR="00DE1797" w:rsidRDefault="00DE1797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6617BF" w:rsidRPr="006617BF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Белгородской области</w:t>
      </w:r>
    </w:p>
    <w:p w:rsidR="006617BF" w:rsidRPr="006617BF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17BF">
        <w:rPr>
          <w:rFonts w:ascii="Times New Roman" w:hAnsi="Times New Roman" w:cs="Times New Roman"/>
          <w:sz w:val="26"/>
          <w:szCs w:val="26"/>
        </w:rPr>
        <w:t xml:space="preserve">от </w:t>
      </w:r>
      <w:r w:rsidR="00DE1797">
        <w:rPr>
          <w:rFonts w:ascii="Times New Roman" w:hAnsi="Times New Roman" w:cs="Times New Roman"/>
          <w:sz w:val="26"/>
          <w:szCs w:val="26"/>
        </w:rPr>
        <w:t>______________________</w:t>
      </w:r>
    </w:p>
    <w:p w:rsidR="006617BF" w:rsidRPr="00BE6119" w:rsidRDefault="006617BF" w:rsidP="006617BF">
      <w:pPr>
        <w:pStyle w:val="ConsPlusNormal"/>
        <w:jc w:val="both"/>
        <w:rPr>
          <w:rFonts w:ascii="Times New Roman" w:hAnsi="Times New Roman" w:cs="Times New Roman"/>
        </w:rPr>
      </w:pPr>
    </w:p>
    <w:p w:rsidR="006617BF" w:rsidRPr="00BE6119" w:rsidRDefault="006617BF" w:rsidP="006617BF">
      <w:pPr>
        <w:pStyle w:val="ConsPlusTitle"/>
        <w:jc w:val="center"/>
        <w:rPr>
          <w:rFonts w:ascii="Times New Roman" w:hAnsi="Times New Roman" w:cs="Times New Roman"/>
        </w:rPr>
      </w:pPr>
      <w:bookmarkStart w:id="1" w:name="P36"/>
      <w:bookmarkEnd w:id="1"/>
      <w:r w:rsidRPr="00BE6119">
        <w:rPr>
          <w:rFonts w:ascii="Times New Roman" w:hAnsi="Times New Roman" w:cs="Times New Roman"/>
        </w:rPr>
        <w:t>ПОРЯДОК</w:t>
      </w:r>
    </w:p>
    <w:p w:rsidR="006617BF" w:rsidRPr="00BE6119" w:rsidRDefault="006617BF" w:rsidP="006617BF">
      <w:pPr>
        <w:pStyle w:val="ConsPlusTitle"/>
        <w:jc w:val="center"/>
        <w:rPr>
          <w:rFonts w:ascii="Times New Roman" w:hAnsi="Times New Roman" w:cs="Times New Roman"/>
        </w:rPr>
      </w:pPr>
      <w:r w:rsidRPr="00BE6119">
        <w:rPr>
          <w:rFonts w:ascii="Times New Roman" w:hAnsi="Times New Roman" w:cs="Times New Roman"/>
        </w:rPr>
        <w:t>ОПРЕДЕЛЕНИЯ РАЗМЕРА АРЕНДНОЙ ПЛАТЫ ЗА ИСПОЛЬЗОВАНИЕ</w:t>
      </w:r>
    </w:p>
    <w:p w:rsidR="006617BF" w:rsidRPr="00BE6119" w:rsidRDefault="006617BF" w:rsidP="006617BF">
      <w:pPr>
        <w:pStyle w:val="ConsPlusTitle"/>
        <w:jc w:val="center"/>
        <w:rPr>
          <w:rFonts w:ascii="Times New Roman" w:hAnsi="Times New Roman" w:cs="Times New Roman"/>
        </w:rPr>
      </w:pPr>
      <w:r w:rsidRPr="00BE6119">
        <w:rPr>
          <w:rFonts w:ascii="Times New Roman" w:hAnsi="Times New Roman" w:cs="Times New Roman"/>
        </w:rPr>
        <w:t xml:space="preserve">ЗЕМЕЛЬНЫХ УЧАСТКОВ ИЗ ЗЕМЕЛЬ </w:t>
      </w:r>
      <w:proofErr w:type="gramStart"/>
      <w:r w:rsidRPr="00BE6119">
        <w:rPr>
          <w:rFonts w:ascii="Times New Roman" w:hAnsi="Times New Roman" w:cs="Times New Roman"/>
        </w:rPr>
        <w:t>СЕЛЬСКОХОЗЯЙСТВЕННОГО</w:t>
      </w:r>
      <w:proofErr w:type="gramEnd"/>
    </w:p>
    <w:p w:rsidR="006617BF" w:rsidRPr="00BE6119" w:rsidRDefault="006617BF" w:rsidP="006617BF">
      <w:pPr>
        <w:pStyle w:val="ConsPlusTitle"/>
        <w:jc w:val="center"/>
        <w:rPr>
          <w:rFonts w:ascii="Times New Roman" w:hAnsi="Times New Roman" w:cs="Times New Roman"/>
        </w:rPr>
      </w:pPr>
      <w:r w:rsidRPr="00BE6119">
        <w:rPr>
          <w:rFonts w:ascii="Times New Roman" w:hAnsi="Times New Roman" w:cs="Times New Roman"/>
        </w:rPr>
        <w:t xml:space="preserve">НАЗНАЧЕНИЯ, </w:t>
      </w:r>
      <w:proofErr w:type="gramStart"/>
      <w:r>
        <w:rPr>
          <w:rFonts w:ascii="Times New Roman" w:hAnsi="Times New Roman" w:cs="Times New Roman"/>
        </w:rPr>
        <w:t>НАХОДЯЩИХСЯ</w:t>
      </w:r>
      <w:proofErr w:type="gramEnd"/>
      <w:r>
        <w:rPr>
          <w:rFonts w:ascii="Times New Roman" w:hAnsi="Times New Roman" w:cs="Times New Roman"/>
        </w:rPr>
        <w:t xml:space="preserve"> В МУНИЦИПАЛЬНОЙ СОБСТВЕННОСТИ ШЕБЕКИНСКОГО МУНИЦИПАЛЬНОГО ОКРУГА БЕЛГОРОДСКОЙ ОБЛАСТИ</w:t>
      </w:r>
      <w:r w:rsidRPr="00BE6119">
        <w:rPr>
          <w:rFonts w:ascii="Times New Roman" w:hAnsi="Times New Roman" w:cs="Times New Roman"/>
        </w:rPr>
        <w:t>, ПРЕДОСТАВЛЕННЫХ В АРЕНДУ</w:t>
      </w:r>
    </w:p>
    <w:p w:rsidR="006617BF" w:rsidRPr="00BE6119" w:rsidRDefault="006617BF" w:rsidP="006617BF">
      <w:pPr>
        <w:pStyle w:val="ConsPlusTitle"/>
        <w:jc w:val="center"/>
        <w:rPr>
          <w:rFonts w:ascii="Times New Roman" w:hAnsi="Times New Roman" w:cs="Times New Roman"/>
        </w:rPr>
      </w:pPr>
      <w:r w:rsidRPr="00BE6119">
        <w:rPr>
          <w:rFonts w:ascii="Times New Roman" w:hAnsi="Times New Roman" w:cs="Times New Roman"/>
        </w:rPr>
        <w:t>БЕЗ ПРОВЕДЕНИЯ ТОРГОВ</w:t>
      </w:r>
    </w:p>
    <w:p w:rsidR="006617BF" w:rsidRPr="00BE6119" w:rsidRDefault="006617BF" w:rsidP="006617BF">
      <w:pPr>
        <w:pStyle w:val="ConsPlusNormal"/>
        <w:jc w:val="both"/>
        <w:rPr>
          <w:rFonts w:ascii="Times New Roman" w:hAnsi="Times New Roman" w:cs="Times New Roman"/>
        </w:rPr>
      </w:pPr>
    </w:p>
    <w:p w:rsidR="006617BF" w:rsidRPr="00DE1797" w:rsidRDefault="006617BF" w:rsidP="006617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DE1797">
        <w:rPr>
          <w:rFonts w:ascii="Times New Roman" w:hAnsi="Times New Roman" w:cs="Times New Roman"/>
          <w:sz w:val="26"/>
          <w:szCs w:val="26"/>
        </w:rPr>
        <w:t xml:space="preserve">Порядок определения размера арендной платы за использование земельных участков из земель сельскохозяйственного назначения, </w:t>
      </w:r>
      <w:r w:rsidR="00DE1797" w:rsidRPr="00DE1797">
        <w:rPr>
          <w:rFonts w:ascii="Times New Roman" w:hAnsi="Times New Roman" w:cs="Times New Roman"/>
          <w:sz w:val="26"/>
          <w:szCs w:val="26"/>
        </w:rPr>
        <w:t xml:space="preserve">находящихся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="00DE1797" w:rsidRPr="00DE1797">
        <w:rPr>
          <w:rFonts w:ascii="Times New Roman" w:hAnsi="Times New Roman" w:cs="Times New Roman"/>
          <w:sz w:val="26"/>
          <w:szCs w:val="26"/>
        </w:rPr>
        <w:t>в муниципальной собственности Шебекинского муниципального округа Белгородской области</w:t>
      </w:r>
      <w:r w:rsidRPr="00DE1797">
        <w:rPr>
          <w:rFonts w:ascii="Times New Roman" w:hAnsi="Times New Roman" w:cs="Times New Roman"/>
          <w:sz w:val="26"/>
          <w:szCs w:val="26"/>
        </w:rPr>
        <w:t xml:space="preserve">, предоставленных в аренду без проведения торгов (далее - порядок), разработан в соответствии со </w:t>
      </w:r>
      <w:hyperlink r:id="rId10">
        <w:r w:rsidRPr="00DE1797">
          <w:rPr>
            <w:rFonts w:ascii="Times New Roman" w:hAnsi="Times New Roman" w:cs="Times New Roman"/>
            <w:color w:val="0000FF"/>
            <w:sz w:val="26"/>
            <w:szCs w:val="26"/>
          </w:rPr>
          <w:t>статьей 39.7</w:t>
        </w:r>
      </w:hyperlink>
      <w:r w:rsidRPr="00DE1797">
        <w:rPr>
          <w:rFonts w:ascii="Times New Roman" w:hAnsi="Times New Roman" w:cs="Times New Roman"/>
          <w:sz w:val="26"/>
          <w:szCs w:val="26"/>
        </w:rPr>
        <w:t xml:space="preserve"> Земельного кодекса Российской Федерации и определяет способы расчета размера арендной платы, а также порядок, условия и сроки внесения арендной платы за земельные участки из</w:t>
      </w:r>
      <w:proofErr w:type="gramEnd"/>
      <w:r w:rsidRPr="00DE179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E1797">
        <w:rPr>
          <w:rFonts w:ascii="Times New Roman" w:hAnsi="Times New Roman" w:cs="Times New Roman"/>
          <w:sz w:val="26"/>
          <w:szCs w:val="26"/>
        </w:rPr>
        <w:t xml:space="preserve">земель сельскохозяйственного назначения, относящиеся к сельскохозяйственным угодьям, </w:t>
      </w:r>
      <w:r w:rsidR="005D34EC" w:rsidRPr="005D34EC">
        <w:rPr>
          <w:rFonts w:ascii="Times New Roman" w:hAnsi="Times New Roman" w:cs="Times New Roman"/>
          <w:sz w:val="26"/>
          <w:szCs w:val="26"/>
        </w:rPr>
        <w:t>находящихся в м</w:t>
      </w:r>
      <w:r w:rsidR="005D34EC">
        <w:rPr>
          <w:rFonts w:ascii="Times New Roman" w:hAnsi="Times New Roman" w:cs="Times New Roman"/>
          <w:sz w:val="26"/>
          <w:szCs w:val="26"/>
        </w:rPr>
        <w:t>у</w:t>
      </w:r>
      <w:r w:rsidR="005D34EC" w:rsidRPr="005D34EC">
        <w:rPr>
          <w:rFonts w:ascii="Times New Roman" w:hAnsi="Times New Roman" w:cs="Times New Roman"/>
          <w:sz w:val="26"/>
          <w:szCs w:val="26"/>
        </w:rPr>
        <w:t>ниципальной собственности Шебекинского муниципального округа Белгородской области</w:t>
      </w:r>
      <w:r w:rsidRPr="005D34EC">
        <w:rPr>
          <w:rFonts w:ascii="Times New Roman" w:hAnsi="Times New Roman" w:cs="Times New Roman"/>
          <w:sz w:val="26"/>
          <w:szCs w:val="26"/>
        </w:rPr>
        <w:t xml:space="preserve"> (далее - земли сельскохозяйственного назначения), </w:t>
      </w:r>
      <w:r w:rsidRPr="00DE1797">
        <w:rPr>
          <w:rFonts w:ascii="Times New Roman" w:hAnsi="Times New Roman" w:cs="Times New Roman"/>
          <w:sz w:val="26"/>
          <w:szCs w:val="26"/>
        </w:rPr>
        <w:t xml:space="preserve">расположенные на территории Белгородской области, при предоставлении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E1797">
        <w:rPr>
          <w:rFonts w:ascii="Times New Roman" w:hAnsi="Times New Roman" w:cs="Times New Roman"/>
          <w:sz w:val="26"/>
          <w:szCs w:val="26"/>
        </w:rPr>
        <w:t>в установленных законодательством случаях таких земель в аренду без проведения торгов.</w:t>
      </w:r>
      <w:proofErr w:type="gramEnd"/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2. Для целей порядка используются следующие основные понятия:</w:t>
      </w:r>
    </w:p>
    <w:p w:rsidR="006617BF" w:rsidRPr="00DE1797" w:rsidRDefault="000C546E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617BF" w:rsidRPr="00DE1797">
        <w:rPr>
          <w:rFonts w:ascii="Times New Roman" w:hAnsi="Times New Roman" w:cs="Times New Roman"/>
          <w:sz w:val="26"/>
          <w:szCs w:val="26"/>
        </w:rPr>
        <w:t>земельные участки молодых многолетних насаждений - земли сельскохозяйственного назначения, представленные видом угодий "многолетние насаждения", и (или) земельные участки с установленным видом разрешенного использования "садоводство", предоставленные для выращивания и (или) занятые многолетними плодово-ягодными насаждениями (садами, виноградниками, ягодными и орехоплодными насаждениями), не вступившими в полное плодоношение и не введенными в эксплуатацию;</w:t>
      </w:r>
      <w:proofErr w:type="gramEnd"/>
    </w:p>
    <w:p w:rsidR="006617BF" w:rsidRPr="00DE1797" w:rsidRDefault="000C546E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617BF" w:rsidRPr="00DE1797">
        <w:rPr>
          <w:rFonts w:ascii="Times New Roman" w:hAnsi="Times New Roman" w:cs="Times New Roman"/>
          <w:sz w:val="26"/>
          <w:szCs w:val="26"/>
        </w:rPr>
        <w:t>земельные участки плодоносящих многолетних насаждений - земли сельскохозяйственного назначения, представленные видом угодий "многолетние насаждения", и (или) земельные участки с установленным видом разрешенного использования "садоводство", занятые многолетними плодово-ягодными насаждениями (садами, виноградниками, ягодными и орехоплодными насаждениями), вступившими в полное плодоношение и введенными в эксплуатацию;</w:t>
      </w:r>
      <w:proofErr w:type="gramEnd"/>
    </w:p>
    <w:p w:rsidR="006617BF" w:rsidRPr="00DE1797" w:rsidRDefault="000C546E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617BF" w:rsidRPr="00DE1797">
        <w:rPr>
          <w:rFonts w:ascii="Times New Roman" w:hAnsi="Times New Roman" w:cs="Times New Roman"/>
          <w:sz w:val="26"/>
          <w:szCs w:val="26"/>
        </w:rPr>
        <w:t xml:space="preserve">земельные участки реконструируемых (восстанавливаемых) многолетних насаждений - земли сельскохозяйственного назначения, представленные видом угодий "многолетние насаждения", занятые многолетними плодово-ягодными насаждениями (садами, виноградниками, ягодными и орехоплодными насаждениями), переведенными в группу реконструируемых (восстанавливаемых) многолетних </w:t>
      </w:r>
      <w:r w:rsidR="006617BF" w:rsidRPr="00DE1797">
        <w:rPr>
          <w:rFonts w:ascii="Times New Roman" w:hAnsi="Times New Roman" w:cs="Times New Roman"/>
          <w:sz w:val="26"/>
          <w:szCs w:val="26"/>
        </w:rPr>
        <w:lastRenderedPageBreak/>
        <w:t xml:space="preserve">насаждений или признанными непригодными и подлежащими списанию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="006617BF" w:rsidRPr="00DE1797">
        <w:rPr>
          <w:rFonts w:ascii="Times New Roman" w:hAnsi="Times New Roman" w:cs="Times New Roman"/>
          <w:sz w:val="26"/>
          <w:szCs w:val="26"/>
        </w:rPr>
        <w:t>и раскорчевке;</w:t>
      </w:r>
    </w:p>
    <w:p w:rsidR="006617BF" w:rsidRPr="00DE1797" w:rsidRDefault="000C546E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617BF" w:rsidRPr="00DE1797">
        <w:rPr>
          <w:rFonts w:ascii="Times New Roman" w:hAnsi="Times New Roman" w:cs="Times New Roman"/>
          <w:sz w:val="26"/>
          <w:szCs w:val="26"/>
        </w:rPr>
        <w:t>земельные участки, представленные пашней на склонах, - земли сельскохозяйственного назначения, представленные видом угодий "пашня", занятые многолетними травами, расположенными на склонах крутизной более 3 градусов;</w:t>
      </w:r>
    </w:p>
    <w:p w:rsidR="006617BF" w:rsidRPr="00DE1797" w:rsidRDefault="000C546E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617BF" w:rsidRPr="00DE1797">
        <w:rPr>
          <w:rFonts w:ascii="Times New Roman" w:hAnsi="Times New Roman" w:cs="Times New Roman"/>
          <w:sz w:val="26"/>
          <w:szCs w:val="26"/>
        </w:rPr>
        <w:t>земельные участки, представленные пастбищами, - сельскохозяйственное угодье, систематически используемое для выпаса животных;</w:t>
      </w:r>
    </w:p>
    <w:p w:rsidR="006617BF" w:rsidRPr="00DE1797" w:rsidRDefault="000C546E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617BF" w:rsidRPr="00DE1797">
        <w:rPr>
          <w:rFonts w:ascii="Times New Roman" w:hAnsi="Times New Roman" w:cs="Times New Roman"/>
          <w:sz w:val="26"/>
          <w:szCs w:val="26"/>
        </w:rPr>
        <w:t>земельные участки, представленные сенокосами, - сельскохозяйственное угодье, систематически используемое для кошения трав с целью заготовки сена для корма скоту.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 xml:space="preserve">3. Арендная плата в год за использование земель, представленных видами угодий "пашня" (за исключением земельных участков, представленных пашней на склонах,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E1797">
        <w:rPr>
          <w:rFonts w:ascii="Times New Roman" w:hAnsi="Times New Roman" w:cs="Times New Roman"/>
          <w:sz w:val="26"/>
          <w:szCs w:val="26"/>
        </w:rPr>
        <w:t>а также сенокосами и пастбищами) и (или) "многолетние насаждения", определяется по формуле:</w:t>
      </w:r>
    </w:p>
    <w:p w:rsidR="006617BF" w:rsidRPr="00DE1797" w:rsidRDefault="006617BF" w:rsidP="006617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617BF" w:rsidRPr="00DE1797" w:rsidRDefault="006617BF" w:rsidP="006617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 xml:space="preserve">АП = </w:t>
      </w:r>
      <w:proofErr w:type="spellStart"/>
      <w:proofErr w:type="gramStart"/>
      <w:r w:rsidRPr="00DE1797">
        <w:rPr>
          <w:rFonts w:ascii="Times New Roman" w:hAnsi="Times New Roman" w:cs="Times New Roman"/>
          <w:sz w:val="26"/>
          <w:szCs w:val="26"/>
        </w:rPr>
        <w:t>Ст</w:t>
      </w:r>
      <w:proofErr w:type="spellEnd"/>
      <w:proofErr w:type="gramEnd"/>
      <w:r w:rsidRPr="00DE1797">
        <w:rPr>
          <w:rFonts w:ascii="Times New Roman" w:hAnsi="Times New Roman" w:cs="Times New Roman"/>
          <w:sz w:val="26"/>
          <w:szCs w:val="26"/>
        </w:rPr>
        <w:t xml:space="preserve"> x П,</w:t>
      </w:r>
    </w:p>
    <w:p w:rsidR="006617BF" w:rsidRPr="00DE1797" w:rsidRDefault="006617BF" w:rsidP="006617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617BF" w:rsidRPr="00DE1797" w:rsidRDefault="006617BF" w:rsidP="006617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где: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АП - арендная плата в год, в рублях;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DE1797">
        <w:rPr>
          <w:rFonts w:ascii="Times New Roman" w:hAnsi="Times New Roman" w:cs="Times New Roman"/>
          <w:sz w:val="26"/>
          <w:szCs w:val="26"/>
        </w:rPr>
        <w:t>Ст</w:t>
      </w:r>
      <w:proofErr w:type="spellEnd"/>
      <w:proofErr w:type="gramEnd"/>
      <w:r w:rsidRPr="00DE1797">
        <w:rPr>
          <w:rFonts w:ascii="Times New Roman" w:hAnsi="Times New Roman" w:cs="Times New Roman"/>
          <w:sz w:val="26"/>
          <w:szCs w:val="26"/>
        </w:rPr>
        <w:t xml:space="preserve"> - ставка арендной платы за 1 гектар земель, в рублях;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179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E1797">
        <w:rPr>
          <w:rFonts w:ascii="Times New Roman" w:hAnsi="Times New Roman" w:cs="Times New Roman"/>
          <w:sz w:val="26"/>
          <w:szCs w:val="26"/>
        </w:rPr>
        <w:t xml:space="preserve"> - площадь земель сельскохозяйственного назначения, предоставленных для использования по договору аренды, в гектарах.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4337">
        <w:rPr>
          <w:rFonts w:ascii="Times New Roman" w:hAnsi="Times New Roman" w:cs="Times New Roman"/>
          <w:sz w:val="26"/>
          <w:szCs w:val="26"/>
        </w:rPr>
        <w:t xml:space="preserve">Арендная плата в год за земельные участки, представленные пашней на склонах, а также земельные участки, представленные видами угодий "сенокосы" и (или) "пастбища", определяется в размере суммы земельного налога, рассчитанной исходя из максимальной ставки земельного налога, определенной Налоговым </w:t>
      </w:r>
      <w:hyperlink r:id="rId11">
        <w:r w:rsidRPr="00DA4337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DA4337">
        <w:rPr>
          <w:rFonts w:ascii="Times New Roman" w:hAnsi="Times New Roman" w:cs="Times New Roman"/>
          <w:sz w:val="26"/>
          <w:szCs w:val="26"/>
        </w:rPr>
        <w:t xml:space="preserve"> Российской Федерации для земель сельскохозяйственного назначения, используемых для сельскохозяйственного производства</w:t>
      </w:r>
      <w:r w:rsidRPr="00DE1797">
        <w:rPr>
          <w:rFonts w:ascii="Times New Roman" w:hAnsi="Times New Roman" w:cs="Times New Roman"/>
          <w:sz w:val="26"/>
          <w:szCs w:val="26"/>
        </w:rPr>
        <w:t>.</w:t>
      </w:r>
    </w:p>
    <w:p w:rsidR="006617BF" w:rsidRPr="00BC1E73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1E73">
        <w:rPr>
          <w:rFonts w:ascii="Times New Roman" w:hAnsi="Times New Roman" w:cs="Times New Roman"/>
          <w:sz w:val="26"/>
          <w:szCs w:val="26"/>
        </w:rPr>
        <w:t xml:space="preserve">4. Постановлением Правительства Белгородской области </w:t>
      </w:r>
      <w:r w:rsidR="00BC1E73" w:rsidRPr="00BC1E73">
        <w:rPr>
          <w:rFonts w:ascii="Times New Roman" w:hAnsi="Times New Roman" w:cs="Times New Roman"/>
          <w:sz w:val="26"/>
          <w:szCs w:val="26"/>
        </w:rPr>
        <w:t xml:space="preserve">от 05 ноября 2019 года № 479-пп «Об установлении ставок арендной платы за использование земель сельскохозяйственного назначения, находящихся в государственной собственности Белгородской области и государственная собственность на которые не разграничена» </w:t>
      </w:r>
      <w:r w:rsidRPr="00BC1E73">
        <w:rPr>
          <w:rFonts w:ascii="Times New Roman" w:hAnsi="Times New Roman" w:cs="Times New Roman"/>
          <w:sz w:val="26"/>
          <w:szCs w:val="26"/>
        </w:rPr>
        <w:t>устанавливаются ставки арендной платы за 1 гектар земель в отношении: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- земельных участков, представленных видами угодий "пашня" (за исключением земельных участков, представленных пашней на склонах);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- земельных участков, представленных видами угодий "многолетние насаждения", в том числе земельных участков плодоносящих многолетних насаждений, земельных участков молодых многолетних насаждений, земельных участков реконструируемых (восстанавливаемых) многолетних насаждений.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E1797">
        <w:rPr>
          <w:rFonts w:ascii="Times New Roman" w:hAnsi="Times New Roman" w:cs="Times New Roman"/>
          <w:sz w:val="26"/>
          <w:szCs w:val="26"/>
        </w:rPr>
        <w:t>Арендная плата за использование земельных участков молодых многолетних насаждений подлежит применению к договорам аренды на срок с момента предоставления таких участков в аренду до вступления многолетних плодово-</w:t>
      </w:r>
      <w:r w:rsidRPr="00DE1797">
        <w:rPr>
          <w:rFonts w:ascii="Times New Roman" w:hAnsi="Times New Roman" w:cs="Times New Roman"/>
          <w:sz w:val="26"/>
          <w:szCs w:val="26"/>
        </w:rPr>
        <w:lastRenderedPageBreak/>
        <w:t>ягодных насаждений в полное плодоношение и ввода их в эксплуатацию, но на срок не более пяти лет с даты заключения договора аренды на такие земельные участки.</w:t>
      </w:r>
      <w:proofErr w:type="gramEnd"/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1797">
        <w:rPr>
          <w:rFonts w:ascii="Times New Roman" w:hAnsi="Times New Roman" w:cs="Times New Roman"/>
          <w:sz w:val="26"/>
          <w:szCs w:val="26"/>
        </w:rPr>
        <w:t xml:space="preserve">Арендная плата за использование земельных участков реконструируемых (восстанавливаемых) многолетних насаждений подлежит применению до ввода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E1797">
        <w:rPr>
          <w:rFonts w:ascii="Times New Roman" w:hAnsi="Times New Roman" w:cs="Times New Roman"/>
          <w:sz w:val="26"/>
          <w:szCs w:val="26"/>
        </w:rPr>
        <w:t xml:space="preserve">в эксплуатацию многолетних плодово-ягодных насаждений, переведенных в группу реконструируемых (восстанавливаемых) многолетних насаждений, или до завершения процедуры списания и раскорчевки многолетних насаждений, признанных непригодными, но на срок не более двух лет с момента их перевода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E1797">
        <w:rPr>
          <w:rFonts w:ascii="Times New Roman" w:hAnsi="Times New Roman" w:cs="Times New Roman"/>
          <w:sz w:val="26"/>
          <w:szCs w:val="26"/>
        </w:rPr>
        <w:t>в группу реконструируемых (восстанавливаемых) многолетних насаждений или признания их непригодными.</w:t>
      </w:r>
      <w:proofErr w:type="gramEnd"/>
    </w:p>
    <w:p w:rsidR="006617BF" w:rsidRPr="00C022ED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2ED">
        <w:rPr>
          <w:rFonts w:ascii="Times New Roman" w:hAnsi="Times New Roman" w:cs="Times New Roman"/>
          <w:sz w:val="26"/>
          <w:szCs w:val="26"/>
        </w:rPr>
        <w:t xml:space="preserve">Порядок и сроки ввода в </w:t>
      </w:r>
      <w:proofErr w:type="gramStart"/>
      <w:r w:rsidRPr="00C022ED">
        <w:rPr>
          <w:rFonts w:ascii="Times New Roman" w:hAnsi="Times New Roman" w:cs="Times New Roman"/>
          <w:sz w:val="26"/>
          <w:szCs w:val="26"/>
        </w:rPr>
        <w:t>плодоношение</w:t>
      </w:r>
      <w:proofErr w:type="gramEnd"/>
      <w:r w:rsidRPr="00C022ED">
        <w:rPr>
          <w:rFonts w:ascii="Times New Roman" w:hAnsi="Times New Roman" w:cs="Times New Roman"/>
          <w:sz w:val="26"/>
          <w:szCs w:val="26"/>
        </w:rPr>
        <w:t xml:space="preserve"> и эксплуатацию многолетних плодово-ягодных насаждений, перевода в группу реконструируемых (восстанавливаемых) многолетних насаждений, а также порядок признания многолетних насаждений непригодными и подлежащими списанию и раскорчевке определяется </w:t>
      </w:r>
      <w:r w:rsidR="00556670" w:rsidRPr="00C022ED">
        <w:rPr>
          <w:rFonts w:ascii="Times New Roman" w:hAnsi="Times New Roman" w:cs="Times New Roman"/>
          <w:sz w:val="26"/>
          <w:szCs w:val="26"/>
        </w:rPr>
        <w:t xml:space="preserve">комитетом АПК </w:t>
      </w:r>
      <w:r w:rsidR="0016182E">
        <w:rPr>
          <w:rFonts w:ascii="Times New Roman" w:hAnsi="Times New Roman" w:cs="Times New Roman"/>
          <w:sz w:val="26"/>
          <w:szCs w:val="26"/>
        </w:rPr>
        <w:t xml:space="preserve">и природопользования </w:t>
      </w:r>
      <w:r w:rsidR="00556670" w:rsidRPr="00C022ED">
        <w:rPr>
          <w:rFonts w:ascii="Times New Roman" w:hAnsi="Times New Roman" w:cs="Times New Roman"/>
          <w:sz w:val="26"/>
          <w:szCs w:val="26"/>
        </w:rPr>
        <w:t>Шебекинского муниципального округа Белгородской области</w:t>
      </w:r>
      <w:r w:rsidRPr="00C022ED">
        <w:rPr>
          <w:rFonts w:ascii="Times New Roman" w:hAnsi="Times New Roman" w:cs="Times New Roman"/>
          <w:sz w:val="26"/>
          <w:szCs w:val="26"/>
        </w:rPr>
        <w:t>.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 xml:space="preserve">В году вступления многолетних плодово-ягодных насаждений в плодоношение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E1797">
        <w:rPr>
          <w:rFonts w:ascii="Times New Roman" w:hAnsi="Times New Roman" w:cs="Times New Roman"/>
          <w:sz w:val="26"/>
          <w:szCs w:val="26"/>
        </w:rPr>
        <w:t>и ввода их в эксплуатацию арендная плата за использование соответствующих земель сельскохозяйственного назначения рассчитывается для внесения в размере, установленном для земельных участков плодоносящих многолетних насаждений.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6. Арендная плата за использование земель сельскохозяйственного назначения вносится арендаторами ежеквартально путем перечисления денежных сре</w:t>
      </w:r>
      <w:proofErr w:type="gramStart"/>
      <w:r w:rsidRPr="00DE1797">
        <w:rPr>
          <w:rFonts w:ascii="Times New Roman" w:hAnsi="Times New Roman" w:cs="Times New Roman"/>
          <w:sz w:val="26"/>
          <w:szCs w:val="26"/>
        </w:rPr>
        <w:t xml:space="preserve">дств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E1797">
        <w:rPr>
          <w:rFonts w:ascii="Times New Roman" w:hAnsi="Times New Roman" w:cs="Times New Roman"/>
          <w:sz w:val="26"/>
          <w:szCs w:val="26"/>
        </w:rPr>
        <w:t>в б</w:t>
      </w:r>
      <w:proofErr w:type="gramEnd"/>
      <w:r w:rsidRPr="00DE1797">
        <w:rPr>
          <w:rFonts w:ascii="Times New Roman" w:hAnsi="Times New Roman" w:cs="Times New Roman"/>
          <w:sz w:val="26"/>
          <w:szCs w:val="26"/>
        </w:rPr>
        <w:t xml:space="preserve">юджет </w:t>
      </w:r>
      <w:r w:rsidR="00DE1797" w:rsidRPr="00DE1797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DE1797">
        <w:rPr>
          <w:rFonts w:ascii="Times New Roman" w:hAnsi="Times New Roman" w:cs="Times New Roman"/>
          <w:sz w:val="26"/>
          <w:szCs w:val="26"/>
        </w:rPr>
        <w:t>, в следующем порядке: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- 10 процентов годового размера арендной платы - в срок не позднее 15 апреля года использования;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- 10 процентов годового размера арендной платы - в срок не позднее 15 июля года использования;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- 10 процентов годового размера арендной платы - в срок не позднее 15 октября года использования;</w:t>
      </w:r>
    </w:p>
    <w:p w:rsidR="006617BF" w:rsidRPr="00DE1797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1797">
        <w:rPr>
          <w:rFonts w:ascii="Times New Roman" w:hAnsi="Times New Roman" w:cs="Times New Roman"/>
          <w:sz w:val="26"/>
          <w:szCs w:val="26"/>
        </w:rPr>
        <w:t>- 70 процентов годового размера арендной платы - не позднее 1 декабря года использования.</w:t>
      </w:r>
    </w:p>
    <w:p w:rsidR="006617BF" w:rsidRPr="00D74165" w:rsidRDefault="00F518AF" w:rsidP="00D741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165">
        <w:rPr>
          <w:rFonts w:ascii="Times New Roman" w:hAnsi="Times New Roman" w:cs="Times New Roman"/>
          <w:sz w:val="26"/>
          <w:szCs w:val="26"/>
        </w:rPr>
        <w:t>7</w:t>
      </w:r>
      <w:r w:rsidR="006617BF" w:rsidRPr="00D74165">
        <w:rPr>
          <w:rFonts w:ascii="Times New Roman" w:hAnsi="Times New Roman" w:cs="Times New Roman"/>
          <w:sz w:val="26"/>
          <w:szCs w:val="26"/>
        </w:rPr>
        <w:t xml:space="preserve">. В случае нарушения требований действующего законодательства Российской Федерации и (или) Белгородской области и иных нормативных правовых актов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="006617BF" w:rsidRPr="00D74165">
        <w:rPr>
          <w:rFonts w:ascii="Times New Roman" w:hAnsi="Times New Roman" w:cs="Times New Roman"/>
          <w:sz w:val="26"/>
          <w:szCs w:val="26"/>
        </w:rPr>
        <w:t>в сфере обеспечения плодородия земель сельскохозяйственного назначения устанавливается повышающий коэффициент к арендной плате в размере, равном 2.</w:t>
      </w:r>
    </w:p>
    <w:p w:rsidR="006617BF" w:rsidRPr="00D74165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165">
        <w:rPr>
          <w:rFonts w:ascii="Times New Roman" w:hAnsi="Times New Roman" w:cs="Times New Roman"/>
          <w:sz w:val="26"/>
          <w:szCs w:val="26"/>
        </w:rPr>
        <w:t xml:space="preserve">Повышающий коэффициент применяется к размеру арендной платы, рассчитанному в году использования земель сельскохозяйственного назначения,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D74165">
        <w:rPr>
          <w:rFonts w:ascii="Times New Roman" w:hAnsi="Times New Roman" w:cs="Times New Roman"/>
          <w:sz w:val="26"/>
          <w:szCs w:val="26"/>
        </w:rPr>
        <w:t xml:space="preserve">и применяется в последующие годы в случае </w:t>
      </w:r>
      <w:proofErr w:type="spellStart"/>
      <w:r w:rsidRPr="00D74165">
        <w:rPr>
          <w:rFonts w:ascii="Times New Roman" w:hAnsi="Times New Roman" w:cs="Times New Roman"/>
          <w:sz w:val="26"/>
          <w:szCs w:val="26"/>
        </w:rPr>
        <w:t>неустранения</w:t>
      </w:r>
      <w:proofErr w:type="spellEnd"/>
      <w:r w:rsidRPr="00D74165">
        <w:rPr>
          <w:rFonts w:ascii="Times New Roman" w:hAnsi="Times New Roman" w:cs="Times New Roman"/>
          <w:sz w:val="26"/>
          <w:szCs w:val="26"/>
        </w:rPr>
        <w:t xml:space="preserve"> арендатором оснований его применения.</w:t>
      </w:r>
    </w:p>
    <w:p w:rsidR="006617BF" w:rsidRPr="00F32B7A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2B7A">
        <w:rPr>
          <w:rFonts w:ascii="Times New Roman" w:hAnsi="Times New Roman" w:cs="Times New Roman"/>
          <w:sz w:val="26"/>
          <w:szCs w:val="26"/>
        </w:rPr>
        <w:t xml:space="preserve">Решение об установлении повышающего коэффициента к размеру арендной платы принимается </w:t>
      </w:r>
      <w:r w:rsidR="00F32B7A" w:rsidRPr="00F32B7A">
        <w:rPr>
          <w:rFonts w:ascii="Times New Roman" w:hAnsi="Times New Roman" w:cs="Times New Roman"/>
          <w:sz w:val="26"/>
          <w:szCs w:val="26"/>
        </w:rPr>
        <w:t>администрацией Шебекинского муниципального округа Белгородской области</w:t>
      </w:r>
      <w:r w:rsidRPr="00F32B7A">
        <w:rPr>
          <w:rFonts w:ascii="Times New Roman" w:hAnsi="Times New Roman" w:cs="Times New Roman"/>
          <w:sz w:val="26"/>
          <w:szCs w:val="26"/>
        </w:rPr>
        <w:t xml:space="preserve"> на основании предложений </w:t>
      </w:r>
      <w:r w:rsidR="00F32B7A" w:rsidRPr="00F32B7A">
        <w:rPr>
          <w:rFonts w:ascii="Times New Roman" w:hAnsi="Times New Roman" w:cs="Times New Roman"/>
          <w:sz w:val="26"/>
          <w:szCs w:val="26"/>
        </w:rPr>
        <w:t xml:space="preserve">комитета АПК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="00F32B7A" w:rsidRPr="00F32B7A">
        <w:rPr>
          <w:rFonts w:ascii="Times New Roman" w:hAnsi="Times New Roman" w:cs="Times New Roman"/>
          <w:sz w:val="26"/>
          <w:szCs w:val="26"/>
        </w:rPr>
        <w:t>и природопользования администрации Шебекинского муниципального округа</w:t>
      </w:r>
    </w:p>
    <w:p w:rsidR="006617BF" w:rsidRPr="00F32B7A" w:rsidRDefault="006617B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2B7A">
        <w:rPr>
          <w:rFonts w:ascii="Times New Roman" w:hAnsi="Times New Roman" w:cs="Times New Roman"/>
          <w:sz w:val="26"/>
          <w:szCs w:val="26"/>
        </w:rPr>
        <w:lastRenderedPageBreak/>
        <w:t xml:space="preserve">В случае устранения арендатором нарушений требований действующего законодательства Российской Федерации и (или) Белгородской области и иных нормативных правовых актов в сфере обеспечения плодородия земель сельскохозяйственного назначения по решению </w:t>
      </w:r>
      <w:r w:rsidR="00F32B7A" w:rsidRPr="00F32B7A">
        <w:rPr>
          <w:rFonts w:ascii="Times New Roman" w:hAnsi="Times New Roman" w:cs="Times New Roman"/>
          <w:sz w:val="26"/>
          <w:szCs w:val="26"/>
        </w:rPr>
        <w:t>администрации Шебекинского муниципального округа Белгородской области</w:t>
      </w:r>
      <w:r w:rsidRPr="00F32B7A">
        <w:rPr>
          <w:rFonts w:ascii="Times New Roman" w:hAnsi="Times New Roman" w:cs="Times New Roman"/>
          <w:sz w:val="26"/>
          <w:szCs w:val="26"/>
        </w:rPr>
        <w:t xml:space="preserve">, повышающий коэффициент </w:t>
      </w:r>
      <w:r w:rsidR="00B53029">
        <w:rPr>
          <w:rFonts w:ascii="Times New Roman" w:hAnsi="Times New Roman" w:cs="Times New Roman"/>
          <w:sz w:val="26"/>
          <w:szCs w:val="26"/>
        </w:rPr>
        <w:br/>
      </w:r>
      <w:r w:rsidRPr="00F32B7A">
        <w:rPr>
          <w:rFonts w:ascii="Times New Roman" w:hAnsi="Times New Roman" w:cs="Times New Roman"/>
          <w:sz w:val="26"/>
          <w:szCs w:val="26"/>
        </w:rPr>
        <w:t>к арендной плате отменяется в году, в котором были устранены нарушения.</w:t>
      </w:r>
    </w:p>
    <w:p w:rsidR="006617BF" w:rsidRPr="00F518AF" w:rsidRDefault="00F518AF" w:rsidP="006617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518AF">
        <w:rPr>
          <w:rFonts w:ascii="Times New Roman" w:hAnsi="Times New Roman" w:cs="Times New Roman"/>
          <w:sz w:val="26"/>
          <w:szCs w:val="26"/>
        </w:rPr>
        <w:t>8</w:t>
      </w:r>
      <w:r w:rsidR="006617BF" w:rsidRPr="00F518AF">
        <w:rPr>
          <w:rFonts w:ascii="Times New Roman" w:hAnsi="Times New Roman" w:cs="Times New Roman"/>
          <w:sz w:val="26"/>
          <w:szCs w:val="26"/>
        </w:rPr>
        <w:t>. При изменении ставки и (или) размера арендной платы либо порядка ее внесения арендатор о таком изменении уведомляется посредством направления (вручения) соответствующего уведомления.</w:t>
      </w:r>
    </w:p>
    <w:p w:rsidR="006027AF" w:rsidRPr="00F518AF" w:rsidRDefault="00602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518AF">
        <w:rPr>
          <w:rFonts w:ascii="Times New Roman" w:hAnsi="Times New Roman" w:cs="Times New Roman"/>
        </w:rPr>
        <w:br w:type="page"/>
      </w:r>
    </w:p>
    <w:p w:rsidR="006617BF" w:rsidRPr="00CB1441" w:rsidRDefault="006617BF" w:rsidP="006617B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6617BF" w:rsidRPr="00CB1441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к Порядку определения размера арендной платы</w:t>
      </w:r>
    </w:p>
    <w:p w:rsidR="006617BF" w:rsidRPr="00CB1441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за использование земельных участков из земель</w:t>
      </w:r>
    </w:p>
    <w:p w:rsidR="006027AF" w:rsidRPr="00CB1441" w:rsidRDefault="006617BF" w:rsidP="006027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 xml:space="preserve">сельскохозяйственного назначения, </w:t>
      </w:r>
    </w:p>
    <w:p w:rsidR="006027AF" w:rsidRPr="00CB1441" w:rsidRDefault="006027AF" w:rsidP="006027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CB1441"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  <w:r w:rsidRPr="00CB1441">
        <w:rPr>
          <w:rFonts w:ascii="Times New Roman" w:hAnsi="Times New Roman" w:cs="Times New Roman"/>
          <w:sz w:val="26"/>
          <w:szCs w:val="26"/>
        </w:rPr>
        <w:t xml:space="preserve"> в муниципальной собственности</w:t>
      </w:r>
    </w:p>
    <w:p w:rsidR="006027AF" w:rsidRPr="00CB1441" w:rsidRDefault="006027AF" w:rsidP="006027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</w:p>
    <w:p w:rsidR="006617BF" w:rsidRPr="00CB1441" w:rsidRDefault="006027AF" w:rsidP="006027A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Белгородской области</w:t>
      </w:r>
      <w:r w:rsidR="006617BF" w:rsidRPr="00CB1441">
        <w:rPr>
          <w:rFonts w:ascii="Times New Roman" w:hAnsi="Times New Roman" w:cs="Times New Roman"/>
          <w:sz w:val="26"/>
          <w:szCs w:val="26"/>
        </w:rPr>
        <w:t>,</w:t>
      </w:r>
    </w:p>
    <w:p w:rsidR="006617BF" w:rsidRPr="00CB1441" w:rsidRDefault="006617BF" w:rsidP="006617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предоставленных в аренду без проведения торгов</w:t>
      </w:r>
    </w:p>
    <w:p w:rsidR="006617BF" w:rsidRPr="00CB1441" w:rsidRDefault="006617BF" w:rsidP="006617BF">
      <w:pPr>
        <w:pStyle w:val="ConsPlusNormal"/>
        <w:jc w:val="both"/>
        <w:rPr>
          <w:rFonts w:ascii="Times New Roman" w:hAnsi="Times New Roman" w:cs="Times New Roman"/>
        </w:rPr>
      </w:pPr>
    </w:p>
    <w:p w:rsidR="006617BF" w:rsidRPr="00CB1441" w:rsidRDefault="006617BF" w:rsidP="006617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92"/>
      <w:bookmarkEnd w:id="2"/>
      <w:r w:rsidRPr="00CB1441">
        <w:rPr>
          <w:rFonts w:ascii="Times New Roman" w:hAnsi="Times New Roman" w:cs="Times New Roman"/>
          <w:sz w:val="26"/>
          <w:szCs w:val="26"/>
        </w:rPr>
        <w:t>Расчет арендной платы</w:t>
      </w:r>
    </w:p>
    <w:p w:rsidR="006617BF" w:rsidRPr="00CB1441" w:rsidRDefault="006617BF" w:rsidP="006617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к договору аренды земельного участка из земель</w:t>
      </w:r>
    </w:p>
    <w:p w:rsidR="006027AF" w:rsidRPr="00CB1441" w:rsidRDefault="006617BF" w:rsidP="006027A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 xml:space="preserve">сельскохозяйственного назначения, </w:t>
      </w:r>
      <w:proofErr w:type="gramStart"/>
      <w:r w:rsidR="006027AF" w:rsidRPr="00CB1441"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  <w:r w:rsidR="006027AF" w:rsidRPr="00CB1441">
        <w:rPr>
          <w:rFonts w:ascii="Times New Roman" w:hAnsi="Times New Roman" w:cs="Times New Roman"/>
          <w:sz w:val="26"/>
          <w:szCs w:val="26"/>
        </w:rPr>
        <w:t xml:space="preserve"> в муниципальной</w:t>
      </w:r>
    </w:p>
    <w:p w:rsidR="006617BF" w:rsidRPr="00CB1441" w:rsidRDefault="006027AF" w:rsidP="006027A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1441">
        <w:rPr>
          <w:rFonts w:ascii="Times New Roman" w:hAnsi="Times New Roman" w:cs="Times New Roman"/>
          <w:sz w:val="26"/>
          <w:szCs w:val="26"/>
        </w:rPr>
        <w:t>собственности Шебекинского муниципального округа Белгородской области</w:t>
      </w:r>
      <w:r w:rsidR="006617BF" w:rsidRPr="00CB1441">
        <w:rPr>
          <w:rFonts w:ascii="Times New Roman" w:hAnsi="Times New Roman" w:cs="Times New Roman"/>
          <w:sz w:val="26"/>
          <w:szCs w:val="26"/>
        </w:rPr>
        <w:t>,</w:t>
      </w:r>
    </w:p>
    <w:p w:rsidR="006617BF" w:rsidRPr="00CB1441" w:rsidRDefault="006617BF" w:rsidP="006617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B1441">
        <w:rPr>
          <w:rFonts w:ascii="Times New Roman" w:hAnsi="Times New Roman" w:cs="Times New Roman"/>
          <w:sz w:val="26"/>
          <w:szCs w:val="26"/>
        </w:rPr>
        <w:t>предоставленного в аренду без проведения торгов</w:t>
      </w:r>
      <w:proofErr w:type="gramEnd"/>
    </w:p>
    <w:p w:rsidR="006617BF" w:rsidRPr="00CB1441" w:rsidRDefault="006617BF" w:rsidP="006617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203"/>
        <w:gridCol w:w="1701"/>
        <w:gridCol w:w="1099"/>
        <w:gridCol w:w="59"/>
        <w:gridCol w:w="815"/>
        <w:gridCol w:w="1712"/>
        <w:gridCol w:w="558"/>
        <w:gridCol w:w="541"/>
      </w:tblGrid>
      <w:tr w:rsidR="006617BF" w:rsidRPr="00CB1441" w:rsidTr="00CB1441">
        <w:tc>
          <w:tcPr>
            <w:tcW w:w="3323" w:type="dxa"/>
            <w:gridSpan w:val="2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Структура земельного участка</w:t>
            </w:r>
          </w:p>
        </w:tc>
        <w:tc>
          <w:tcPr>
            <w:tcW w:w="1701" w:type="dxa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 xml:space="preserve">Площадь земельного участка (части), </w:t>
            </w:r>
            <w:proofErr w:type="gramStart"/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1099" w:type="dxa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Ставка арендной платы, руб.</w:t>
            </w:r>
          </w:p>
        </w:tc>
        <w:tc>
          <w:tcPr>
            <w:tcW w:w="874" w:type="dxa"/>
            <w:gridSpan w:val="2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Льготы</w:t>
            </w:r>
          </w:p>
        </w:tc>
        <w:tc>
          <w:tcPr>
            <w:tcW w:w="1712" w:type="dxa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Повышающий коэффициент</w:t>
            </w:r>
          </w:p>
        </w:tc>
        <w:tc>
          <w:tcPr>
            <w:tcW w:w="1099" w:type="dxa"/>
            <w:gridSpan w:val="2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Сумма арендной платы, руб.</w:t>
            </w:r>
          </w:p>
        </w:tc>
      </w:tr>
      <w:tr w:rsidR="006617BF" w:rsidRPr="00CB1441" w:rsidTr="00CB1441">
        <w:tc>
          <w:tcPr>
            <w:tcW w:w="9808" w:type="dxa"/>
            <w:gridSpan w:val="9"/>
          </w:tcPr>
          <w:p w:rsidR="006617BF" w:rsidRPr="00CB1441" w:rsidRDefault="006617BF" w:rsidP="00176FA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 _____________________________</w:t>
            </w:r>
          </w:p>
        </w:tc>
      </w:tr>
      <w:tr w:rsidR="006617BF" w:rsidRPr="00CB1441" w:rsidTr="00CB1441">
        <w:trPr>
          <w:trHeight w:val="289"/>
        </w:trPr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Пашня</w:t>
            </w:r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gridSpan w:val="2"/>
            <w:vMerge w:val="restart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vMerge w:val="restart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Пашня на склонах более 3°, занятая многолетними травами</w:t>
            </w:r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gridSpan w:val="2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Земли, занятые многолетними насаждениями</w:t>
            </w:r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gridSpan w:val="2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Земли, занятые молодыми многолетними</w:t>
            </w:r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gridSpan w:val="2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 xml:space="preserve">Земли, занятые многолетними насаждениями, переведенными в группу </w:t>
            </w:r>
            <w:proofErr w:type="gramStart"/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реконструируемых</w:t>
            </w:r>
            <w:proofErr w:type="gramEnd"/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gridSpan w:val="2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Прочие сельскохозяйственные угодья (в том числе сенокосы, пастбища)</w:t>
            </w:r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4" w:type="dxa"/>
            <w:gridSpan w:val="2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vMerge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c>
          <w:tcPr>
            <w:tcW w:w="3323" w:type="dxa"/>
            <w:gridSpan w:val="2"/>
            <w:vAlign w:val="center"/>
          </w:tcPr>
          <w:p w:rsidR="006617BF" w:rsidRPr="00CB1441" w:rsidRDefault="006617BF" w:rsidP="00CB144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4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gridSpan w:val="2"/>
          </w:tcPr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7BF" w:rsidRPr="00CB1441" w:rsidTr="00CB14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41" w:type="dxa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6617BF" w:rsidRPr="00CB1441" w:rsidRDefault="006617BF" w:rsidP="00CB1441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CB1441"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  <w:r w:rsidR="006027AF" w:rsidRPr="00CB1441">
              <w:rPr>
                <w:rFonts w:ascii="Times New Roman" w:hAnsi="Times New Roman" w:cs="Times New Roman"/>
                <w:sz w:val="26"/>
                <w:szCs w:val="26"/>
              </w:rPr>
              <w:t>Шебекинского городского округа</w:t>
            </w:r>
          </w:p>
          <w:p w:rsidR="006027AF" w:rsidRPr="00CB1441" w:rsidRDefault="006027AF" w:rsidP="006027A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590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948"/>
              <w:gridCol w:w="2952"/>
            </w:tblGrid>
            <w:tr w:rsidR="006027AF" w:rsidRPr="00CB1441" w:rsidTr="006027AF">
              <w:tc>
                <w:tcPr>
                  <w:tcW w:w="29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027AF" w:rsidRPr="00CB1441" w:rsidRDefault="00CB1441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</w:t>
                  </w:r>
                </w:p>
                <w:p w:rsidR="006027AF" w:rsidRPr="00CB1441" w:rsidRDefault="006027AF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441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(подпись)</w:t>
                  </w:r>
                </w:p>
              </w:tc>
              <w:tc>
                <w:tcPr>
                  <w:tcW w:w="295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027AF" w:rsidRPr="00CB1441" w:rsidRDefault="006027AF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44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</w:t>
                  </w:r>
                </w:p>
                <w:p w:rsidR="006027AF" w:rsidRPr="00CB1441" w:rsidRDefault="006027AF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441">
                    <w:rPr>
                      <w:rFonts w:ascii="Times New Roman" w:hAnsi="Times New Roman" w:cs="Times New Roman"/>
                      <w:sz w:val="26"/>
                      <w:szCs w:val="26"/>
                    </w:rPr>
                    <w:t>(Ф.И.О.)</w:t>
                  </w:r>
                </w:p>
              </w:tc>
            </w:tr>
          </w:tbl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948"/>
              <w:gridCol w:w="2952"/>
            </w:tblGrid>
            <w:tr w:rsidR="006027AF" w:rsidRPr="00CB1441" w:rsidTr="00176FA6">
              <w:tc>
                <w:tcPr>
                  <w:tcW w:w="29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027AF" w:rsidRPr="00CB1441" w:rsidRDefault="00CB1441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</w:t>
                  </w:r>
                </w:p>
                <w:p w:rsidR="006027AF" w:rsidRPr="00CB1441" w:rsidRDefault="006027AF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441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(подпись)</w:t>
                  </w:r>
                </w:p>
              </w:tc>
              <w:tc>
                <w:tcPr>
                  <w:tcW w:w="295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027AF" w:rsidRPr="00CB1441" w:rsidRDefault="006027AF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44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</w:t>
                  </w:r>
                </w:p>
                <w:p w:rsidR="006027AF" w:rsidRPr="00CB1441" w:rsidRDefault="006027AF" w:rsidP="00176FA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B1441">
                    <w:rPr>
                      <w:rFonts w:ascii="Times New Roman" w:hAnsi="Times New Roman" w:cs="Times New Roman"/>
                      <w:sz w:val="26"/>
                      <w:szCs w:val="26"/>
                    </w:rPr>
                    <w:t>(Ф.И.О.)</w:t>
                  </w:r>
                </w:p>
              </w:tc>
            </w:tr>
          </w:tbl>
          <w:p w:rsidR="006617BF" w:rsidRPr="00CB1441" w:rsidRDefault="006617BF" w:rsidP="00176F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2757B" w:rsidRPr="0061524C" w:rsidRDefault="0022757B" w:rsidP="00CB1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22757B" w:rsidRPr="0061524C" w:rsidSect="00014298">
      <w:headerReference w:type="default" r:id="rId12"/>
      <w:headerReference w:type="first" r:id="rId13"/>
      <w:pgSz w:w="11906" w:h="16838"/>
      <w:pgMar w:top="568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2E" w:rsidRDefault="009C572E" w:rsidP="0059446E">
      <w:pPr>
        <w:spacing w:after="0" w:line="240" w:lineRule="auto"/>
      </w:pPr>
      <w:r>
        <w:separator/>
      </w:r>
    </w:p>
  </w:endnote>
  <w:endnote w:type="continuationSeparator" w:id="0">
    <w:p w:rsidR="009C572E" w:rsidRDefault="009C572E" w:rsidP="0059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2E" w:rsidRDefault="009C572E" w:rsidP="0059446E">
      <w:pPr>
        <w:spacing w:after="0" w:line="240" w:lineRule="auto"/>
      </w:pPr>
      <w:r>
        <w:separator/>
      </w:r>
    </w:p>
  </w:footnote>
  <w:footnote w:type="continuationSeparator" w:id="0">
    <w:p w:rsidR="009C572E" w:rsidRDefault="009C572E" w:rsidP="00594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10" w:rsidRPr="00D85D26" w:rsidRDefault="009132BB" w:rsidP="00D85D2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26A01">
      <w:rPr>
        <w:rFonts w:ascii="Times New Roman" w:hAnsi="Times New Roman" w:cs="Times New Roman"/>
        <w:sz w:val="24"/>
        <w:szCs w:val="24"/>
      </w:rPr>
      <w:fldChar w:fldCharType="begin"/>
    </w:r>
    <w:r w:rsidR="00E34C10" w:rsidRPr="00926A01">
      <w:rPr>
        <w:rFonts w:ascii="Times New Roman" w:hAnsi="Times New Roman" w:cs="Times New Roman"/>
        <w:sz w:val="24"/>
        <w:szCs w:val="24"/>
      </w:rPr>
      <w:instrText>PAGE   \* MERGEFORMAT</w:instrText>
    </w:r>
    <w:r w:rsidRPr="00926A01">
      <w:rPr>
        <w:rFonts w:ascii="Times New Roman" w:hAnsi="Times New Roman" w:cs="Times New Roman"/>
        <w:sz w:val="24"/>
        <w:szCs w:val="24"/>
      </w:rPr>
      <w:fldChar w:fldCharType="separate"/>
    </w:r>
    <w:r w:rsidR="00014298">
      <w:rPr>
        <w:rFonts w:ascii="Times New Roman" w:hAnsi="Times New Roman" w:cs="Times New Roman"/>
        <w:noProof/>
        <w:sz w:val="24"/>
        <w:szCs w:val="24"/>
      </w:rPr>
      <w:t>2</w:t>
    </w:r>
    <w:r w:rsidRPr="00926A0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20E" w:rsidRPr="00DE2101" w:rsidRDefault="0094320E" w:rsidP="0094320E">
    <w:pPr>
      <w:pStyle w:val="af1"/>
      <w:spacing w:before="0" w:beforeAutospacing="0" w:after="0"/>
      <w:jc w:val="right"/>
      <w:rPr>
        <w:bCs/>
        <w:spacing w:val="20"/>
        <w:sz w:val="26"/>
        <w:szCs w:val="26"/>
        <w:u w:val="single"/>
      </w:rPr>
    </w:pPr>
    <w:r w:rsidRPr="00DE2101">
      <w:rPr>
        <w:bCs/>
        <w:spacing w:val="20"/>
        <w:sz w:val="26"/>
        <w:szCs w:val="26"/>
        <w:u w:val="single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93FC2"/>
    <w:multiLevelType w:val="hybridMultilevel"/>
    <w:tmpl w:val="894E1D1A"/>
    <w:lvl w:ilvl="0" w:tplc="6F3858A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514575"/>
    <w:multiLevelType w:val="multilevel"/>
    <w:tmpl w:val="39A865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62A3A2D"/>
    <w:multiLevelType w:val="hybridMultilevel"/>
    <w:tmpl w:val="C83424FC"/>
    <w:lvl w:ilvl="0" w:tplc="614AC9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0A7352"/>
    <w:multiLevelType w:val="hybridMultilevel"/>
    <w:tmpl w:val="9A6E0580"/>
    <w:lvl w:ilvl="0" w:tplc="ADF07128">
      <w:start w:val="4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2212F60"/>
    <w:multiLevelType w:val="hybridMultilevel"/>
    <w:tmpl w:val="9C42292A"/>
    <w:lvl w:ilvl="0" w:tplc="936E8668">
      <w:start w:val="1"/>
      <w:numFmt w:val="decimal"/>
      <w:lvlText w:val="%1."/>
      <w:lvlJc w:val="left"/>
      <w:pPr>
        <w:ind w:left="1730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9D63A4"/>
    <w:multiLevelType w:val="hybridMultilevel"/>
    <w:tmpl w:val="D15C6700"/>
    <w:lvl w:ilvl="0" w:tplc="F7201C8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AF6170"/>
    <w:multiLevelType w:val="hybridMultilevel"/>
    <w:tmpl w:val="B4FA5778"/>
    <w:lvl w:ilvl="0" w:tplc="26749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F455AE"/>
    <w:multiLevelType w:val="hybridMultilevel"/>
    <w:tmpl w:val="891EC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C7A7D"/>
    <w:multiLevelType w:val="multilevel"/>
    <w:tmpl w:val="AC6E6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9332177"/>
    <w:multiLevelType w:val="hybridMultilevel"/>
    <w:tmpl w:val="8CC4C97C"/>
    <w:lvl w:ilvl="0" w:tplc="1264ECD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A06EA"/>
    <w:multiLevelType w:val="hybridMultilevel"/>
    <w:tmpl w:val="1856EAF6"/>
    <w:lvl w:ilvl="0" w:tplc="79C27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826CCA"/>
    <w:multiLevelType w:val="hybridMultilevel"/>
    <w:tmpl w:val="5510D83A"/>
    <w:lvl w:ilvl="0" w:tplc="811A56C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847484"/>
    <w:multiLevelType w:val="hybridMultilevel"/>
    <w:tmpl w:val="472CDE2E"/>
    <w:lvl w:ilvl="0" w:tplc="246EF76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5CCB30B0"/>
    <w:multiLevelType w:val="hybridMultilevel"/>
    <w:tmpl w:val="0EB465BE"/>
    <w:lvl w:ilvl="0" w:tplc="0B8A143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47D51A9"/>
    <w:multiLevelType w:val="hybridMultilevel"/>
    <w:tmpl w:val="F3D6FEF8"/>
    <w:lvl w:ilvl="0" w:tplc="2C28725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3556D3"/>
    <w:multiLevelType w:val="hybridMultilevel"/>
    <w:tmpl w:val="045E0000"/>
    <w:lvl w:ilvl="0" w:tplc="06401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"/>
  </w:num>
  <w:num w:numId="3">
    <w:abstractNumId w:val="7"/>
  </w:num>
  <w:num w:numId="4">
    <w:abstractNumId w:val="11"/>
  </w:num>
  <w:num w:numId="5">
    <w:abstractNumId w:val="3"/>
  </w:num>
  <w:num w:numId="6">
    <w:abstractNumId w:val="13"/>
  </w:num>
  <w:num w:numId="7">
    <w:abstractNumId w:val="5"/>
  </w:num>
  <w:num w:numId="8">
    <w:abstractNumId w:val="10"/>
  </w:num>
  <w:num w:numId="9">
    <w:abstractNumId w:val="4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CD"/>
    <w:rsid w:val="0000061C"/>
    <w:rsid w:val="0000546D"/>
    <w:rsid w:val="000119D4"/>
    <w:rsid w:val="00011D09"/>
    <w:rsid w:val="00014298"/>
    <w:rsid w:val="00014608"/>
    <w:rsid w:val="00014E72"/>
    <w:rsid w:val="00015181"/>
    <w:rsid w:val="000164CA"/>
    <w:rsid w:val="00016751"/>
    <w:rsid w:val="000216FE"/>
    <w:rsid w:val="00022AAB"/>
    <w:rsid w:val="00023D8F"/>
    <w:rsid w:val="00026D58"/>
    <w:rsid w:val="00030870"/>
    <w:rsid w:val="0003152E"/>
    <w:rsid w:val="00032696"/>
    <w:rsid w:val="00033BC1"/>
    <w:rsid w:val="00037AC6"/>
    <w:rsid w:val="00037F94"/>
    <w:rsid w:val="000404BF"/>
    <w:rsid w:val="00042D58"/>
    <w:rsid w:val="000435AB"/>
    <w:rsid w:val="00043AE2"/>
    <w:rsid w:val="00045E5E"/>
    <w:rsid w:val="000466A4"/>
    <w:rsid w:val="0004734E"/>
    <w:rsid w:val="00047BB4"/>
    <w:rsid w:val="00047F55"/>
    <w:rsid w:val="00050800"/>
    <w:rsid w:val="00050EF0"/>
    <w:rsid w:val="000528F9"/>
    <w:rsid w:val="00055361"/>
    <w:rsid w:val="00056650"/>
    <w:rsid w:val="00056FDD"/>
    <w:rsid w:val="00062731"/>
    <w:rsid w:val="00062CB8"/>
    <w:rsid w:val="000644B0"/>
    <w:rsid w:val="00066942"/>
    <w:rsid w:val="000671B0"/>
    <w:rsid w:val="000674E2"/>
    <w:rsid w:val="000725AE"/>
    <w:rsid w:val="00077175"/>
    <w:rsid w:val="00084188"/>
    <w:rsid w:val="000852D6"/>
    <w:rsid w:val="00087A73"/>
    <w:rsid w:val="00087CE9"/>
    <w:rsid w:val="00091C8C"/>
    <w:rsid w:val="000944A1"/>
    <w:rsid w:val="00094715"/>
    <w:rsid w:val="00095B0C"/>
    <w:rsid w:val="00096E9E"/>
    <w:rsid w:val="000A30B0"/>
    <w:rsid w:val="000A3327"/>
    <w:rsid w:val="000A5A08"/>
    <w:rsid w:val="000A6D16"/>
    <w:rsid w:val="000B18A2"/>
    <w:rsid w:val="000B652E"/>
    <w:rsid w:val="000B6A12"/>
    <w:rsid w:val="000B7C87"/>
    <w:rsid w:val="000C04F7"/>
    <w:rsid w:val="000C2139"/>
    <w:rsid w:val="000C546E"/>
    <w:rsid w:val="000D12A3"/>
    <w:rsid w:val="000D2317"/>
    <w:rsid w:val="000D2B47"/>
    <w:rsid w:val="000D322F"/>
    <w:rsid w:val="000D573F"/>
    <w:rsid w:val="000D5E3D"/>
    <w:rsid w:val="000D71BD"/>
    <w:rsid w:val="000D781B"/>
    <w:rsid w:val="000D7B6E"/>
    <w:rsid w:val="000D7BE2"/>
    <w:rsid w:val="000E10BA"/>
    <w:rsid w:val="000F00C5"/>
    <w:rsid w:val="000F2F4E"/>
    <w:rsid w:val="000F3EBE"/>
    <w:rsid w:val="000F4BCF"/>
    <w:rsid w:val="000F5B10"/>
    <w:rsid w:val="000F6D08"/>
    <w:rsid w:val="00101DCD"/>
    <w:rsid w:val="00104B3D"/>
    <w:rsid w:val="00105B28"/>
    <w:rsid w:val="00106E52"/>
    <w:rsid w:val="00111D77"/>
    <w:rsid w:val="001128D8"/>
    <w:rsid w:val="001219DC"/>
    <w:rsid w:val="00121ECC"/>
    <w:rsid w:val="00122A72"/>
    <w:rsid w:val="00124A09"/>
    <w:rsid w:val="00125E85"/>
    <w:rsid w:val="00132177"/>
    <w:rsid w:val="00132865"/>
    <w:rsid w:val="00133ABE"/>
    <w:rsid w:val="00134FC9"/>
    <w:rsid w:val="001355FE"/>
    <w:rsid w:val="00136918"/>
    <w:rsid w:val="001370BD"/>
    <w:rsid w:val="00141F02"/>
    <w:rsid w:val="001440F4"/>
    <w:rsid w:val="0014537C"/>
    <w:rsid w:val="00152206"/>
    <w:rsid w:val="0015365F"/>
    <w:rsid w:val="0015631C"/>
    <w:rsid w:val="00156993"/>
    <w:rsid w:val="001573DB"/>
    <w:rsid w:val="00160A08"/>
    <w:rsid w:val="0016182E"/>
    <w:rsid w:val="001636C3"/>
    <w:rsid w:val="00163D2B"/>
    <w:rsid w:val="00165181"/>
    <w:rsid w:val="001660A8"/>
    <w:rsid w:val="001676F9"/>
    <w:rsid w:val="00167B44"/>
    <w:rsid w:val="00167DC2"/>
    <w:rsid w:val="0017202C"/>
    <w:rsid w:val="001722D3"/>
    <w:rsid w:val="0017362C"/>
    <w:rsid w:val="00173F40"/>
    <w:rsid w:val="00175DAE"/>
    <w:rsid w:val="00176EFF"/>
    <w:rsid w:val="00177028"/>
    <w:rsid w:val="001771FC"/>
    <w:rsid w:val="00182712"/>
    <w:rsid w:val="0018456C"/>
    <w:rsid w:val="00186004"/>
    <w:rsid w:val="0018696D"/>
    <w:rsid w:val="00186B07"/>
    <w:rsid w:val="0018727A"/>
    <w:rsid w:val="001950E0"/>
    <w:rsid w:val="001A0A29"/>
    <w:rsid w:val="001A1D0E"/>
    <w:rsid w:val="001A2069"/>
    <w:rsid w:val="001A2284"/>
    <w:rsid w:val="001A3290"/>
    <w:rsid w:val="001A628D"/>
    <w:rsid w:val="001A67E1"/>
    <w:rsid w:val="001B03E3"/>
    <w:rsid w:val="001B11E5"/>
    <w:rsid w:val="001B54B3"/>
    <w:rsid w:val="001B6681"/>
    <w:rsid w:val="001C2877"/>
    <w:rsid w:val="001C341A"/>
    <w:rsid w:val="001D0012"/>
    <w:rsid w:val="001D04EB"/>
    <w:rsid w:val="001D0830"/>
    <w:rsid w:val="001D17A1"/>
    <w:rsid w:val="001D40D0"/>
    <w:rsid w:val="001D4F95"/>
    <w:rsid w:val="001E037D"/>
    <w:rsid w:val="001E195F"/>
    <w:rsid w:val="001E2C05"/>
    <w:rsid w:val="001E42E0"/>
    <w:rsid w:val="001E632B"/>
    <w:rsid w:val="001E6AF1"/>
    <w:rsid w:val="001E7130"/>
    <w:rsid w:val="001F2453"/>
    <w:rsid w:val="001F3A8F"/>
    <w:rsid w:val="001F4B32"/>
    <w:rsid w:val="001F5F61"/>
    <w:rsid w:val="001F6A9B"/>
    <w:rsid w:val="00201367"/>
    <w:rsid w:val="002034E2"/>
    <w:rsid w:val="002044A9"/>
    <w:rsid w:val="002052EA"/>
    <w:rsid w:val="00206C0F"/>
    <w:rsid w:val="00212ACE"/>
    <w:rsid w:val="002135C4"/>
    <w:rsid w:val="0021467E"/>
    <w:rsid w:val="00215C53"/>
    <w:rsid w:val="0021604B"/>
    <w:rsid w:val="00217BCD"/>
    <w:rsid w:val="00221E71"/>
    <w:rsid w:val="00224FCB"/>
    <w:rsid w:val="0022757B"/>
    <w:rsid w:val="0023196A"/>
    <w:rsid w:val="002346A3"/>
    <w:rsid w:val="0023474A"/>
    <w:rsid w:val="002363D5"/>
    <w:rsid w:val="002400C8"/>
    <w:rsid w:val="002410BE"/>
    <w:rsid w:val="0024127A"/>
    <w:rsid w:val="0024534C"/>
    <w:rsid w:val="00246D3B"/>
    <w:rsid w:val="00251F1F"/>
    <w:rsid w:val="00252AAB"/>
    <w:rsid w:val="002565FC"/>
    <w:rsid w:val="00261648"/>
    <w:rsid w:val="00263DCC"/>
    <w:rsid w:val="00264085"/>
    <w:rsid w:val="00264832"/>
    <w:rsid w:val="0026496D"/>
    <w:rsid w:val="002649D4"/>
    <w:rsid w:val="0026589C"/>
    <w:rsid w:val="002701C3"/>
    <w:rsid w:val="00270F76"/>
    <w:rsid w:val="00271561"/>
    <w:rsid w:val="00277428"/>
    <w:rsid w:val="002829AD"/>
    <w:rsid w:val="002840C3"/>
    <w:rsid w:val="002847B9"/>
    <w:rsid w:val="00285FE1"/>
    <w:rsid w:val="0028614D"/>
    <w:rsid w:val="00286F16"/>
    <w:rsid w:val="002940F6"/>
    <w:rsid w:val="0029513A"/>
    <w:rsid w:val="00296B25"/>
    <w:rsid w:val="002A0888"/>
    <w:rsid w:val="002A156D"/>
    <w:rsid w:val="002A1C3E"/>
    <w:rsid w:val="002A68C9"/>
    <w:rsid w:val="002B4293"/>
    <w:rsid w:val="002B4D7B"/>
    <w:rsid w:val="002B54D4"/>
    <w:rsid w:val="002B5AE0"/>
    <w:rsid w:val="002B6B1E"/>
    <w:rsid w:val="002B79E1"/>
    <w:rsid w:val="002C10EB"/>
    <w:rsid w:val="002C1255"/>
    <w:rsid w:val="002C2958"/>
    <w:rsid w:val="002C3C54"/>
    <w:rsid w:val="002C4862"/>
    <w:rsid w:val="002D063C"/>
    <w:rsid w:val="002D5279"/>
    <w:rsid w:val="002D7B2B"/>
    <w:rsid w:val="002E0AEB"/>
    <w:rsid w:val="002E24EC"/>
    <w:rsid w:val="002E544D"/>
    <w:rsid w:val="002E5A0A"/>
    <w:rsid w:val="002E64DF"/>
    <w:rsid w:val="002F407F"/>
    <w:rsid w:val="002F708F"/>
    <w:rsid w:val="002F71CA"/>
    <w:rsid w:val="002F72AB"/>
    <w:rsid w:val="002F72B7"/>
    <w:rsid w:val="003038D2"/>
    <w:rsid w:val="00304FEC"/>
    <w:rsid w:val="003059B5"/>
    <w:rsid w:val="003069F8"/>
    <w:rsid w:val="00311641"/>
    <w:rsid w:val="00315602"/>
    <w:rsid w:val="00316B91"/>
    <w:rsid w:val="00321F4A"/>
    <w:rsid w:val="00321F5D"/>
    <w:rsid w:val="003225CC"/>
    <w:rsid w:val="00322E38"/>
    <w:rsid w:val="00326821"/>
    <w:rsid w:val="003323C5"/>
    <w:rsid w:val="00335613"/>
    <w:rsid w:val="00335F54"/>
    <w:rsid w:val="00336C3D"/>
    <w:rsid w:val="00345752"/>
    <w:rsid w:val="00347046"/>
    <w:rsid w:val="0035124C"/>
    <w:rsid w:val="00353A89"/>
    <w:rsid w:val="00354872"/>
    <w:rsid w:val="0035577E"/>
    <w:rsid w:val="003577D7"/>
    <w:rsid w:val="0036017F"/>
    <w:rsid w:val="00361583"/>
    <w:rsid w:val="00362494"/>
    <w:rsid w:val="003634B9"/>
    <w:rsid w:val="003640E0"/>
    <w:rsid w:val="00366B07"/>
    <w:rsid w:val="003700A0"/>
    <w:rsid w:val="003700A1"/>
    <w:rsid w:val="003713A7"/>
    <w:rsid w:val="003714F1"/>
    <w:rsid w:val="00371642"/>
    <w:rsid w:val="00371D04"/>
    <w:rsid w:val="00375652"/>
    <w:rsid w:val="003806E4"/>
    <w:rsid w:val="0038298C"/>
    <w:rsid w:val="00383721"/>
    <w:rsid w:val="00384A19"/>
    <w:rsid w:val="00386C1B"/>
    <w:rsid w:val="003875A2"/>
    <w:rsid w:val="00391AE2"/>
    <w:rsid w:val="00392383"/>
    <w:rsid w:val="00395DAE"/>
    <w:rsid w:val="003A120C"/>
    <w:rsid w:val="003A589D"/>
    <w:rsid w:val="003A7629"/>
    <w:rsid w:val="003A789E"/>
    <w:rsid w:val="003A79E4"/>
    <w:rsid w:val="003B29ED"/>
    <w:rsid w:val="003B2EC7"/>
    <w:rsid w:val="003B35B6"/>
    <w:rsid w:val="003B383D"/>
    <w:rsid w:val="003B54A6"/>
    <w:rsid w:val="003B69DB"/>
    <w:rsid w:val="003B78B9"/>
    <w:rsid w:val="003C0D65"/>
    <w:rsid w:val="003C16D0"/>
    <w:rsid w:val="003C4BC2"/>
    <w:rsid w:val="003D1CDB"/>
    <w:rsid w:val="003D4AC0"/>
    <w:rsid w:val="003D5649"/>
    <w:rsid w:val="003E01AB"/>
    <w:rsid w:val="003E0467"/>
    <w:rsid w:val="003E1CAF"/>
    <w:rsid w:val="003E67C4"/>
    <w:rsid w:val="003F0CD1"/>
    <w:rsid w:val="003F104F"/>
    <w:rsid w:val="003F155C"/>
    <w:rsid w:val="003F21C2"/>
    <w:rsid w:val="003F3E90"/>
    <w:rsid w:val="003F55AA"/>
    <w:rsid w:val="003F5C1A"/>
    <w:rsid w:val="003F6FAC"/>
    <w:rsid w:val="00401247"/>
    <w:rsid w:val="0040140C"/>
    <w:rsid w:val="004016E4"/>
    <w:rsid w:val="0040210B"/>
    <w:rsid w:val="00404F29"/>
    <w:rsid w:val="004063A5"/>
    <w:rsid w:val="004069D9"/>
    <w:rsid w:val="00406BE3"/>
    <w:rsid w:val="0041616F"/>
    <w:rsid w:val="00416F19"/>
    <w:rsid w:val="0042528F"/>
    <w:rsid w:val="004257DE"/>
    <w:rsid w:val="004258A6"/>
    <w:rsid w:val="0043123C"/>
    <w:rsid w:val="00435AE6"/>
    <w:rsid w:val="0045094C"/>
    <w:rsid w:val="00450C7E"/>
    <w:rsid w:val="0045176A"/>
    <w:rsid w:val="00452F8F"/>
    <w:rsid w:val="00454DE2"/>
    <w:rsid w:val="00455682"/>
    <w:rsid w:val="00455B80"/>
    <w:rsid w:val="00461208"/>
    <w:rsid w:val="00466BF6"/>
    <w:rsid w:val="00467B58"/>
    <w:rsid w:val="00471235"/>
    <w:rsid w:val="004735BE"/>
    <w:rsid w:val="00473A80"/>
    <w:rsid w:val="00475256"/>
    <w:rsid w:val="0047618C"/>
    <w:rsid w:val="00476C29"/>
    <w:rsid w:val="004845CA"/>
    <w:rsid w:val="00485248"/>
    <w:rsid w:val="00490A63"/>
    <w:rsid w:val="004929C5"/>
    <w:rsid w:val="0049359B"/>
    <w:rsid w:val="00495F18"/>
    <w:rsid w:val="00496ADD"/>
    <w:rsid w:val="004A019F"/>
    <w:rsid w:val="004A0777"/>
    <w:rsid w:val="004A11C8"/>
    <w:rsid w:val="004A1F31"/>
    <w:rsid w:val="004A4039"/>
    <w:rsid w:val="004A4380"/>
    <w:rsid w:val="004A4CF6"/>
    <w:rsid w:val="004A600A"/>
    <w:rsid w:val="004B0639"/>
    <w:rsid w:val="004B3183"/>
    <w:rsid w:val="004B3A88"/>
    <w:rsid w:val="004B4080"/>
    <w:rsid w:val="004B4A2F"/>
    <w:rsid w:val="004C0F3E"/>
    <w:rsid w:val="004C1C37"/>
    <w:rsid w:val="004C3849"/>
    <w:rsid w:val="004C5248"/>
    <w:rsid w:val="004C5DEC"/>
    <w:rsid w:val="004C690C"/>
    <w:rsid w:val="004D0F9C"/>
    <w:rsid w:val="004D2FAA"/>
    <w:rsid w:val="004D60E1"/>
    <w:rsid w:val="004D6668"/>
    <w:rsid w:val="004D6678"/>
    <w:rsid w:val="004D7D26"/>
    <w:rsid w:val="004D7EBF"/>
    <w:rsid w:val="004E40B4"/>
    <w:rsid w:val="004E52DF"/>
    <w:rsid w:val="004E6874"/>
    <w:rsid w:val="004F2615"/>
    <w:rsid w:val="004F2DF5"/>
    <w:rsid w:val="004F3701"/>
    <w:rsid w:val="004F4626"/>
    <w:rsid w:val="004F5D78"/>
    <w:rsid w:val="004F7388"/>
    <w:rsid w:val="00501CCD"/>
    <w:rsid w:val="0050313B"/>
    <w:rsid w:val="0050359E"/>
    <w:rsid w:val="00503804"/>
    <w:rsid w:val="00503880"/>
    <w:rsid w:val="005041A8"/>
    <w:rsid w:val="00505C3B"/>
    <w:rsid w:val="00505D49"/>
    <w:rsid w:val="00507DB1"/>
    <w:rsid w:val="0051013F"/>
    <w:rsid w:val="00515B9F"/>
    <w:rsid w:val="0051671C"/>
    <w:rsid w:val="00516C0E"/>
    <w:rsid w:val="00517EE0"/>
    <w:rsid w:val="00520B82"/>
    <w:rsid w:val="00531F26"/>
    <w:rsid w:val="005331E1"/>
    <w:rsid w:val="00533FB9"/>
    <w:rsid w:val="00534084"/>
    <w:rsid w:val="00535048"/>
    <w:rsid w:val="0053553A"/>
    <w:rsid w:val="00536658"/>
    <w:rsid w:val="005368B0"/>
    <w:rsid w:val="005370D3"/>
    <w:rsid w:val="00537F5A"/>
    <w:rsid w:val="00540380"/>
    <w:rsid w:val="00540DFC"/>
    <w:rsid w:val="005454D3"/>
    <w:rsid w:val="00550333"/>
    <w:rsid w:val="00551E96"/>
    <w:rsid w:val="005541C7"/>
    <w:rsid w:val="00554B6C"/>
    <w:rsid w:val="005554E8"/>
    <w:rsid w:val="00556670"/>
    <w:rsid w:val="00560DAB"/>
    <w:rsid w:val="005623B0"/>
    <w:rsid w:val="00564A18"/>
    <w:rsid w:val="005650B7"/>
    <w:rsid w:val="00567EA9"/>
    <w:rsid w:val="00570F46"/>
    <w:rsid w:val="005734C3"/>
    <w:rsid w:val="005735D3"/>
    <w:rsid w:val="005739DE"/>
    <w:rsid w:val="00580013"/>
    <w:rsid w:val="00581C43"/>
    <w:rsid w:val="00592C0B"/>
    <w:rsid w:val="0059446E"/>
    <w:rsid w:val="0059632C"/>
    <w:rsid w:val="005965E4"/>
    <w:rsid w:val="00596B4E"/>
    <w:rsid w:val="005A360D"/>
    <w:rsid w:val="005A568C"/>
    <w:rsid w:val="005A61E0"/>
    <w:rsid w:val="005A76B9"/>
    <w:rsid w:val="005A7A04"/>
    <w:rsid w:val="005B2FCE"/>
    <w:rsid w:val="005B3868"/>
    <w:rsid w:val="005B4C0F"/>
    <w:rsid w:val="005B5B34"/>
    <w:rsid w:val="005B7F1A"/>
    <w:rsid w:val="005C3006"/>
    <w:rsid w:val="005C39B3"/>
    <w:rsid w:val="005C495C"/>
    <w:rsid w:val="005C6024"/>
    <w:rsid w:val="005D34EC"/>
    <w:rsid w:val="005D3581"/>
    <w:rsid w:val="005D56C8"/>
    <w:rsid w:val="005E1029"/>
    <w:rsid w:val="005E5E9C"/>
    <w:rsid w:val="005E6704"/>
    <w:rsid w:val="005F04A3"/>
    <w:rsid w:val="005F0EBA"/>
    <w:rsid w:val="005F19C7"/>
    <w:rsid w:val="005F2B85"/>
    <w:rsid w:val="005F36FF"/>
    <w:rsid w:val="005F3996"/>
    <w:rsid w:val="005F49C0"/>
    <w:rsid w:val="005F6251"/>
    <w:rsid w:val="005F7A20"/>
    <w:rsid w:val="006005F1"/>
    <w:rsid w:val="006027AF"/>
    <w:rsid w:val="00602E4C"/>
    <w:rsid w:val="00603CDF"/>
    <w:rsid w:val="00604C88"/>
    <w:rsid w:val="006050C4"/>
    <w:rsid w:val="00605155"/>
    <w:rsid w:val="006061A4"/>
    <w:rsid w:val="0061285E"/>
    <w:rsid w:val="0061296E"/>
    <w:rsid w:val="006145EF"/>
    <w:rsid w:val="0061480F"/>
    <w:rsid w:val="0061524C"/>
    <w:rsid w:val="00615C03"/>
    <w:rsid w:val="00617CD1"/>
    <w:rsid w:val="006202E8"/>
    <w:rsid w:val="0062130A"/>
    <w:rsid w:val="00624A73"/>
    <w:rsid w:val="00630A07"/>
    <w:rsid w:val="00632C6F"/>
    <w:rsid w:val="00632E68"/>
    <w:rsid w:val="00634451"/>
    <w:rsid w:val="00634CAD"/>
    <w:rsid w:val="006361D0"/>
    <w:rsid w:val="00637D5B"/>
    <w:rsid w:val="00642CCF"/>
    <w:rsid w:val="006436B2"/>
    <w:rsid w:val="00643AE1"/>
    <w:rsid w:val="00644521"/>
    <w:rsid w:val="00644A96"/>
    <w:rsid w:val="00645543"/>
    <w:rsid w:val="00645CBD"/>
    <w:rsid w:val="006464B3"/>
    <w:rsid w:val="00646879"/>
    <w:rsid w:val="006479A1"/>
    <w:rsid w:val="006518E1"/>
    <w:rsid w:val="006521BE"/>
    <w:rsid w:val="006525D0"/>
    <w:rsid w:val="00652E7E"/>
    <w:rsid w:val="006617BF"/>
    <w:rsid w:val="00664D49"/>
    <w:rsid w:val="0067023D"/>
    <w:rsid w:val="00670FDD"/>
    <w:rsid w:val="0067261A"/>
    <w:rsid w:val="006731F7"/>
    <w:rsid w:val="00674AAE"/>
    <w:rsid w:val="00676D93"/>
    <w:rsid w:val="006801C3"/>
    <w:rsid w:val="0068050F"/>
    <w:rsid w:val="00680653"/>
    <w:rsid w:val="00682F47"/>
    <w:rsid w:val="00683B1B"/>
    <w:rsid w:val="00684824"/>
    <w:rsid w:val="00686F86"/>
    <w:rsid w:val="006879B2"/>
    <w:rsid w:val="006960F4"/>
    <w:rsid w:val="006A0DC2"/>
    <w:rsid w:val="006A42BE"/>
    <w:rsid w:val="006A788F"/>
    <w:rsid w:val="006A7DEE"/>
    <w:rsid w:val="006B1BA8"/>
    <w:rsid w:val="006B31E1"/>
    <w:rsid w:val="006B34DC"/>
    <w:rsid w:val="006B4513"/>
    <w:rsid w:val="006B5862"/>
    <w:rsid w:val="006C143A"/>
    <w:rsid w:val="006C4446"/>
    <w:rsid w:val="006D1916"/>
    <w:rsid w:val="006D2F32"/>
    <w:rsid w:val="006D5818"/>
    <w:rsid w:val="006D6758"/>
    <w:rsid w:val="006D79C7"/>
    <w:rsid w:val="006E00FF"/>
    <w:rsid w:val="006E57B2"/>
    <w:rsid w:val="006F3AE5"/>
    <w:rsid w:val="006F4F64"/>
    <w:rsid w:val="006F5801"/>
    <w:rsid w:val="006F6554"/>
    <w:rsid w:val="007103F5"/>
    <w:rsid w:val="0071089C"/>
    <w:rsid w:val="00710AC6"/>
    <w:rsid w:val="00711E27"/>
    <w:rsid w:val="00712A0F"/>
    <w:rsid w:val="00713A92"/>
    <w:rsid w:val="00713F1F"/>
    <w:rsid w:val="0071465A"/>
    <w:rsid w:val="0072355D"/>
    <w:rsid w:val="007261A9"/>
    <w:rsid w:val="007314E2"/>
    <w:rsid w:val="00732258"/>
    <w:rsid w:val="007355D8"/>
    <w:rsid w:val="007362F0"/>
    <w:rsid w:val="00743B19"/>
    <w:rsid w:val="00744E7C"/>
    <w:rsid w:val="0074656A"/>
    <w:rsid w:val="007501DF"/>
    <w:rsid w:val="00754540"/>
    <w:rsid w:val="007579FE"/>
    <w:rsid w:val="00763A3C"/>
    <w:rsid w:val="00772257"/>
    <w:rsid w:val="00772327"/>
    <w:rsid w:val="00777302"/>
    <w:rsid w:val="00781951"/>
    <w:rsid w:val="00781FD3"/>
    <w:rsid w:val="00784157"/>
    <w:rsid w:val="00785012"/>
    <w:rsid w:val="00785A26"/>
    <w:rsid w:val="00786AF0"/>
    <w:rsid w:val="00786D57"/>
    <w:rsid w:val="00792ACA"/>
    <w:rsid w:val="00793C19"/>
    <w:rsid w:val="00794F33"/>
    <w:rsid w:val="00795913"/>
    <w:rsid w:val="007965DF"/>
    <w:rsid w:val="007A0D3D"/>
    <w:rsid w:val="007A29B9"/>
    <w:rsid w:val="007A2F38"/>
    <w:rsid w:val="007A649D"/>
    <w:rsid w:val="007B34F9"/>
    <w:rsid w:val="007B7EFB"/>
    <w:rsid w:val="007C3A86"/>
    <w:rsid w:val="007C4385"/>
    <w:rsid w:val="007D3185"/>
    <w:rsid w:val="007D488C"/>
    <w:rsid w:val="007D4999"/>
    <w:rsid w:val="007D69D7"/>
    <w:rsid w:val="007D6F3C"/>
    <w:rsid w:val="007E02C3"/>
    <w:rsid w:val="007E07FC"/>
    <w:rsid w:val="007E5093"/>
    <w:rsid w:val="007E52EC"/>
    <w:rsid w:val="007E5758"/>
    <w:rsid w:val="007E5DED"/>
    <w:rsid w:val="007E5FFB"/>
    <w:rsid w:val="007E646C"/>
    <w:rsid w:val="007F036E"/>
    <w:rsid w:val="007F3B8B"/>
    <w:rsid w:val="007F3E06"/>
    <w:rsid w:val="007F4A93"/>
    <w:rsid w:val="007F65C8"/>
    <w:rsid w:val="007F6FA5"/>
    <w:rsid w:val="0080092C"/>
    <w:rsid w:val="00800C85"/>
    <w:rsid w:val="008039A8"/>
    <w:rsid w:val="008048D9"/>
    <w:rsid w:val="00806BA3"/>
    <w:rsid w:val="008103CC"/>
    <w:rsid w:val="00810455"/>
    <w:rsid w:val="00810527"/>
    <w:rsid w:val="008128A7"/>
    <w:rsid w:val="00812C2C"/>
    <w:rsid w:val="00812D48"/>
    <w:rsid w:val="008164BF"/>
    <w:rsid w:val="00816F4E"/>
    <w:rsid w:val="00820DD9"/>
    <w:rsid w:val="0082196D"/>
    <w:rsid w:val="00823FAE"/>
    <w:rsid w:val="00824ABA"/>
    <w:rsid w:val="00824B7C"/>
    <w:rsid w:val="00824D9E"/>
    <w:rsid w:val="00824FD0"/>
    <w:rsid w:val="0082566A"/>
    <w:rsid w:val="0082761D"/>
    <w:rsid w:val="00831168"/>
    <w:rsid w:val="008345DB"/>
    <w:rsid w:val="00837CA2"/>
    <w:rsid w:val="00837D90"/>
    <w:rsid w:val="00840E87"/>
    <w:rsid w:val="0084408F"/>
    <w:rsid w:val="008500FC"/>
    <w:rsid w:val="0086099D"/>
    <w:rsid w:val="00865520"/>
    <w:rsid w:val="00865B3F"/>
    <w:rsid w:val="00871A86"/>
    <w:rsid w:val="00874725"/>
    <w:rsid w:val="00876338"/>
    <w:rsid w:val="008779B9"/>
    <w:rsid w:val="00877C4F"/>
    <w:rsid w:val="00880BC1"/>
    <w:rsid w:val="00881DC3"/>
    <w:rsid w:val="008853DB"/>
    <w:rsid w:val="008857D2"/>
    <w:rsid w:val="00885DBE"/>
    <w:rsid w:val="00890546"/>
    <w:rsid w:val="00894C9A"/>
    <w:rsid w:val="00895EAD"/>
    <w:rsid w:val="008A2987"/>
    <w:rsid w:val="008A7033"/>
    <w:rsid w:val="008B244D"/>
    <w:rsid w:val="008B304C"/>
    <w:rsid w:val="008B55EF"/>
    <w:rsid w:val="008B6E20"/>
    <w:rsid w:val="008C2FBE"/>
    <w:rsid w:val="008C387D"/>
    <w:rsid w:val="008C696C"/>
    <w:rsid w:val="008C7416"/>
    <w:rsid w:val="008C7834"/>
    <w:rsid w:val="008C7E36"/>
    <w:rsid w:val="008D0418"/>
    <w:rsid w:val="008D1772"/>
    <w:rsid w:val="008D1996"/>
    <w:rsid w:val="008D2D89"/>
    <w:rsid w:val="008D2F8E"/>
    <w:rsid w:val="008D56CE"/>
    <w:rsid w:val="008D58D5"/>
    <w:rsid w:val="008E109A"/>
    <w:rsid w:val="008E2DF1"/>
    <w:rsid w:val="008E311D"/>
    <w:rsid w:val="008E68F3"/>
    <w:rsid w:val="008E7312"/>
    <w:rsid w:val="008E74B5"/>
    <w:rsid w:val="008E785B"/>
    <w:rsid w:val="008F09E7"/>
    <w:rsid w:val="008F3BD8"/>
    <w:rsid w:val="008F42E4"/>
    <w:rsid w:val="008F58B2"/>
    <w:rsid w:val="00900AF3"/>
    <w:rsid w:val="00903847"/>
    <w:rsid w:val="0090492F"/>
    <w:rsid w:val="00906C0B"/>
    <w:rsid w:val="00910814"/>
    <w:rsid w:val="0091141D"/>
    <w:rsid w:val="009120F7"/>
    <w:rsid w:val="009132BB"/>
    <w:rsid w:val="00913A6F"/>
    <w:rsid w:val="009146AD"/>
    <w:rsid w:val="00917DEE"/>
    <w:rsid w:val="00920AD2"/>
    <w:rsid w:val="00922702"/>
    <w:rsid w:val="0092399F"/>
    <w:rsid w:val="00924A78"/>
    <w:rsid w:val="00926A01"/>
    <w:rsid w:val="00926E00"/>
    <w:rsid w:val="00930A6C"/>
    <w:rsid w:val="009327A8"/>
    <w:rsid w:val="00933143"/>
    <w:rsid w:val="009369E6"/>
    <w:rsid w:val="009376E1"/>
    <w:rsid w:val="0094320E"/>
    <w:rsid w:val="00944C01"/>
    <w:rsid w:val="00945137"/>
    <w:rsid w:val="0094534D"/>
    <w:rsid w:val="00951618"/>
    <w:rsid w:val="00951819"/>
    <w:rsid w:val="00952DA8"/>
    <w:rsid w:val="009536CE"/>
    <w:rsid w:val="009559F3"/>
    <w:rsid w:val="009606FA"/>
    <w:rsid w:val="009609D6"/>
    <w:rsid w:val="00960F96"/>
    <w:rsid w:val="00967AE0"/>
    <w:rsid w:val="00967DA9"/>
    <w:rsid w:val="00970F2C"/>
    <w:rsid w:val="009723B5"/>
    <w:rsid w:val="00972FE5"/>
    <w:rsid w:val="0097361D"/>
    <w:rsid w:val="00973BC1"/>
    <w:rsid w:val="009757D2"/>
    <w:rsid w:val="00975F9E"/>
    <w:rsid w:val="00976B2F"/>
    <w:rsid w:val="00980DB8"/>
    <w:rsid w:val="009812EC"/>
    <w:rsid w:val="009817C0"/>
    <w:rsid w:val="009842CB"/>
    <w:rsid w:val="009860FE"/>
    <w:rsid w:val="00986A89"/>
    <w:rsid w:val="0098707B"/>
    <w:rsid w:val="0099205C"/>
    <w:rsid w:val="00993A01"/>
    <w:rsid w:val="00994FA8"/>
    <w:rsid w:val="00995697"/>
    <w:rsid w:val="0099728A"/>
    <w:rsid w:val="009A401D"/>
    <w:rsid w:val="009A5B6A"/>
    <w:rsid w:val="009B23E9"/>
    <w:rsid w:val="009B2A02"/>
    <w:rsid w:val="009B5DFA"/>
    <w:rsid w:val="009C04AB"/>
    <w:rsid w:val="009C3C9A"/>
    <w:rsid w:val="009C409C"/>
    <w:rsid w:val="009C51AE"/>
    <w:rsid w:val="009C572E"/>
    <w:rsid w:val="009C5F9B"/>
    <w:rsid w:val="009C6FEA"/>
    <w:rsid w:val="009D089E"/>
    <w:rsid w:val="009D1ED8"/>
    <w:rsid w:val="009D3682"/>
    <w:rsid w:val="009D6E6E"/>
    <w:rsid w:val="009D761F"/>
    <w:rsid w:val="009E003D"/>
    <w:rsid w:val="009E16D1"/>
    <w:rsid w:val="009E22F4"/>
    <w:rsid w:val="009E5285"/>
    <w:rsid w:val="009F154F"/>
    <w:rsid w:val="009F29DA"/>
    <w:rsid w:val="00A01338"/>
    <w:rsid w:val="00A0262E"/>
    <w:rsid w:val="00A0281D"/>
    <w:rsid w:val="00A0318D"/>
    <w:rsid w:val="00A1234D"/>
    <w:rsid w:val="00A14EFC"/>
    <w:rsid w:val="00A1775D"/>
    <w:rsid w:val="00A17EA5"/>
    <w:rsid w:val="00A20F72"/>
    <w:rsid w:val="00A21220"/>
    <w:rsid w:val="00A22B53"/>
    <w:rsid w:val="00A24CF5"/>
    <w:rsid w:val="00A25E0C"/>
    <w:rsid w:val="00A273B8"/>
    <w:rsid w:val="00A32155"/>
    <w:rsid w:val="00A32E37"/>
    <w:rsid w:val="00A3538F"/>
    <w:rsid w:val="00A377CA"/>
    <w:rsid w:val="00A37C5C"/>
    <w:rsid w:val="00A37E74"/>
    <w:rsid w:val="00A4231D"/>
    <w:rsid w:val="00A433B1"/>
    <w:rsid w:val="00A438EB"/>
    <w:rsid w:val="00A443E5"/>
    <w:rsid w:val="00A50858"/>
    <w:rsid w:val="00A50889"/>
    <w:rsid w:val="00A51BA3"/>
    <w:rsid w:val="00A524CF"/>
    <w:rsid w:val="00A53BFA"/>
    <w:rsid w:val="00A53E24"/>
    <w:rsid w:val="00A6033D"/>
    <w:rsid w:val="00A60776"/>
    <w:rsid w:val="00A6264E"/>
    <w:rsid w:val="00A6337B"/>
    <w:rsid w:val="00A66495"/>
    <w:rsid w:val="00A71130"/>
    <w:rsid w:val="00A7113A"/>
    <w:rsid w:val="00A7231A"/>
    <w:rsid w:val="00A72E76"/>
    <w:rsid w:val="00A7595A"/>
    <w:rsid w:val="00A8074D"/>
    <w:rsid w:val="00A8131D"/>
    <w:rsid w:val="00A81618"/>
    <w:rsid w:val="00A90977"/>
    <w:rsid w:val="00A93EE9"/>
    <w:rsid w:val="00A96BC5"/>
    <w:rsid w:val="00A96C05"/>
    <w:rsid w:val="00A973AB"/>
    <w:rsid w:val="00A978D1"/>
    <w:rsid w:val="00AA311E"/>
    <w:rsid w:val="00AA4556"/>
    <w:rsid w:val="00AA517A"/>
    <w:rsid w:val="00AA59C7"/>
    <w:rsid w:val="00AB21B4"/>
    <w:rsid w:val="00AB7B12"/>
    <w:rsid w:val="00AC209B"/>
    <w:rsid w:val="00AC510A"/>
    <w:rsid w:val="00AC7CD6"/>
    <w:rsid w:val="00AD34C4"/>
    <w:rsid w:val="00AD4DFA"/>
    <w:rsid w:val="00AD5627"/>
    <w:rsid w:val="00AD7608"/>
    <w:rsid w:val="00AE0BD9"/>
    <w:rsid w:val="00AE1B3C"/>
    <w:rsid w:val="00AE36DD"/>
    <w:rsid w:val="00AE54C5"/>
    <w:rsid w:val="00AE55E6"/>
    <w:rsid w:val="00AE7D10"/>
    <w:rsid w:val="00AF122D"/>
    <w:rsid w:val="00AF1620"/>
    <w:rsid w:val="00AF21F5"/>
    <w:rsid w:val="00AF3A18"/>
    <w:rsid w:val="00AF41A0"/>
    <w:rsid w:val="00AF4326"/>
    <w:rsid w:val="00AF47EB"/>
    <w:rsid w:val="00AF6898"/>
    <w:rsid w:val="00B009CC"/>
    <w:rsid w:val="00B02829"/>
    <w:rsid w:val="00B03830"/>
    <w:rsid w:val="00B03BF8"/>
    <w:rsid w:val="00B0720D"/>
    <w:rsid w:val="00B074E4"/>
    <w:rsid w:val="00B128B0"/>
    <w:rsid w:val="00B130F4"/>
    <w:rsid w:val="00B20056"/>
    <w:rsid w:val="00B24EEE"/>
    <w:rsid w:val="00B27D29"/>
    <w:rsid w:val="00B3107B"/>
    <w:rsid w:val="00B311A0"/>
    <w:rsid w:val="00B31F97"/>
    <w:rsid w:val="00B3772B"/>
    <w:rsid w:val="00B40E9C"/>
    <w:rsid w:val="00B418DF"/>
    <w:rsid w:val="00B42BE5"/>
    <w:rsid w:val="00B42CFB"/>
    <w:rsid w:val="00B453E4"/>
    <w:rsid w:val="00B45DDE"/>
    <w:rsid w:val="00B466F7"/>
    <w:rsid w:val="00B52DB3"/>
    <w:rsid w:val="00B53029"/>
    <w:rsid w:val="00B537D8"/>
    <w:rsid w:val="00B53C2C"/>
    <w:rsid w:val="00B55FEE"/>
    <w:rsid w:val="00B61993"/>
    <w:rsid w:val="00B64D7D"/>
    <w:rsid w:val="00B6641B"/>
    <w:rsid w:val="00B6787A"/>
    <w:rsid w:val="00B70D60"/>
    <w:rsid w:val="00B7100F"/>
    <w:rsid w:val="00B715F5"/>
    <w:rsid w:val="00B72077"/>
    <w:rsid w:val="00B75046"/>
    <w:rsid w:val="00B80234"/>
    <w:rsid w:val="00B8124E"/>
    <w:rsid w:val="00B8499C"/>
    <w:rsid w:val="00B84FB7"/>
    <w:rsid w:val="00B86085"/>
    <w:rsid w:val="00B86D86"/>
    <w:rsid w:val="00B908F2"/>
    <w:rsid w:val="00B90EE1"/>
    <w:rsid w:val="00B93C38"/>
    <w:rsid w:val="00B93F55"/>
    <w:rsid w:val="00B94B73"/>
    <w:rsid w:val="00B9772A"/>
    <w:rsid w:val="00B97A0C"/>
    <w:rsid w:val="00BA0E8B"/>
    <w:rsid w:val="00BA0F14"/>
    <w:rsid w:val="00BA11D2"/>
    <w:rsid w:val="00BA39AF"/>
    <w:rsid w:val="00BA4018"/>
    <w:rsid w:val="00BA5701"/>
    <w:rsid w:val="00BA6B7C"/>
    <w:rsid w:val="00BA756F"/>
    <w:rsid w:val="00BA7ED3"/>
    <w:rsid w:val="00BB2427"/>
    <w:rsid w:val="00BB6EA6"/>
    <w:rsid w:val="00BC128B"/>
    <w:rsid w:val="00BC1E73"/>
    <w:rsid w:val="00BC418E"/>
    <w:rsid w:val="00BC42EB"/>
    <w:rsid w:val="00BC4CDC"/>
    <w:rsid w:val="00BC5CBC"/>
    <w:rsid w:val="00BC7DE6"/>
    <w:rsid w:val="00BD06D9"/>
    <w:rsid w:val="00BD3980"/>
    <w:rsid w:val="00BD4102"/>
    <w:rsid w:val="00BE3C88"/>
    <w:rsid w:val="00BE3CB6"/>
    <w:rsid w:val="00BE3DD0"/>
    <w:rsid w:val="00BE6CAA"/>
    <w:rsid w:val="00BF1C1B"/>
    <w:rsid w:val="00BF35D1"/>
    <w:rsid w:val="00BF52FA"/>
    <w:rsid w:val="00BF55BC"/>
    <w:rsid w:val="00BF58BA"/>
    <w:rsid w:val="00BF62FC"/>
    <w:rsid w:val="00BF7F56"/>
    <w:rsid w:val="00C00518"/>
    <w:rsid w:val="00C022ED"/>
    <w:rsid w:val="00C02DE6"/>
    <w:rsid w:val="00C0515D"/>
    <w:rsid w:val="00C05666"/>
    <w:rsid w:val="00C05A71"/>
    <w:rsid w:val="00C11EBB"/>
    <w:rsid w:val="00C13367"/>
    <w:rsid w:val="00C1435F"/>
    <w:rsid w:val="00C15830"/>
    <w:rsid w:val="00C15B3D"/>
    <w:rsid w:val="00C16BA3"/>
    <w:rsid w:val="00C20229"/>
    <w:rsid w:val="00C20390"/>
    <w:rsid w:val="00C22937"/>
    <w:rsid w:val="00C234C0"/>
    <w:rsid w:val="00C24C07"/>
    <w:rsid w:val="00C302B6"/>
    <w:rsid w:val="00C30517"/>
    <w:rsid w:val="00C33D1F"/>
    <w:rsid w:val="00C3566A"/>
    <w:rsid w:val="00C35F96"/>
    <w:rsid w:val="00C37421"/>
    <w:rsid w:val="00C437F4"/>
    <w:rsid w:val="00C45030"/>
    <w:rsid w:val="00C4602B"/>
    <w:rsid w:val="00C46484"/>
    <w:rsid w:val="00C4799A"/>
    <w:rsid w:val="00C50CBF"/>
    <w:rsid w:val="00C5111B"/>
    <w:rsid w:val="00C516EE"/>
    <w:rsid w:val="00C53B95"/>
    <w:rsid w:val="00C53C72"/>
    <w:rsid w:val="00C5572B"/>
    <w:rsid w:val="00C57F19"/>
    <w:rsid w:val="00C60EDF"/>
    <w:rsid w:val="00C61CC2"/>
    <w:rsid w:val="00C63004"/>
    <w:rsid w:val="00C631A0"/>
    <w:rsid w:val="00C66D3B"/>
    <w:rsid w:val="00C67100"/>
    <w:rsid w:val="00C73500"/>
    <w:rsid w:val="00C7360B"/>
    <w:rsid w:val="00C741A0"/>
    <w:rsid w:val="00C74E00"/>
    <w:rsid w:val="00C80EB8"/>
    <w:rsid w:val="00C817F2"/>
    <w:rsid w:val="00C82A64"/>
    <w:rsid w:val="00C8406A"/>
    <w:rsid w:val="00C84B1C"/>
    <w:rsid w:val="00C85CC2"/>
    <w:rsid w:val="00C90285"/>
    <w:rsid w:val="00C928B1"/>
    <w:rsid w:val="00CA0081"/>
    <w:rsid w:val="00CA1120"/>
    <w:rsid w:val="00CA1EAB"/>
    <w:rsid w:val="00CA2361"/>
    <w:rsid w:val="00CA285A"/>
    <w:rsid w:val="00CB0698"/>
    <w:rsid w:val="00CB13CC"/>
    <w:rsid w:val="00CB1441"/>
    <w:rsid w:val="00CC1F5B"/>
    <w:rsid w:val="00CC402F"/>
    <w:rsid w:val="00CD0AE9"/>
    <w:rsid w:val="00CD18A1"/>
    <w:rsid w:val="00CD18AD"/>
    <w:rsid w:val="00CD2AF0"/>
    <w:rsid w:val="00CD35F9"/>
    <w:rsid w:val="00CD49B3"/>
    <w:rsid w:val="00CD5B0C"/>
    <w:rsid w:val="00CD7342"/>
    <w:rsid w:val="00CD7FEB"/>
    <w:rsid w:val="00CE0380"/>
    <w:rsid w:val="00CE0824"/>
    <w:rsid w:val="00CE7303"/>
    <w:rsid w:val="00CF0F08"/>
    <w:rsid w:val="00CF1455"/>
    <w:rsid w:val="00CF1B2B"/>
    <w:rsid w:val="00CF4794"/>
    <w:rsid w:val="00CF6A36"/>
    <w:rsid w:val="00CF7117"/>
    <w:rsid w:val="00D0037F"/>
    <w:rsid w:val="00D03E6D"/>
    <w:rsid w:val="00D05444"/>
    <w:rsid w:val="00D05A10"/>
    <w:rsid w:val="00D12828"/>
    <w:rsid w:val="00D13023"/>
    <w:rsid w:val="00D16C2E"/>
    <w:rsid w:val="00D172A8"/>
    <w:rsid w:val="00D253DA"/>
    <w:rsid w:val="00D27CEF"/>
    <w:rsid w:val="00D329FC"/>
    <w:rsid w:val="00D32D99"/>
    <w:rsid w:val="00D33C85"/>
    <w:rsid w:val="00D34B1E"/>
    <w:rsid w:val="00D42085"/>
    <w:rsid w:val="00D42A56"/>
    <w:rsid w:val="00D44781"/>
    <w:rsid w:val="00D4532A"/>
    <w:rsid w:val="00D45EA3"/>
    <w:rsid w:val="00D50AC7"/>
    <w:rsid w:val="00D55BB3"/>
    <w:rsid w:val="00D57294"/>
    <w:rsid w:val="00D61631"/>
    <w:rsid w:val="00D646FA"/>
    <w:rsid w:val="00D64787"/>
    <w:rsid w:val="00D647FC"/>
    <w:rsid w:val="00D64CFE"/>
    <w:rsid w:val="00D6618C"/>
    <w:rsid w:val="00D716A8"/>
    <w:rsid w:val="00D74165"/>
    <w:rsid w:val="00D83824"/>
    <w:rsid w:val="00D83D18"/>
    <w:rsid w:val="00D84749"/>
    <w:rsid w:val="00D85D26"/>
    <w:rsid w:val="00D86D92"/>
    <w:rsid w:val="00D92D3C"/>
    <w:rsid w:val="00D93172"/>
    <w:rsid w:val="00D94928"/>
    <w:rsid w:val="00D94CB3"/>
    <w:rsid w:val="00D96F7D"/>
    <w:rsid w:val="00D972A4"/>
    <w:rsid w:val="00DA09C0"/>
    <w:rsid w:val="00DA178A"/>
    <w:rsid w:val="00DA4337"/>
    <w:rsid w:val="00DA75F6"/>
    <w:rsid w:val="00DB01B5"/>
    <w:rsid w:val="00DB0540"/>
    <w:rsid w:val="00DB23FD"/>
    <w:rsid w:val="00DB601E"/>
    <w:rsid w:val="00DB7D69"/>
    <w:rsid w:val="00DC0657"/>
    <w:rsid w:val="00DC251E"/>
    <w:rsid w:val="00DC2CD4"/>
    <w:rsid w:val="00DC383B"/>
    <w:rsid w:val="00DC3874"/>
    <w:rsid w:val="00DC3E7E"/>
    <w:rsid w:val="00DC506E"/>
    <w:rsid w:val="00DC71E4"/>
    <w:rsid w:val="00DD0FC7"/>
    <w:rsid w:val="00DD2B71"/>
    <w:rsid w:val="00DD312B"/>
    <w:rsid w:val="00DD3FB6"/>
    <w:rsid w:val="00DD4CF0"/>
    <w:rsid w:val="00DD6684"/>
    <w:rsid w:val="00DE1797"/>
    <w:rsid w:val="00DE1E26"/>
    <w:rsid w:val="00DF01E3"/>
    <w:rsid w:val="00DF32F7"/>
    <w:rsid w:val="00DF350A"/>
    <w:rsid w:val="00DF3B40"/>
    <w:rsid w:val="00DF4562"/>
    <w:rsid w:val="00DF65F1"/>
    <w:rsid w:val="00E00A3C"/>
    <w:rsid w:val="00E00D92"/>
    <w:rsid w:val="00E01465"/>
    <w:rsid w:val="00E02368"/>
    <w:rsid w:val="00E02891"/>
    <w:rsid w:val="00E076E8"/>
    <w:rsid w:val="00E105CD"/>
    <w:rsid w:val="00E13284"/>
    <w:rsid w:val="00E149C9"/>
    <w:rsid w:val="00E14FE0"/>
    <w:rsid w:val="00E164B9"/>
    <w:rsid w:val="00E2733F"/>
    <w:rsid w:val="00E311ED"/>
    <w:rsid w:val="00E334CD"/>
    <w:rsid w:val="00E33A12"/>
    <w:rsid w:val="00E33E43"/>
    <w:rsid w:val="00E34A83"/>
    <w:rsid w:val="00E34C10"/>
    <w:rsid w:val="00E351EC"/>
    <w:rsid w:val="00E353EC"/>
    <w:rsid w:val="00E35B49"/>
    <w:rsid w:val="00E35CAB"/>
    <w:rsid w:val="00E37510"/>
    <w:rsid w:val="00E40B99"/>
    <w:rsid w:val="00E40EAD"/>
    <w:rsid w:val="00E40F59"/>
    <w:rsid w:val="00E4449A"/>
    <w:rsid w:val="00E4735D"/>
    <w:rsid w:val="00E524A8"/>
    <w:rsid w:val="00E55CC2"/>
    <w:rsid w:val="00E60FAC"/>
    <w:rsid w:val="00E62162"/>
    <w:rsid w:val="00E62CFF"/>
    <w:rsid w:val="00E6387C"/>
    <w:rsid w:val="00E65BA8"/>
    <w:rsid w:val="00E667FF"/>
    <w:rsid w:val="00E70211"/>
    <w:rsid w:val="00E706D3"/>
    <w:rsid w:val="00E70892"/>
    <w:rsid w:val="00E71D29"/>
    <w:rsid w:val="00E73AED"/>
    <w:rsid w:val="00E811D5"/>
    <w:rsid w:val="00E8124E"/>
    <w:rsid w:val="00E8518D"/>
    <w:rsid w:val="00E85E78"/>
    <w:rsid w:val="00E85E92"/>
    <w:rsid w:val="00E918B8"/>
    <w:rsid w:val="00E93161"/>
    <w:rsid w:val="00EA1F4D"/>
    <w:rsid w:val="00EA5D4E"/>
    <w:rsid w:val="00EA752C"/>
    <w:rsid w:val="00EA7A49"/>
    <w:rsid w:val="00EB01FF"/>
    <w:rsid w:val="00EB3FB1"/>
    <w:rsid w:val="00EB4813"/>
    <w:rsid w:val="00EB4DB0"/>
    <w:rsid w:val="00EB58A2"/>
    <w:rsid w:val="00EC1A3E"/>
    <w:rsid w:val="00EC1A80"/>
    <w:rsid w:val="00EC1B05"/>
    <w:rsid w:val="00EC2021"/>
    <w:rsid w:val="00EC2D08"/>
    <w:rsid w:val="00EC6110"/>
    <w:rsid w:val="00ED00A2"/>
    <w:rsid w:val="00ED2758"/>
    <w:rsid w:val="00ED3866"/>
    <w:rsid w:val="00ED568D"/>
    <w:rsid w:val="00EE05CB"/>
    <w:rsid w:val="00EE2619"/>
    <w:rsid w:val="00EE47F4"/>
    <w:rsid w:val="00EE4899"/>
    <w:rsid w:val="00EE61CC"/>
    <w:rsid w:val="00EF0617"/>
    <w:rsid w:val="00EF23DC"/>
    <w:rsid w:val="00F0056E"/>
    <w:rsid w:val="00F04E8E"/>
    <w:rsid w:val="00F05336"/>
    <w:rsid w:val="00F10E32"/>
    <w:rsid w:val="00F11596"/>
    <w:rsid w:val="00F17FD8"/>
    <w:rsid w:val="00F20CC5"/>
    <w:rsid w:val="00F216C7"/>
    <w:rsid w:val="00F218E3"/>
    <w:rsid w:val="00F23C36"/>
    <w:rsid w:val="00F255C6"/>
    <w:rsid w:val="00F30DB7"/>
    <w:rsid w:val="00F32B7A"/>
    <w:rsid w:val="00F33F97"/>
    <w:rsid w:val="00F343A9"/>
    <w:rsid w:val="00F34BEE"/>
    <w:rsid w:val="00F3700F"/>
    <w:rsid w:val="00F425BB"/>
    <w:rsid w:val="00F44017"/>
    <w:rsid w:val="00F4759C"/>
    <w:rsid w:val="00F476CB"/>
    <w:rsid w:val="00F518AF"/>
    <w:rsid w:val="00F57403"/>
    <w:rsid w:val="00F57F8D"/>
    <w:rsid w:val="00F60050"/>
    <w:rsid w:val="00F70920"/>
    <w:rsid w:val="00F731B1"/>
    <w:rsid w:val="00F734FF"/>
    <w:rsid w:val="00F735F0"/>
    <w:rsid w:val="00F73B25"/>
    <w:rsid w:val="00F73C17"/>
    <w:rsid w:val="00F7436E"/>
    <w:rsid w:val="00F7570C"/>
    <w:rsid w:val="00F804BF"/>
    <w:rsid w:val="00F8239B"/>
    <w:rsid w:val="00F83A0E"/>
    <w:rsid w:val="00F86361"/>
    <w:rsid w:val="00F90AB0"/>
    <w:rsid w:val="00F91A8A"/>
    <w:rsid w:val="00F91C81"/>
    <w:rsid w:val="00F94D0D"/>
    <w:rsid w:val="00FA005D"/>
    <w:rsid w:val="00FA0CAA"/>
    <w:rsid w:val="00FA2021"/>
    <w:rsid w:val="00FA2F87"/>
    <w:rsid w:val="00FA31C5"/>
    <w:rsid w:val="00FA410F"/>
    <w:rsid w:val="00FA6CCA"/>
    <w:rsid w:val="00FA7B00"/>
    <w:rsid w:val="00FB0003"/>
    <w:rsid w:val="00FB1D56"/>
    <w:rsid w:val="00FB3FE6"/>
    <w:rsid w:val="00FB50DB"/>
    <w:rsid w:val="00FB7BE4"/>
    <w:rsid w:val="00FB7EAB"/>
    <w:rsid w:val="00FC1273"/>
    <w:rsid w:val="00FC1BFA"/>
    <w:rsid w:val="00FC1EC7"/>
    <w:rsid w:val="00FC2131"/>
    <w:rsid w:val="00FC230C"/>
    <w:rsid w:val="00FC4D45"/>
    <w:rsid w:val="00FC5470"/>
    <w:rsid w:val="00FC5FCD"/>
    <w:rsid w:val="00FC60BD"/>
    <w:rsid w:val="00FD11EF"/>
    <w:rsid w:val="00FD2B00"/>
    <w:rsid w:val="00FD2B0C"/>
    <w:rsid w:val="00FD4FDA"/>
    <w:rsid w:val="00FD5C04"/>
    <w:rsid w:val="00FD7617"/>
    <w:rsid w:val="00FE1763"/>
    <w:rsid w:val="00FE2D65"/>
    <w:rsid w:val="00FE360E"/>
    <w:rsid w:val="00FE6C86"/>
    <w:rsid w:val="00FF072D"/>
    <w:rsid w:val="00FF3630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paragraph" w:customStyle="1" w:styleId="ConsPlusNormal">
    <w:name w:val="ConsPlusNormal"/>
    <w:rsid w:val="00670FD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footnote text"/>
    <w:basedOn w:val="a"/>
    <w:link w:val="11"/>
    <w:rsid w:val="00596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uiPriority w:val="99"/>
    <w:semiHidden/>
    <w:rsid w:val="005965E4"/>
    <w:rPr>
      <w:rFonts w:cs="Calibri"/>
      <w:sz w:val="20"/>
      <w:szCs w:val="20"/>
      <w:lang w:eastAsia="en-US"/>
    </w:rPr>
  </w:style>
  <w:style w:type="character" w:customStyle="1" w:styleId="11">
    <w:name w:val="Текст сноски Знак1"/>
    <w:basedOn w:val="a0"/>
    <w:link w:val="ac"/>
    <w:rsid w:val="005965E4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965E4"/>
    <w:rPr>
      <w:vertAlign w:val="superscript"/>
    </w:rPr>
  </w:style>
  <w:style w:type="paragraph" w:styleId="af">
    <w:name w:val="annotation text"/>
    <w:basedOn w:val="a"/>
    <w:link w:val="af0"/>
    <w:uiPriority w:val="99"/>
    <w:unhideWhenUsed/>
    <w:rsid w:val="00E34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E34C10"/>
    <w:rPr>
      <w:rFonts w:ascii="Times New Roman" w:eastAsia="Times New Roman" w:hAnsi="Times New Roman"/>
      <w:sz w:val="20"/>
      <w:szCs w:val="20"/>
    </w:rPr>
  </w:style>
  <w:style w:type="paragraph" w:customStyle="1" w:styleId="s1">
    <w:name w:val="s_1"/>
    <w:basedOn w:val="a"/>
    <w:rsid w:val="00A1234D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592C0B"/>
    <w:pPr>
      <w:widowControl w:val="0"/>
      <w:suppressAutoHyphens/>
      <w:autoSpaceDE w:val="0"/>
    </w:pPr>
    <w:rPr>
      <w:rFonts w:cs="Calibri"/>
      <w:b/>
      <w:bCs/>
      <w:lang w:eastAsia="zh-CN"/>
    </w:rPr>
  </w:style>
  <w:style w:type="paragraph" w:customStyle="1" w:styleId="12">
    <w:name w:val="Без интервала1"/>
    <w:rsid w:val="00D4532A"/>
    <w:pPr>
      <w:suppressAutoHyphens/>
    </w:pPr>
    <w:rPr>
      <w:rFonts w:eastAsia="Times New Roman" w:cs="Calibri"/>
      <w:lang w:eastAsia="zh-C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EA75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locked/>
    <w:rsid w:val="00EA75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paragraph" w:customStyle="1" w:styleId="ConsPlusNormal">
    <w:name w:val="ConsPlusNormal"/>
    <w:rsid w:val="00670FD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footnote text"/>
    <w:basedOn w:val="a"/>
    <w:link w:val="11"/>
    <w:rsid w:val="00596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uiPriority w:val="99"/>
    <w:semiHidden/>
    <w:rsid w:val="005965E4"/>
    <w:rPr>
      <w:rFonts w:cs="Calibri"/>
      <w:sz w:val="20"/>
      <w:szCs w:val="20"/>
      <w:lang w:eastAsia="en-US"/>
    </w:rPr>
  </w:style>
  <w:style w:type="character" w:customStyle="1" w:styleId="11">
    <w:name w:val="Текст сноски Знак1"/>
    <w:basedOn w:val="a0"/>
    <w:link w:val="ac"/>
    <w:rsid w:val="005965E4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965E4"/>
    <w:rPr>
      <w:vertAlign w:val="superscript"/>
    </w:rPr>
  </w:style>
  <w:style w:type="paragraph" w:styleId="af">
    <w:name w:val="annotation text"/>
    <w:basedOn w:val="a"/>
    <w:link w:val="af0"/>
    <w:uiPriority w:val="99"/>
    <w:unhideWhenUsed/>
    <w:rsid w:val="00E34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E34C10"/>
    <w:rPr>
      <w:rFonts w:ascii="Times New Roman" w:eastAsia="Times New Roman" w:hAnsi="Times New Roman"/>
      <w:sz w:val="20"/>
      <w:szCs w:val="20"/>
    </w:rPr>
  </w:style>
  <w:style w:type="paragraph" w:customStyle="1" w:styleId="s1">
    <w:name w:val="s_1"/>
    <w:basedOn w:val="a"/>
    <w:rsid w:val="00A1234D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592C0B"/>
    <w:pPr>
      <w:widowControl w:val="0"/>
      <w:suppressAutoHyphens/>
      <w:autoSpaceDE w:val="0"/>
    </w:pPr>
    <w:rPr>
      <w:rFonts w:cs="Calibri"/>
      <w:b/>
      <w:bCs/>
      <w:lang w:eastAsia="zh-CN"/>
    </w:rPr>
  </w:style>
  <w:style w:type="paragraph" w:customStyle="1" w:styleId="12">
    <w:name w:val="Без интервала1"/>
    <w:rsid w:val="00D4532A"/>
    <w:pPr>
      <w:suppressAutoHyphens/>
    </w:pPr>
    <w:rPr>
      <w:rFonts w:eastAsia="Times New Roman" w:cs="Calibri"/>
      <w:lang w:eastAsia="zh-C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EA75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locked/>
    <w:rsid w:val="00EA75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4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4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7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5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92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14626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2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078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31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84755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96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4224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5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5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4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5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80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8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6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09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9577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4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3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6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3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6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2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3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3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4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79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4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1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20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1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8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4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5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0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2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7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2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1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3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7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4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6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4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8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5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0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4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0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3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0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2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2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7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8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7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8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4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1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9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2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94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269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9701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9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7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5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6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8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0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9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1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6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0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2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1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4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1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4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9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6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2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5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5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7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2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8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80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0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5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2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4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0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5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6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4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4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8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702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1068&amp;dst=51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CD8F-70FF-4D0D-8388-9643B34B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Черкашин</cp:lastModifiedBy>
  <cp:revision>2</cp:revision>
  <cp:lastPrinted>2024-11-11T10:54:00Z</cp:lastPrinted>
  <dcterms:created xsi:type="dcterms:W3CDTF">2024-11-18T11:11:00Z</dcterms:created>
  <dcterms:modified xsi:type="dcterms:W3CDTF">2024-11-18T11:11:00Z</dcterms:modified>
</cp:coreProperties>
</file>